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w:t>
      </w:r>
      <w:r w:rsidR="00342EB2">
        <w:rPr>
          <w:sz w:val="20"/>
          <w:szCs w:val="20"/>
        </w:rPr>
        <w:t>-Heinekkin</w:t>
      </w:r>
      <w:r>
        <w:rPr>
          <w:sz w:val="20"/>
          <w:szCs w:val="20"/>
        </w:rPr>
        <w:t xml:space="preserve"> Fernald</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p w:rsidR="00AD751A" w:rsidRDefault="00457E53">
      <w:r>
        <w:t>Assessor Meeting for</w:t>
      </w:r>
      <w:r w:rsidR="00342EB2">
        <w:t>10-23</w:t>
      </w:r>
      <w:r w:rsidR="00AD751A">
        <w:t>-13</w:t>
      </w:r>
    </w:p>
    <w:p w:rsidR="00457E53" w:rsidRDefault="00457E53">
      <w:r>
        <w:t>Minutes by Rebecca Lenfestey presented on 10-23-13</w:t>
      </w:r>
    </w:p>
    <w:p w:rsidR="00457E53" w:rsidRDefault="00457E53"/>
    <w:p w:rsidR="00457E53" w:rsidRDefault="00457E53">
      <w:r>
        <w:t>Present:  Pat McEachron, Ann Heinkenn-Fernald, Zachary Lunt</w:t>
      </w:r>
    </w:p>
    <w:p w:rsidR="00457E53" w:rsidRDefault="00457E53">
      <w:r>
        <w:t>3 members of the public present</w:t>
      </w:r>
    </w:p>
    <w:p w:rsidR="00457E53" w:rsidRDefault="00457E53"/>
    <w:p w:rsidR="00457E53" w:rsidRDefault="00457E53">
      <w:r>
        <w:t>Meeting Called to Order at 8:09pm.</w:t>
      </w:r>
    </w:p>
    <w:p w:rsidR="00AD751A" w:rsidRDefault="00AD751A"/>
    <w:p w:rsidR="00AD751A" w:rsidRDefault="00AD751A"/>
    <w:p w:rsidR="00AD751A" w:rsidRDefault="00AD751A"/>
    <w:p w:rsidR="00457E53" w:rsidRDefault="00457E53" w:rsidP="00342EB2">
      <w:pPr>
        <w:numPr>
          <w:ilvl w:val="0"/>
          <w:numId w:val="1"/>
        </w:numPr>
      </w:pPr>
      <w:r>
        <w:t xml:space="preserve">Abatement Request-  </w:t>
      </w:r>
      <w:r w:rsidR="00AD751A">
        <w:t xml:space="preserve"> </w:t>
      </w:r>
      <w:r>
        <w:t xml:space="preserve">PM I move that the town council go into executive session pursuant to the provisions of </w:t>
      </w:r>
      <w:r w:rsidR="00881152">
        <w:t>Title 36 841 (2) MRSA to consider a request for abatement of taxes for reasons of poverty.  Unanimous to go into executive session.  Members of the public were asked to leave.Motion made by ZL to exit executive session, AHF 2</w:t>
      </w:r>
      <w:r w:rsidR="00881152" w:rsidRPr="00881152">
        <w:rPr>
          <w:vertAlign w:val="superscript"/>
        </w:rPr>
        <w:t>nd</w:t>
      </w:r>
      <w:r w:rsidR="00881152">
        <w:t>.  Board unanimously approved the application for abatement sample provided to be sent out.</w:t>
      </w:r>
    </w:p>
    <w:p w:rsidR="00AD751A" w:rsidRDefault="00342EB2" w:rsidP="00342EB2">
      <w:pPr>
        <w:numPr>
          <w:ilvl w:val="0"/>
          <w:numId w:val="1"/>
        </w:numPr>
      </w:pPr>
      <w:r>
        <w:t>Commitment 2013 &amp; Tax Bills</w:t>
      </w:r>
      <w:r w:rsidR="00881152">
        <w:t>-  There were several errors made on the commitment, and also a commitment needs to be signed in an open meeting and approved by the Assessors before tax bills get generated and mailed.  These procedures were not followed and Mike Rogers State Revenue suggests that the commitment is invalid and the board should do a new commitment.  RL had Mike Rogers call in to Skype with the Assessors to explain things.  During the conversation RL tried to share input, but was muted on Skype.  Mike Rogers suggested to the board to not accept any tax payments until the new commitment is done.  Rachel Bishop asks about the due date, it was suggested to leave the same for now.  Rachel had a list of things that  should be looked at, but as Tax Collector/Treasurer she is not allowed to make those changes.  RL will have a working session with Parker Appraisal to update a few things, and will work with Mike Rogers and Joe Sally from the State to make corrections that need to be made.  Rachel requested a copy of abatements to mail to people she felt should ask.  RL printed a copy for Rachel to distribute as needed.</w:t>
      </w:r>
    </w:p>
    <w:p w:rsidR="00E863D9" w:rsidRDefault="00E863D9" w:rsidP="00AD751A">
      <w:pPr>
        <w:numPr>
          <w:ilvl w:val="0"/>
          <w:numId w:val="1"/>
        </w:numPr>
      </w:pPr>
      <w:r>
        <w:t>A request came in from Chuck Amos on behalf of the Church asking about the 75% abatement that should have been reflected in the tax bill.  RL reminded that to the best of her knowledge an that abatement was a one time offer, and if further abatements were wanted then another application would have to be filed.  RL to respond back to Chuck Amos.</w:t>
      </w:r>
    </w:p>
    <w:p w:rsidR="00AD751A" w:rsidRDefault="00AD751A" w:rsidP="00AD751A">
      <w:pPr>
        <w:numPr>
          <w:ilvl w:val="0"/>
          <w:numId w:val="1"/>
        </w:numPr>
      </w:pPr>
      <w:r>
        <w:t>Date, Time Place Next Meeting</w:t>
      </w:r>
      <w:r w:rsidR="00E863D9">
        <w:t>-  The next assessor meeting will be held immediately following the next select board meeting.</w:t>
      </w:r>
    </w:p>
    <w:p w:rsidR="00AD751A" w:rsidRDefault="00AD751A" w:rsidP="00AD751A"/>
    <w:p w:rsidR="00AD751A" w:rsidRDefault="00AD751A" w:rsidP="00AD751A">
      <w:r>
        <w:t>Adjourn</w:t>
      </w:r>
      <w:r w:rsidR="00E863D9">
        <w:t>ed at 11:20 pm</w:t>
      </w:r>
    </w:p>
    <w:sectPr w:rsidR="00AD751A"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1A1" w:rsidRDefault="00D141A1">
      <w:r>
        <w:separator/>
      </w:r>
    </w:p>
  </w:endnote>
  <w:endnote w:type="continuationSeparator" w:id="1">
    <w:p w:rsidR="00D141A1" w:rsidRDefault="00D14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0758A6"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283699"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0758A6">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0758A6">
      <w:rPr>
        <w:rStyle w:val="PageNumber"/>
        <w:noProof/>
      </w:rPr>
      <w:t>10/22/2013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1A1" w:rsidRDefault="00D141A1">
      <w:r>
        <w:separator/>
      </w:r>
    </w:p>
  </w:footnote>
  <w:footnote w:type="continuationSeparator" w:id="1">
    <w:p w:rsidR="00D141A1" w:rsidRDefault="00D14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12BB1"/>
    <w:multiLevelType w:val="hybridMultilevel"/>
    <w:tmpl w:val="E832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758A6"/>
    <w:rsid w:val="000C0CE3"/>
    <w:rsid w:val="000D6084"/>
    <w:rsid w:val="001817AA"/>
    <w:rsid w:val="0022175C"/>
    <w:rsid w:val="00232A05"/>
    <w:rsid w:val="00283699"/>
    <w:rsid w:val="002870E0"/>
    <w:rsid w:val="00291919"/>
    <w:rsid w:val="002C5683"/>
    <w:rsid w:val="00304AF6"/>
    <w:rsid w:val="00340423"/>
    <w:rsid w:val="00342EB2"/>
    <w:rsid w:val="00457E53"/>
    <w:rsid w:val="004B18F8"/>
    <w:rsid w:val="005027C4"/>
    <w:rsid w:val="005074D6"/>
    <w:rsid w:val="00513CF6"/>
    <w:rsid w:val="005507AB"/>
    <w:rsid w:val="005D754B"/>
    <w:rsid w:val="00633B0E"/>
    <w:rsid w:val="00665DF0"/>
    <w:rsid w:val="007001CA"/>
    <w:rsid w:val="00707B85"/>
    <w:rsid w:val="00881152"/>
    <w:rsid w:val="008A0265"/>
    <w:rsid w:val="00A60C96"/>
    <w:rsid w:val="00A62DFA"/>
    <w:rsid w:val="00AD751A"/>
    <w:rsid w:val="00AE3E74"/>
    <w:rsid w:val="00B24EFB"/>
    <w:rsid w:val="00B34F21"/>
    <w:rsid w:val="00BC7B04"/>
    <w:rsid w:val="00C10D78"/>
    <w:rsid w:val="00C141F7"/>
    <w:rsid w:val="00C55D3F"/>
    <w:rsid w:val="00C9188B"/>
    <w:rsid w:val="00CE041B"/>
    <w:rsid w:val="00D141A1"/>
    <w:rsid w:val="00DC5E32"/>
    <w:rsid w:val="00E02532"/>
    <w:rsid w:val="00E16FCE"/>
    <w:rsid w:val="00E67500"/>
    <w:rsid w:val="00E85ABF"/>
    <w:rsid w:val="00E863D9"/>
    <w:rsid w:val="00EB1F09"/>
    <w:rsid w:val="00F2414A"/>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30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5</cp:revision>
  <cp:lastPrinted>2013-10-23T00:16:00Z</cp:lastPrinted>
  <dcterms:created xsi:type="dcterms:W3CDTF">2013-10-22T00:52:00Z</dcterms:created>
  <dcterms:modified xsi:type="dcterms:W3CDTF">2013-10-23T00:17:00Z</dcterms:modified>
</cp:coreProperties>
</file>