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CF168B">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num="2" w:space="720"/>
          <w:docGrid w:linePitch="360"/>
        </w:sectPr>
      </w:pPr>
    </w:p>
    <w:p w:rsidR="005B3E3A" w:rsidRPr="005A6457" w:rsidRDefault="00E877E6" w:rsidP="005B3E3A">
      <w:pPr>
        <w:contextualSpacing/>
        <w:rPr>
          <w:rFonts w:ascii="Arial" w:hAnsi="Arial" w:cs="Arial"/>
          <w:b/>
        </w:rPr>
      </w:pPr>
      <w:r>
        <w:rPr>
          <w:b/>
          <w:color w:val="000000"/>
          <w:sz w:val="22"/>
          <w:szCs w:val="22"/>
        </w:rPr>
        <w:lastRenderedPageBreak/>
        <w:t>Approved</w:t>
      </w:r>
      <w:r w:rsidR="00D215E5">
        <w:rPr>
          <w:b/>
          <w:color w:val="000000"/>
          <w:sz w:val="22"/>
          <w:szCs w:val="22"/>
        </w:rPr>
        <w:t xml:space="preserve"> </w:t>
      </w:r>
      <w:r w:rsidR="00A92075">
        <w:rPr>
          <w:b/>
          <w:color w:val="000000"/>
          <w:sz w:val="22"/>
          <w:szCs w:val="22"/>
        </w:rPr>
        <w:t>on</w:t>
      </w:r>
      <w:r w:rsidR="00DE6BBF">
        <w:rPr>
          <w:b/>
          <w:color w:val="000000"/>
          <w:sz w:val="22"/>
          <w:szCs w:val="22"/>
        </w:rPr>
        <w:t xml:space="preserve"> </w:t>
      </w:r>
      <w:r w:rsidR="001439DF">
        <w:rPr>
          <w:rFonts w:ascii="Arial" w:hAnsi="Arial" w:cs="Arial"/>
          <w:b/>
        </w:rPr>
        <w:t xml:space="preserve"> </w:t>
      </w:r>
      <w:r w:rsidR="00DA726A">
        <w:rPr>
          <w:rFonts w:ascii="Arial" w:hAnsi="Arial" w:cs="Arial"/>
          <w:b/>
        </w:rPr>
        <w:t>6</w:t>
      </w:r>
      <w:r w:rsidR="001439DF">
        <w:rPr>
          <w:rFonts w:ascii="Arial" w:hAnsi="Arial" w:cs="Arial"/>
          <w:b/>
        </w:rPr>
        <w:t>-</w:t>
      </w:r>
      <w:r w:rsidR="00D215E5">
        <w:rPr>
          <w:rFonts w:ascii="Arial" w:hAnsi="Arial" w:cs="Arial"/>
          <w:b/>
        </w:rPr>
        <w:t>17</w:t>
      </w:r>
      <w:r w:rsidR="001439DF">
        <w:rPr>
          <w:rFonts w:ascii="Arial" w:hAnsi="Arial" w:cs="Arial"/>
          <w:b/>
        </w:rPr>
        <w:t>-</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D215E5">
        <w:rPr>
          <w:rFonts w:ascii="Arial" w:hAnsi="Arial" w:cs="Arial"/>
          <w:b/>
        </w:rPr>
        <w:t xml:space="preserve">June </w:t>
      </w:r>
      <w:r w:rsidR="00CC74A9">
        <w:rPr>
          <w:rFonts w:ascii="Arial" w:hAnsi="Arial" w:cs="Arial"/>
          <w:b/>
        </w:rPr>
        <w:t>4</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DA726A" w:rsidP="005B3E3A">
      <w:pPr>
        <w:contextualSpacing/>
        <w:rPr>
          <w:rFonts w:ascii="Arial" w:hAnsi="Arial" w:cs="Arial"/>
          <w:sz w:val="22"/>
          <w:szCs w:val="22"/>
        </w:rPr>
      </w:pPr>
      <w:r>
        <w:rPr>
          <w:rFonts w:ascii="Arial" w:hAnsi="Arial" w:cs="Arial"/>
          <w:sz w:val="22"/>
          <w:szCs w:val="22"/>
        </w:rPr>
        <w:t xml:space="preserve">June </w:t>
      </w:r>
      <w:r w:rsidR="00D215E5">
        <w:rPr>
          <w:rFonts w:ascii="Arial" w:hAnsi="Arial" w:cs="Arial"/>
          <w:sz w:val="22"/>
          <w:szCs w:val="22"/>
        </w:rPr>
        <w:t>17</w:t>
      </w:r>
      <w:r>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1439DF">
        <w:rPr>
          <w:rFonts w:ascii="Arial" w:hAnsi="Arial" w:cs="Arial"/>
          <w:sz w:val="22"/>
          <w:szCs w:val="22"/>
        </w:rPr>
        <w:t>6:</w:t>
      </w:r>
      <w:r w:rsidR="00D215E5">
        <w:rPr>
          <w:rFonts w:ascii="Arial" w:hAnsi="Arial" w:cs="Arial"/>
          <w:sz w:val="22"/>
          <w:szCs w:val="22"/>
        </w:rPr>
        <w:t>12</w:t>
      </w:r>
      <w:r w:rsidR="0016022C">
        <w:rPr>
          <w:rFonts w:ascii="Arial" w:hAnsi="Arial" w:cs="Arial"/>
          <w:sz w:val="22"/>
          <w:szCs w:val="22"/>
        </w:rPr>
        <w:t xml:space="preserve">pm on </w:t>
      </w:r>
      <w:r w:rsidR="00D215E5">
        <w:rPr>
          <w:rFonts w:ascii="Arial" w:hAnsi="Arial" w:cs="Arial"/>
          <w:sz w:val="22"/>
          <w:szCs w:val="22"/>
        </w:rPr>
        <w:t>June</w:t>
      </w:r>
      <w:r w:rsidR="00642C30">
        <w:rPr>
          <w:rFonts w:ascii="Arial" w:hAnsi="Arial" w:cs="Arial"/>
          <w:sz w:val="22"/>
          <w:szCs w:val="22"/>
        </w:rPr>
        <w:t xml:space="preserve"> 4</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1439DF">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439DF">
        <w:rPr>
          <w:rFonts w:ascii="Arial" w:hAnsi="Arial" w:cs="Arial"/>
          <w:sz w:val="22"/>
          <w:szCs w:val="22"/>
        </w:rPr>
        <w:t>Rob Stuart</w:t>
      </w:r>
      <w:r w:rsidR="00A00600">
        <w:rPr>
          <w:rFonts w:ascii="Arial" w:hAnsi="Arial" w:cs="Arial"/>
          <w:sz w:val="22"/>
          <w:szCs w:val="22"/>
        </w:rPr>
        <w:t xml:space="preserve">. </w:t>
      </w:r>
      <w:r w:rsidR="00DA726A">
        <w:rPr>
          <w:rFonts w:ascii="Arial" w:hAnsi="Arial" w:cs="Arial"/>
          <w:sz w:val="22"/>
          <w:szCs w:val="22"/>
        </w:rPr>
        <w:t xml:space="preserve">Select Board Members </w:t>
      </w:r>
      <w:r w:rsidR="00993823">
        <w:rPr>
          <w:rFonts w:ascii="Arial" w:hAnsi="Arial" w:cs="Arial"/>
          <w:sz w:val="22"/>
          <w:szCs w:val="22"/>
        </w:rPr>
        <w:t xml:space="preserve">Present, </w:t>
      </w:r>
      <w:r w:rsidR="001439DF">
        <w:rPr>
          <w:rFonts w:ascii="Arial" w:hAnsi="Arial" w:cs="Arial"/>
          <w:sz w:val="22"/>
          <w:szCs w:val="22"/>
        </w:rPr>
        <w:t>Pat McEachron, Duncan Bond, Robert Roxby</w:t>
      </w:r>
      <w:r w:rsidR="00642C30">
        <w:rPr>
          <w:rFonts w:ascii="Arial" w:hAnsi="Arial" w:cs="Arial"/>
          <w:sz w:val="22"/>
          <w:szCs w:val="22"/>
        </w:rPr>
        <w:t>, and Davey Lunt</w:t>
      </w:r>
      <w:r w:rsidR="00993823">
        <w:rPr>
          <w:rFonts w:ascii="Arial" w:hAnsi="Arial" w:cs="Arial"/>
          <w:sz w:val="22"/>
          <w:szCs w:val="22"/>
        </w:rPr>
        <w: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D215E5">
        <w:rPr>
          <w:rFonts w:ascii="Arial" w:hAnsi="Arial" w:cs="Arial"/>
          <w:sz w:val="22"/>
          <w:szCs w:val="22"/>
        </w:rPr>
        <w:t>1</w:t>
      </w:r>
      <w:r w:rsidR="00DA726A">
        <w:rPr>
          <w:rFonts w:ascii="Arial" w:hAnsi="Arial" w:cs="Arial"/>
          <w:sz w:val="22"/>
          <w:szCs w:val="22"/>
        </w:rPr>
        <w:t xml:space="preserve"> </w:t>
      </w:r>
      <w:r w:rsidR="00C61E4A">
        <w:rPr>
          <w:rFonts w:ascii="Arial" w:hAnsi="Arial" w:cs="Arial"/>
          <w:sz w:val="22"/>
          <w:szCs w:val="22"/>
        </w:rPr>
        <w:t>member</w:t>
      </w:r>
      <w:r w:rsidR="00AA3C6D">
        <w:rPr>
          <w:rFonts w:ascii="Arial" w:hAnsi="Arial" w:cs="Arial"/>
          <w:sz w:val="22"/>
          <w:szCs w:val="22"/>
        </w:rPr>
        <w:t xml:space="preserve"> </w:t>
      </w:r>
      <w:r w:rsidR="008731C7">
        <w:rPr>
          <w:rFonts w:ascii="Arial" w:hAnsi="Arial" w:cs="Arial"/>
          <w:sz w:val="22"/>
          <w:szCs w:val="22"/>
        </w:rPr>
        <w:t xml:space="preserve">of the public </w:t>
      </w:r>
      <w:r w:rsidR="00D215E5">
        <w:rPr>
          <w:rFonts w:ascii="Arial" w:hAnsi="Arial" w:cs="Arial"/>
          <w:sz w:val="22"/>
          <w:szCs w:val="22"/>
        </w:rPr>
        <w:t xml:space="preserve">was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D215E5">
        <w:rPr>
          <w:rFonts w:ascii="Arial" w:hAnsi="Arial" w:cs="Arial"/>
        </w:rPr>
        <w:t xml:space="preserve"> June </w:t>
      </w:r>
      <w:r w:rsidR="00642C30">
        <w:rPr>
          <w:rFonts w:ascii="Arial" w:hAnsi="Arial" w:cs="Arial"/>
        </w:rPr>
        <w:t>4</w:t>
      </w:r>
      <w:r w:rsidR="004F7F0B">
        <w:rPr>
          <w:rFonts w:ascii="Arial" w:hAnsi="Arial" w:cs="Arial"/>
        </w:rPr>
        <w:t>, 2012</w:t>
      </w:r>
      <w:r w:rsidR="009B5746">
        <w:rPr>
          <w:rFonts w:ascii="Arial" w:hAnsi="Arial" w:cs="Arial"/>
        </w:rPr>
        <w:t xml:space="preserve">. </w:t>
      </w:r>
      <w:r w:rsidR="00A00600">
        <w:rPr>
          <w:rFonts w:ascii="Arial" w:hAnsi="Arial" w:cs="Arial"/>
        </w:rPr>
        <w:t>Motion made to accept as written</w:t>
      </w:r>
      <w:r w:rsidR="009B5746">
        <w:rPr>
          <w:rFonts w:ascii="Arial" w:hAnsi="Arial" w:cs="Arial"/>
        </w:rPr>
        <w:t xml:space="preserve"> -</w:t>
      </w:r>
      <w:r w:rsidR="0016022C">
        <w:rPr>
          <w:rFonts w:ascii="Arial" w:hAnsi="Arial" w:cs="Arial"/>
        </w:rPr>
        <w:t xml:space="preserve"> </w:t>
      </w:r>
      <w:r w:rsidR="00D215E5">
        <w:rPr>
          <w:rFonts w:ascii="Arial" w:hAnsi="Arial" w:cs="Arial"/>
        </w:rPr>
        <w:t>DB</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D215E5">
        <w:rPr>
          <w:rFonts w:ascii="Arial" w:hAnsi="Arial" w:cs="Arial"/>
        </w:rPr>
        <w:t>RR</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A00600">
        <w:rPr>
          <w:rFonts w:ascii="Arial" w:hAnsi="Arial" w:cs="Arial"/>
        </w:rPr>
        <w:t>written.</w:t>
      </w:r>
      <w:r w:rsidRPr="005A6457">
        <w:rPr>
          <w:rFonts w:ascii="Arial" w:hAnsi="Arial" w:cs="Arial"/>
        </w:rPr>
        <w:t xml:space="preserve">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7A387C" w:rsidRDefault="00DA726A" w:rsidP="00DA726A">
      <w:pPr>
        <w:pStyle w:val="ListParagraph"/>
        <w:numPr>
          <w:ilvl w:val="0"/>
          <w:numId w:val="38"/>
        </w:numPr>
        <w:rPr>
          <w:rFonts w:ascii="Arial" w:hAnsi="Arial" w:cs="Arial"/>
        </w:rPr>
      </w:pPr>
      <w:r>
        <w:rPr>
          <w:rFonts w:ascii="Arial" w:hAnsi="Arial" w:cs="Arial"/>
        </w:rPr>
        <w:t xml:space="preserve">2012-2013 Budget: </w:t>
      </w:r>
      <w:r w:rsidR="00D215E5">
        <w:rPr>
          <w:rFonts w:ascii="Arial" w:hAnsi="Arial" w:cs="Arial"/>
        </w:rPr>
        <w:t>The Board suggested there would be no changes, but unanimous approval to re visit this at the end of the meeting in case there are any changes.</w:t>
      </w:r>
    </w:p>
    <w:p w:rsidR="00D215E5" w:rsidRDefault="00DA726A" w:rsidP="00DA726A">
      <w:pPr>
        <w:pStyle w:val="ListParagraph"/>
        <w:numPr>
          <w:ilvl w:val="0"/>
          <w:numId w:val="38"/>
        </w:numPr>
        <w:rPr>
          <w:rFonts w:ascii="Arial" w:hAnsi="Arial" w:cs="Arial"/>
        </w:rPr>
      </w:pPr>
      <w:r w:rsidRPr="00D215E5">
        <w:rPr>
          <w:rFonts w:ascii="Arial" w:hAnsi="Arial" w:cs="Arial"/>
        </w:rPr>
        <w:t xml:space="preserve">Town Wharf Electricity: </w:t>
      </w:r>
      <w:r w:rsidR="00D215E5">
        <w:rPr>
          <w:rFonts w:ascii="Arial" w:hAnsi="Arial" w:cs="Arial"/>
        </w:rPr>
        <w:t>RL gives a brief update that SIEC will be sending a replacement truck to Frenchboro on Wednesday June 6, 2012 to see if the repairs that need to be done could get done with this truck.  SIEC Manager Tom McAloon will call when he has more information.</w:t>
      </w:r>
    </w:p>
    <w:p w:rsidR="00D215E5" w:rsidRDefault="00D215E5" w:rsidP="00DA726A">
      <w:pPr>
        <w:pStyle w:val="ListParagraph"/>
        <w:numPr>
          <w:ilvl w:val="0"/>
          <w:numId w:val="38"/>
        </w:numPr>
        <w:rPr>
          <w:rFonts w:ascii="Arial" w:hAnsi="Arial" w:cs="Arial"/>
        </w:rPr>
      </w:pPr>
      <w:r w:rsidRPr="00D215E5">
        <w:rPr>
          <w:rFonts w:ascii="Arial" w:hAnsi="Arial" w:cs="Arial"/>
        </w:rPr>
        <w:t>Teacher House</w:t>
      </w:r>
      <w:r w:rsidR="00DA726A" w:rsidRPr="00D215E5">
        <w:rPr>
          <w:rFonts w:ascii="Arial" w:hAnsi="Arial" w:cs="Arial"/>
        </w:rPr>
        <w:t xml:space="preserve">:  </w:t>
      </w:r>
      <w:r>
        <w:rPr>
          <w:rFonts w:ascii="Arial" w:hAnsi="Arial" w:cs="Arial"/>
        </w:rPr>
        <w:t>DB offers to be the select board member to do the walk through of the house.  He will contact Marissa to include her in the walk through.  The tentative date is Saturday June 23.  The teachers mentioned a few repairs that should be done to the house</w:t>
      </w:r>
      <w:r w:rsidR="003A5EE5">
        <w:rPr>
          <w:rFonts w:ascii="Arial" w:hAnsi="Arial" w:cs="Arial"/>
        </w:rPr>
        <w:t xml:space="preserve"> before the new teacher moves in.  </w:t>
      </w:r>
      <w:r w:rsidR="003D7BF7">
        <w:rPr>
          <w:rFonts w:ascii="Arial" w:hAnsi="Arial" w:cs="Arial"/>
        </w:rPr>
        <w:t>DB</w:t>
      </w:r>
      <w:r w:rsidR="003A5EE5">
        <w:rPr>
          <w:rFonts w:ascii="Arial" w:hAnsi="Arial" w:cs="Arial"/>
        </w:rPr>
        <w:t xml:space="preserve"> will establish those during the walk through.  Discussion about the levels of propane and fuel will also be looked at during that walk through.  For the purpose of having better records RL suggested the board should have MC work on a Rental Agreement.</w:t>
      </w:r>
      <w:r w:rsidR="003D7BF7">
        <w:rPr>
          <w:rFonts w:ascii="Arial" w:hAnsi="Arial" w:cs="Arial"/>
        </w:rPr>
        <w:t xml:space="preserve">  The Board requests that MC work on a draft lease agreement and the board will discuss at the next meeting.  Unanimous approval.</w:t>
      </w:r>
    </w:p>
    <w:p w:rsidR="002F300C" w:rsidRDefault="002F300C" w:rsidP="00DA726A">
      <w:pPr>
        <w:pStyle w:val="ListParagraph"/>
        <w:numPr>
          <w:ilvl w:val="0"/>
          <w:numId w:val="38"/>
        </w:numPr>
        <w:rPr>
          <w:rFonts w:ascii="Arial" w:hAnsi="Arial" w:cs="Arial"/>
        </w:rPr>
      </w:pPr>
      <w:r>
        <w:rPr>
          <w:rFonts w:ascii="Arial" w:hAnsi="Arial" w:cs="Arial"/>
        </w:rPr>
        <w:lastRenderedPageBreak/>
        <w:t xml:space="preserve">FEMA Flood Maps:  </w:t>
      </w:r>
      <w:r w:rsidR="003D7BF7">
        <w:rPr>
          <w:rFonts w:ascii="Arial" w:hAnsi="Arial" w:cs="Arial"/>
        </w:rPr>
        <w:t>MC reports that during the visit from FEMA they will be doing an analysis on the Southern End of the Island.  When the work is done, this will be the new updated Flood Plain Map that will be issued next March.  The board has decided that it is important to include the public on this issue and they will schedule a meeting in July with the planning board and the community to talk about it.</w:t>
      </w:r>
    </w:p>
    <w:p w:rsidR="003D7BF7" w:rsidRDefault="003D7BF7" w:rsidP="00DA726A">
      <w:pPr>
        <w:pStyle w:val="ListParagraph"/>
        <w:numPr>
          <w:ilvl w:val="0"/>
          <w:numId w:val="38"/>
        </w:numPr>
        <w:rPr>
          <w:rFonts w:ascii="Arial" w:hAnsi="Arial" w:cs="Arial"/>
        </w:rPr>
      </w:pPr>
      <w:r>
        <w:rPr>
          <w:rFonts w:ascii="Arial" w:hAnsi="Arial" w:cs="Arial"/>
        </w:rPr>
        <w:t>Public Bathroom Cleaning Contract:  The board signed a cleaning contract with Joe’s Cleaning for the public bathrooms located by the school.  RL will get the final signature and place in the select board binder.</w:t>
      </w:r>
    </w:p>
    <w:p w:rsidR="002F300C" w:rsidRDefault="002F300C" w:rsidP="002F300C">
      <w:pPr>
        <w:pStyle w:val="ListParagraph"/>
        <w:ind w:left="207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08039C" w:rsidP="0008039C">
      <w:pPr>
        <w:pStyle w:val="ListParagraph"/>
        <w:numPr>
          <w:ilvl w:val="0"/>
          <w:numId w:val="39"/>
        </w:numPr>
        <w:rPr>
          <w:rFonts w:ascii="Arial" w:hAnsi="Arial" w:cs="Arial"/>
        </w:rPr>
      </w:pPr>
      <w:r>
        <w:rPr>
          <w:rFonts w:ascii="Arial" w:hAnsi="Arial" w:cs="Arial"/>
        </w:rPr>
        <w:t>Audit Recommendations:  MC was contacted by MMA about the Audit Recommendations for Frenchboro.  There needs to be letter drafted from the board with information given as to how they are going to correct any issues the Auditor may have suggested.  MC will work with RLB</w:t>
      </w:r>
      <w:r w:rsidR="00680EF6">
        <w:rPr>
          <w:rFonts w:ascii="Arial" w:hAnsi="Arial" w:cs="Arial"/>
        </w:rPr>
        <w:t xml:space="preserve"> to work on recommendations.  Consensus.</w:t>
      </w:r>
    </w:p>
    <w:p w:rsidR="00680EF6" w:rsidRDefault="00680EF6" w:rsidP="0008039C">
      <w:pPr>
        <w:pStyle w:val="ListParagraph"/>
        <w:numPr>
          <w:ilvl w:val="0"/>
          <w:numId w:val="39"/>
        </w:numPr>
        <w:rPr>
          <w:rFonts w:ascii="Arial" w:hAnsi="Arial" w:cs="Arial"/>
        </w:rPr>
      </w:pPr>
      <w:r>
        <w:rPr>
          <w:rFonts w:ascii="Arial" w:hAnsi="Arial" w:cs="Arial"/>
        </w:rPr>
        <w:t>Annual Town Meeting Warrant 2012 Final Draft Review:  The board reviewed the draft submitted from MC.  After some discussion the consensus was to make a few minor changes.  MC will make those changes and bring them back to the board for the next meeting for signatures and posting.</w:t>
      </w:r>
    </w:p>
    <w:p w:rsidR="00680EF6" w:rsidRDefault="00680EF6" w:rsidP="0008039C">
      <w:pPr>
        <w:pStyle w:val="ListParagraph"/>
        <w:numPr>
          <w:ilvl w:val="0"/>
          <w:numId w:val="39"/>
        </w:numPr>
        <w:rPr>
          <w:rFonts w:ascii="Arial" w:hAnsi="Arial" w:cs="Arial"/>
        </w:rPr>
      </w:pPr>
      <w:r>
        <w:rPr>
          <w:rFonts w:ascii="Arial" w:hAnsi="Arial" w:cs="Arial"/>
        </w:rPr>
        <w:t>Finalize Town Meeting Date, Time &amp; Place:  Consensus of the board to have the picnic at 1pm @ The Church.  Informational Meeting will be Sunday June 24</w:t>
      </w:r>
      <w:r w:rsidRPr="00680EF6">
        <w:rPr>
          <w:rFonts w:ascii="Arial" w:hAnsi="Arial" w:cs="Arial"/>
          <w:vertAlign w:val="superscript"/>
        </w:rPr>
        <w:t>th</w:t>
      </w:r>
      <w:r>
        <w:rPr>
          <w:rFonts w:ascii="Arial" w:hAnsi="Arial" w:cs="Arial"/>
        </w:rPr>
        <w:t xml:space="preserve"> at 2 pm, and Town Meeting will be Monday June 25</w:t>
      </w:r>
      <w:r w:rsidRPr="00680EF6">
        <w:rPr>
          <w:rFonts w:ascii="Arial" w:hAnsi="Arial" w:cs="Arial"/>
          <w:vertAlign w:val="superscript"/>
        </w:rPr>
        <w:t>th</w:t>
      </w:r>
      <w:r>
        <w:rPr>
          <w:rFonts w:ascii="Arial" w:hAnsi="Arial" w:cs="Arial"/>
        </w:rPr>
        <w:t xml:space="preserve"> at 3pm.</w:t>
      </w:r>
    </w:p>
    <w:p w:rsidR="00D81621" w:rsidRDefault="00D81621" w:rsidP="001433DF">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Motion made</w:t>
      </w:r>
      <w:r w:rsidR="008C21E5">
        <w:rPr>
          <w:rFonts w:ascii="Arial" w:hAnsi="Arial" w:cs="Arial"/>
        </w:rPr>
        <w:t xml:space="preserve"> by</w:t>
      </w:r>
      <w:r w:rsidR="00F74EB9">
        <w:rPr>
          <w:rFonts w:ascii="Arial" w:hAnsi="Arial" w:cs="Arial"/>
        </w:rPr>
        <w:t xml:space="preserve"> </w:t>
      </w:r>
      <w:r w:rsidR="008C21E5">
        <w:rPr>
          <w:rFonts w:ascii="Arial" w:hAnsi="Arial" w:cs="Arial"/>
        </w:rPr>
        <w:t>DB</w:t>
      </w:r>
      <w:r w:rsidR="001433DF">
        <w:rPr>
          <w:rFonts w:ascii="Arial" w:hAnsi="Arial" w:cs="Arial"/>
        </w:rPr>
        <w:t xml:space="preserve"> 1</w:t>
      </w:r>
      <w:r w:rsidR="001433DF" w:rsidRPr="001433DF">
        <w:rPr>
          <w:rFonts w:ascii="Arial" w:hAnsi="Arial" w:cs="Arial"/>
          <w:vertAlign w:val="superscript"/>
        </w:rPr>
        <w:t>st</w:t>
      </w:r>
      <w:r w:rsidR="001433DF">
        <w:rPr>
          <w:rFonts w:ascii="Arial" w:hAnsi="Arial" w:cs="Arial"/>
        </w:rPr>
        <w:t xml:space="preserve">, </w:t>
      </w:r>
      <w:r w:rsidR="008C21E5">
        <w:rPr>
          <w:rFonts w:ascii="Arial" w:hAnsi="Arial" w:cs="Arial"/>
        </w:rPr>
        <w:t>DWL</w:t>
      </w:r>
      <w:r w:rsidR="001433DF">
        <w:rPr>
          <w:rFonts w:ascii="Arial" w:hAnsi="Arial" w:cs="Arial"/>
        </w:rPr>
        <w:t xml:space="preserve"> </w:t>
      </w:r>
      <w:r w:rsidR="008C21E5">
        <w:rPr>
          <w:rFonts w:ascii="Arial" w:hAnsi="Arial" w:cs="Arial"/>
        </w:rPr>
        <w:t>2nd</w:t>
      </w:r>
      <w:r w:rsidR="000B4DB8">
        <w:rPr>
          <w:rFonts w:ascii="Arial" w:hAnsi="Arial" w:cs="Arial"/>
        </w:rPr>
        <w:t xml:space="preserve"> </w:t>
      </w:r>
      <w:r w:rsidR="008C21E5">
        <w:rPr>
          <w:rFonts w:ascii="Arial" w:hAnsi="Arial" w:cs="Arial"/>
        </w:rPr>
        <w:t>t</w:t>
      </w:r>
      <w:r w:rsidR="00F74EB9">
        <w:rPr>
          <w:rFonts w:ascii="Arial" w:hAnsi="Arial" w:cs="Arial"/>
        </w:rPr>
        <w:t xml:space="preserve">o approve </w:t>
      </w:r>
      <w:r w:rsidR="000B4DB8">
        <w:rPr>
          <w:rFonts w:ascii="Arial" w:hAnsi="Arial" w:cs="Arial"/>
        </w:rPr>
        <w:t xml:space="preserve">the warrant </w:t>
      </w:r>
      <w:r w:rsidR="001433DF">
        <w:rPr>
          <w:rFonts w:ascii="Arial" w:hAnsi="Arial" w:cs="Arial"/>
        </w:rPr>
        <w:t>as written</w:t>
      </w:r>
      <w:r w:rsidR="00946993">
        <w:rPr>
          <w:rFonts w:ascii="Arial" w:hAnsi="Arial" w:cs="Arial"/>
        </w:rPr>
        <w:t>.</w:t>
      </w:r>
      <w:r w:rsidR="00F74EB9">
        <w:rPr>
          <w:rFonts w:ascii="Arial" w:hAnsi="Arial" w:cs="Arial"/>
        </w:rPr>
        <w:t xml:space="preserve">  Unanimous.</w:t>
      </w:r>
      <w:r w:rsidR="00946993">
        <w:rPr>
          <w:rFonts w:ascii="Arial" w:hAnsi="Arial" w:cs="Arial"/>
        </w:rPr>
        <w:t xml:space="preserve">  </w:t>
      </w:r>
      <w:r w:rsidR="008C21E5">
        <w:rPr>
          <w:rFonts w:ascii="Arial" w:hAnsi="Arial" w:cs="Arial"/>
        </w:rPr>
        <w:t xml:space="preserve">Treasurer Receipt </w:t>
      </w:r>
      <w:r w:rsidR="00F644F9">
        <w:rPr>
          <w:rFonts w:ascii="Arial" w:hAnsi="Arial" w:cs="Arial"/>
        </w:rPr>
        <w:t xml:space="preserve"> accepted as written</w:t>
      </w:r>
      <w:r w:rsidR="00946993">
        <w:rPr>
          <w:rFonts w:ascii="Arial" w:hAnsi="Arial" w:cs="Arial"/>
        </w:rPr>
        <w:t>.</w:t>
      </w:r>
      <w:r w:rsidR="00F644F9">
        <w:rPr>
          <w:rFonts w:ascii="Arial" w:hAnsi="Arial" w:cs="Arial"/>
        </w:rPr>
        <w:t xml:space="preserve"> </w:t>
      </w:r>
      <w:r w:rsidR="008C21E5">
        <w:rPr>
          <w:rFonts w:ascii="Arial" w:hAnsi="Arial" w:cs="Arial"/>
        </w:rPr>
        <w:t>DB</w:t>
      </w:r>
      <w:r w:rsidR="00F644F9">
        <w:rPr>
          <w:rFonts w:ascii="Arial" w:hAnsi="Arial" w:cs="Arial"/>
        </w:rPr>
        <w:t xml:space="preserve"> 1</w:t>
      </w:r>
      <w:r w:rsidR="00F644F9" w:rsidRPr="00F644F9">
        <w:rPr>
          <w:rFonts w:ascii="Arial" w:hAnsi="Arial" w:cs="Arial"/>
          <w:vertAlign w:val="superscript"/>
        </w:rPr>
        <w:t>st</w:t>
      </w:r>
      <w:r w:rsidR="00F644F9">
        <w:rPr>
          <w:rFonts w:ascii="Arial" w:hAnsi="Arial" w:cs="Arial"/>
        </w:rPr>
        <w:t xml:space="preserve">, </w:t>
      </w:r>
      <w:r w:rsidR="008C21E5">
        <w:rPr>
          <w:rFonts w:ascii="Arial" w:hAnsi="Arial" w:cs="Arial"/>
        </w:rPr>
        <w:t>DWL</w:t>
      </w:r>
      <w:r w:rsidR="00F644F9">
        <w:rPr>
          <w:rFonts w:ascii="Arial" w:hAnsi="Arial" w:cs="Arial"/>
        </w:rPr>
        <w:t xml:space="preserve"> 2</w:t>
      </w:r>
      <w:r w:rsidR="00F644F9" w:rsidRPr="00F644F9">
        <w:rPr>
          <w:rFonts w:ascii="Arial" w:hAnsi="Arial" w:cs="Arial"/>
          <w:vertAlign w:val="superscript"/>
        </w:rPr>
        <w:t>nd</w:t>
      </w:r>
      <w:r w:rsidR="00F644F9">
        <w:rPr>
          <w:rFonts w:ascii="Arial" w:hAnsi="Arial" w:cs="Arial"/>
        </w:rPr>
        <w:t>.</w:t>
      </w:r>
      <w:r w:rsidR="008C21E5">
        <w:rPr>
          <w:rFonts w:ascii="Arial" w:hAnsi="Arial" w:cs="Arial"/>
        </w:rPr>
        <w:t xml:space="preserve"> Clerk </w:t>
      </w:r>
      <w:r w:rsidR="00680EF6">
        <w:rPr>
          <w:rFonts w:ascii="Arial" w:hAnsi="Arial" w:cs="Arial"/>
        </w:rPr>
        <w:t>&amp; Tax Collector reports submitted</w:t>
      </w:r>
      <w:r w:rsidR="008C21E5">
        <w:rPr>
          <w:rFonts w:ascii="Arial" w:hAnsi="Arial" w:cs="Arial"/>
        </w:rPr>
        <w:t>.</w:t>
      </w:r>
      <w:r w:rsidR="00680EF6">
        <w:rPr>
          <w:rFonts w:ascii="Arial" w:hAnsi="Arial" w:cs="Arial"/>
        </w:rPr>
        <w:t xml:space="preserve">  DB 1</w:t>
      </w:r>
      <w:r w:rsidR="00680EF6" w:rsidRPr="00680EF6">
        <w:rPr>
          <w:rFonts w:ascii="Arial" w:hAnsi="Arial" w:cs="Arial"/>
          <w:vertAlign w:val="superscript"/>
        </w:rPr>
        <w:t>st</w:t>
      </w:r>
      <w:r w:rsidR="00680EF6">
        <w:rPr>
          <w:rFonts w:ascii="Arial" w:hAnsi="Arial" w:cs="Arial"/>
        </w:rPr>
        <w:t>, RR 2</w:t>
      </w:r>
      <w:r w:rsidR="00680EF6" w:rsidRPr="00680EF6">
        <w:rPr>
          <w:rFonts w:ascii="Arial" w:hAnsi="Arial" w:cs="Arial"/>
          <w:vertAlign w:val="superscript"/>
        </w:rPr>
        <w:t>nd</w:t>
      </w:r>
      <w:r w:rsidR="00680EF6">
        <w:rPr>
          <w:rFonts w:ascii="Arial" w:hAnsi="Arial" w:cs="Arial"/>
        </w:rPr>
        <w:t>, Unanimous.</w:t>
      </w:r>
    </w:p>
    <w:p w:rsidR="005B3E3A" w:rsidRPr="005A6457" w:rsidRDefault="005B3E3A" w:rsidP="005B3E3A">
      <w:pPr>
        <w:pStyle w:val="ListParagraph"/>
        <w:ind w:left="1800"/>
        <w:rPr>
          <w:rFonts w:ascii="Arial" w:hAnsi="Arial" w:cs="Arial"/>
        </w:rPr>
      </w:pPr>
    </w:p>
    <w:p w:rsidR="005B3E3A" w:rsidRDefault="005B3E3A" w:rsidP="005B3E3A">
      <w:pPr>
        <w:pStyle w:val="ListParagraph"/>
        <w:numPr>
          <w:ilvl w:val="0"/>
          <w:numId w:val="5"/>
        </w:numPr>
        <w:rPr>
          <w:rFonts w:ascii="Arial" w:hAnsi="Arial" w:cs="Arial"/>
        </w:rPr>
      </w:pPr>
      <w:r w:rsidRPr="005A6457">
        <w:rPr>
          <w:rFonts w:ascii="Arial" w:hAnsi="Arial" w:cs="Arial"/>
        </w:rPr>
        <w:t xml:space="preserve">MAIL- </w:t>
      </w:r>
    </w:p>
    <w:p w:rsidR="00680EF6" w:rsidRPr="00680EF6" w:rsidRDefault="00680EF6" w:rsidP="00680EF6">
      <w:pPr>
        <w:pStyle w:val="ListParagraph"/>
        <w:rPr>
          <w:rFonts w:ascii="Arial" w:hAnsi="Arial" w:cs="Arial"/>
        </w:rPr>
      </w:pPr>
    </w:p>
    <w:p w:rsidR="00680EF6" w:rsidRDefault="00680EF6" w:rsidP="00680EF6">
      <w:pPr>
        <w:pStyle w:val="ListParagraph"/>
        <w:numPr>
          <w:ilvl w:val="0"/>
          <w:numId w:val="40"/>
        </w:numPr>
        <w:rPr>
          <w:rFonts w:ascii="Arial" w:hAnsi="Arial" w:cs="Arial"/>
        </w:rPr>
      </w:pPr>
      <w:r>
        <w:rPr>
          <w:rFonts w:ascii="Arial" w:hAnsi="Arial" w:cs="Arial"/>
        </w:rPr>
        <w:t>Bureau of Motor Vehicles Letter:  RL forwarded to Tax Collector.</w:t>
      </w:r>
    </w:p>
    <w:p w:rsidR="00F56F5F" w:rsidRDefault="00F56F5F" w:rsidP="00680EF6">
      <w:pPr>
        <w:pStyle w:val="ListParagraph"/>
        <w:numPr>
          <w:ilvl w:val="0"/>
          <w:numId w:val="40"/>
        </w:numPr>
        <w:rPr>
          <w:rFonts w:ascii="Arial" w:hAnsi="Arial" w:cs="Arial"/>
        </w:rPr>
      </w:pPr>
      <w:r>
        <w:rPr>
          <w:rFonts w:ascii="Arial" w:hAnsi="Arial" w:cs="Arial"/>
        </w:rPr>
        <w:t>Coast Week Clean Up: RL to forward to Solid Waste Committee</w:t>
      </w:r>
    </w:p>
    <w:p w:rsidR="00F56F5F" w:rsidRDefault="00F56F5F" w:rsidP="00680EF6">
      <w:pPr>
        <w:pStyle w:val="ListParagraph"/>
        <w:numPr>
          <w:ilvl w:val="0"/>
          <w:numId w:val="40"/>
        </w:numPr>
        <w:rPr>
          <w:rFonts w:ascii="Arial" w:hAnsi="Arial" w:cs="Arial"/>
        </w:rPr>
      </w:pPr>
      <w:r>
        <w:rPr>
          <w:rFonts w:ascii="Arial" w:hAnsi="Arial" w:cs="Arial"/>
        </w:rPr>
        <w:t>Letter from Charlie Mitchell:  Received and Read.  No action.  Will be filed in the Select Board Binder with the minutes of this meeting.</w:t>
      </w:r>
    </w:p>
    <w:p w:rsidR="00F56F5F" w:rsidRDefault="00F56F5F" w:rsidP="00680EF6">
      <w:pPr>
        <w:pStyle w:val="ListParagraph"/>
        <w:numPr>
          <w:ilvl w:val="0"/>
          <w:numId w:val="40"/>
        </w:numPr>
        <w:rPr>
          <w:rFonts w:ascii="Arial" w:hAnsi="Arial" w:cs="Arial"/>
        </w:rPr>
      </w:pPr>
      <w:r>
        <w:rPr>
          <w:rFonts w:ascii="Arial" w:hAnsi="Arial" w:cs="Arial"/>
        </w:rPr>
        <w:t>SIEC Letter to Island Resident:  The Frenchboro Select Board will be cc’d in all letters to power customers that have safety issues so that the town will stay in the loop with current issues that SIEC faces.</w:t>
      </w:r>
    </w:p>
    <w:p w:rsidR="00F56F5F" w:rsidRDefault="00F56F5F" w:rsidP="00680EF6">
      <w:pPr>
        <w:pStyle w:val="ListParagraph"/>
        <w:numPr>
          <w:ilvl w:val="0"/>
          <w:numId w:val="40"/>
        </w:numPr>
        <w:rPr>
          <w:rFonts w:ascii="Arial" w:hAnsi="Arial" w:cs="Arial"/>
        </w:rPr>
      </w:pPr>
      <w:r>
        <w:rPr>
          <w:rFonts w:ascii="Arial" w:hAnsi="Arial" w:cs="Arial"/>
        </w:rPr>
        <w:t>Windpower Study:  Tom Macloon had a meeting on Frenchboro updating the town on the information found about the wind study.  There is a binder at the town office for anyone interested in reading the study.  There will also be a copy at the library.</w:t>
      </w:r>
    </w:p>
    <w:p w:rsidR="00F56F5F" w:rsidRDefault="00F56F5F" w:rsidP="00680EF6">
      <w:pPr>
        <w:pStyle w:val="ListParagraph"/>
        <w:numPr>
          <w:ilvl w:val="0"/>
          <w:numId w:val="40"/>
        </w:numPr>
        <w:rPr>
          <w:rFonts w:ascii="Arial" w:hAnsi="Arial" w:cs="Arial"/>
        </w:rPr>
      </w:pPr>
      <w:r>
        <w:rPr>
          <w:rFonts w:ascii="Arial" w:hAnsi="Arial" w:cs="Arial"/>
        </w:rPr>
        <w:t>General Assistance:  The board received an update for the General Assistance Appendices.  They came in the mail today.  The board will review them before the next meeting and have a ”public hearing” on them at the next meeting.</w:t>
      </w:r>
    </w:p>
    <w:p w:rsidR="00946993" w:rsidRPr="005A6457" w:rsidRDefault="00946993" w:rsidP="00946993">
      <w:pPr>
        <w:pStyle w:val="ListParagraph"/>
        <w:ind w:left="180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F56F5F" w:rsidRDefault="00F56F5F" w:rsidP="00F644F9">
      <w:pPr>
        <w:pStyle w:val="ListParagraph"/>
        <w:numPr>
          <w:ilvl w:val="0"/>
          <w:numId w:val="36"/>
        </w:numPr>
        <w:rPr>
          <w:rFonts w:ascii="Arial" w:hAnsi="Arial" w:cs="Arial"/>
        </w:rPr>
      </w:pPr>
      <w:r>
        <w:rPr>
          <w:rFonts w:ascii="Arial" w:hAnsi="Arial" w:cs="Arial"/>
        </w:rPr>
        <w:t>Letter from the Select Board:  RS sent a draft of the letter to go in the town report.  DB had some more suggestions for the letter.  PM will make changes and email the letter to MC to include in the town report.</w:t>
      </w:r>
    </w:p>
    <w:p w:rsidR="00F56F5F" w:rsidRDefault="00F56F5F" w:rsidP="00F644F9">
      <w:pPr>
        <w:pStyle w:val="ListParagraph"/>
        <w:numPr>
          <w:ilvl w:val="0"/>
          <w:numId w:val="36"/>
        </w:numPr>
        <w:rPr>
          <w:rFonts w:ascii="Arial" w:hAnsi="Arial" w:cs="Arial"/>
        </w:rPr>
      </w:pPr>
      <w:r>
        <w:rPr>
          <w:rFonts w:ascii="Arial" w:hAnsi="Arial" w:cs="Arial"/>
        </w:rPr>
        <w:t>FFDC Appointment:  Gerd Hasal sent a letter to the board asking them to replace the Board appointed position.  The term of Barbara Sawyer expired this year.  DB Motion to have Ann Fernald on the board, RR 2</w:t>
      </w:r>
      <w:r w:rsidRPr="00F56F5F">
        <w:rPr>
          <w:rFonts w:ascii="Arial" w:hAnsi="Arial" w:cs="Arial"/>
          <w:vertAlign w:val="superscript"/>
        </w:rPr>
        <w:t>nd</w:t>
      </w:r>
      <w:r>
        <w:rPr>
          <w:rFonts w:ascii="Arial" w:hAnsi="Arial" w:cs="Arial"/>
        </w:rPr>
        <w:t>.  Unanimous.  RL to type the letter and give to FFDC with a signature from DB.</w:t>
      </w:r>
    </w:p>
    <w:p w:rsidR="00F56F5F" w:rsidRDefault="00F56F5F" w:rsidP="00F644F9">
      <w:pPr>
        <w:pStyle w:val="ListParagraph"/>
        <w:numPr>
          <w:ilvl w:val="0"/>
          <w:numId w:val="36"/>
        </w:numPr>
        <w:rPr>
          <w:rFonts w:ascii="Arial" w:hAnsi="Arial" w:cs="Arial"/>
        </w:rPr>
      </w:pPr>
      <w:r>
        <w:rPr>
          <w:rFonts w:ascii="Arial" w:hAnsi="Arial" w:cs="Arial"/>
        </w:rPr>
        <w:t>2012-2013 Municipal Budget:  Consensus to make no additional changes to the budget or the warrant.  RR 1</w:t>
      </w:r>
      <w:r w:rsidRPr="00F56F5F">
        <w:rPr>
          <w:rFonts w:ascii="Arial" w:hAnsi="Arial" w:cs="Arial"/>
          <w:vertAlign w:val="superscript"/>
        </w:rPr>
        <w:t>st</w:t>
      </w:r>
      <w:r>
        <w:rPr>
          <w:rFonts w:ascii="Arial" w:hAnsi="Arial" w:cs="Arial"/>
        </w:rPr>
        <w:t>, DB 2</w:t>
      </w:r>
      <w:r w:rsidRPr="00F56F5F">
        <w:rPr>
          <w:rFonts w:ascii="Arial" w:hAnsi="Arial" w:cs="Arial"/>
          <w:vertAlign w:val="superscript"/>
        </w:rPr>
        <w:t>nd</w:t>
      </w:r>
      <w:r>
        <w:rPr>
          <w:rFonts w:ascii="Arial" w:hAnsi="Arial" w:cs="Arial"/>
        </w:rPr>
        <w:t>, Unanimous.</w:t>
      </w:r>
    </w:p>
    <w:p w:rsidR="008C21E5" w:rsidRDefault="00F56F5F" w:rsidP="00F644F9">
      <w:pPr>
        <w:pStyle w:val="ListParagraph"/>
        <w:numPr>
          <w:ilvl w:val="0"/>
          <w:numId w:val="36"/>
        </w:numPr>
        <w:rPr>
          <w:rFonts w:ascii="Arial" w:hAnsi="Arial" w:cs="Arial"/>
        </w:rPr>
      </w:pPr>
      <w:r>
        <w:rPr>
          <w:rFonts w:ascii="Arial" w:hAnsi="Arial" w:cs="Arial"/>
        </w:rPr>
        <w:t xml:space="preserve">Local Plumbing Inspector:  RR has spoken with the Town of Tremont about using </w:t>
      </w:r>
      <w:r w:rsidR="000A5284">
        <w:rPr>
          <w:rFonts w:ascii="Arial" w:hAnsi="Arial" w:cs="Arial"/>
        </w:rPr>
        <w:t>their Inspector Carl You</w:t>
      </w:r>
      <w:r w:rsidR="00064915">
        <w:rPr>
          <w:rFonts w:ascii="Arial" w:hAnsi="Arial" w:cs="Arial"/>
        </w:rPr>
        <w:t>ng for Frenchboro as well.  The town would be using him on an as needed basis, and 25% of the permit fees would go to the town and 75% of the fees would go to Carl Young. RR1st, DB 2nd</w:t>
      </w:r>
      <w:r w:rsidR="002660BA">
        <w:rPr>
          <w:rFonts w:ascii="Arial" w:hAnsi="Arial" w:cs="Arial"/>
        </w:rPr>
        <w:t xml:space="preserve"> </w:t>
      </w:r>
      <w:r w:rsidR="00064915">
        <w:rPr>
          <w:rFonts w:ascii="Arial" w:hAnsi="Arial" w:cs="Arial"/>
        </w:rPr>
        <w:t>to enter into an agreement with Tremont to use Carl Young for our Local Plumbing Inspector.  RR will take a copy of the Municipal Officer Appointment for to him for signing.</w:t>
      </w:r>
    </w:p>
    <w:p w:rsidR="00F644F9" w:rsidRDefault="00F644F9" w:rsidP="00AD6BC8">
      <w:pPr>
        <w:pStyle w:val="ListParagraph"/>
        <w:ind w:left="2160"/>
        <w:rPr>
          <w:rFonts w:ascii="Arial" w:hAnsi="Arial" w:cs="Arial"/>
        </w:rPr>
      </w:pPr>
    </w:p>
    <w:p w:rsidR="00F644F9" w:rsidRDefault="00F644F9" w:rsidP="00F644F9">
      <w:pPr>
        <w:pStyle w:val="ListParagraph"/>
        <w:ind w:left="3240"/>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Motion to adjourn</w:t>
      </w:r>
      <w:r w:rsidR="00C84430">
        <w:rPr>
          <w:rFonts w:ascii="Arial" w:hAnsi="Arial" w:cs="Arial"/>
        </w:rPr>
        <w:t>.</w:t>
      </w:r>
      <w:r>
        <w:rPr>
          <w:rFonts w:ascii="Arial" w:hAnsi="Arial" w:cs="Arial"/>
        </w:rPr>
        <w:t xml:space="preserve"> </w:t>
      </w:r>
      <w:r w:rsidR="00C84430">
        <w:rPr>
          <w:rFonts w:ascii="Arial" w:hAnsi="Arial" w:cs="Arial"/>
        </w:rPr>
        <w:t xml:space="preserve"> </w:t>
      </w:r>
      <w:r w:rsidR="00AD6BC8">
        <w:rPr>
          <w:rFonts w:ascii="Arial" w:hAnsi="Arial" w:cs="Arial"/>
        </w:rPr>
        <w:t>DWL</w:t>
      </w:r>
      <w:r w:rsidR="002660BA">
        <w:rPr>
          <w:rFonts w:ascii="Arial" w:hAnsi="Arial" w:cs="Arial"/>
        </w:rPr>
        <w:t>1</w:t>
      </w:r>
      <w:r w:rsidR="00783739" w:rsidRPr="00783739">
        <w:rPr>
          <w:rFonts w:ascii="Arial" w:hAnsi="Arial" w:cs="Arial"/>
          <w:vertAlign w:val="superscript"/>
        </w:rPr>
        <w:t>st</w:t>
      </w:r>
      <w:r w:rsidR="00877BD6">
        <w:rPr>
          <w:rFonts w:ascii="Arial" w:hAnsi="Arial" w:cs="Arial"/>
        </w:rPr>
        <w:t xml:space="preserve">, </w:t>
      </w:r>
      <w:r w:rsidR="00AD6BC8">
        <w:rPr>
          <w:rFonts w:ascii="Arial" w:hAnsi="Arial" w:cs="Arial"/>
        </w:rPr>
        <w:t>RR</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2660BA">
        <w:rPr>
          <w:rFonts w:ascii="Arial" w:hAnsi="Arial" w:cs="Arial"/>
        </w:rPr>
        <w:t>7:</w:t>
      </w:r>
      <w:r w:rsidR="00064915">
        <w:rPr>
          <w:rFonts w:ascii="Arial" w:hAnsi="Arial" w:cs="Arial"/>
        </w:rPr>
        <w:t>3</w:t>
      </w:r>
      <w:r w:rsidR="002660BA">
        <w:rPr>
          <w:rFonts w:ascii="Arial" w:hAnsi="Arial" w:cs="Arial"/>
        </w:rPr>
        <w:t>2</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w:t>
      </w:r>
      <w:r w:rsidR="00C84430">
        <w:rPr>
          <w:rFonts w:ascii="Arial" w:hAnsi="Arial" w:cs="Arial"/>
        </w:rPr>
        <w:t xml:space="preserve">The </w:t>
      </w:r>
      <w:r>
        <w:rPr>
          <w:rFonts w:ascii="Arial" w:hAnsi="Arial" w:cs="Arial"/>
        </w:rPr>
        <w:t xml:space="preserve">Next Meeting </w:t>
      </w:r>
      <w:r w:rsidR="00C84430">
        <w:rPr>
          <w:rFonts w:ascii="Arial" w:hAnsi="Arial" w:cs="Arial"/>
        </w:rPr>
        <w:t xml:space="preserve">is scheduled for </w:t>
      </w:r>
      <w:r w:rsidR="00064915">
        <w:rPr>
          <w:rFonts w:ascii="Arial" w:hAnsi="Arial" w:cs="Arial"/>
        </w:rPr>
        <w:t>Sunday</w:t>
      </w:r>
      <w:r w:rsidR="00993823">
        <w:rPr>
          <w:rFonts w:ascii="Arial" w:hAnsi="Arial" w:cs="Arial"/>
        </w:rPr>
        <w:t xml:space="preserve"> </w:t>
      </w:r>
      <w:r w:rsidR="002660BA">
        <w:rPr>
          <w:rFonts w:ascii="Arial" w:hAnsi="Arial" w:cs="Arial"/>
        </w:rPr>
        <w:t xml:space="preserve">June </w:t>
      </w:r>
      <w:r w:rsidR="00064915">
        <w:rPr>
          <w:rFonts w:ascii="Arial" w:hAnsi="Arial" w:cs="Arial"/>
        </w:rPr>
        <w:t>17</w:t>
      </w:r>
      <w:r w:rsidR="00260824">
        <w:rPr>
          <w:rFonts w:ascii="Arial" w:hAnsi="Arial" w:cs="Arial"/>
        </w:rPr>
        <w:t>, 2012</w:t>
      </w:r>
      <w:r w:rsidR="00C84430">
        <w:rPr>
          <w:rFonts w:ascii="Arial" w:hAnsi="Arial" w:cs="Arial"/>
        </w:rPr>
        <w:t xml:space="preserve"> at 6pm.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48" w:rsidRDefault="003D4748">
      <w:r>
        <w:separator/>
      </w:r>
    </w:p>
  </w:endnote>
  <w:endnote w:type="continuationSeparator" w:id="1">
    <w:p w:rsidR="003D4748" w:rsidRDefault="003D4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15" w:rsidRDefault="00064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6907"/>
      <w:docPartObj>
        <w:docPartGallery w:val="Page Numbers (Bottom of Page)"/>
        <w:docPartUnique/>
      </w:docPartObj>
    </w:sdtPr>
    <w:sdtContent>
      <w:p w:rsidR="00064915" w:rsidRDefault="00CF168B">
        <w:pPr>
          <w:pStyle w:val="Footer"/>
          <w:jc w:val="right"/>
        </w:pPr>
        <w:fldSimple w:instr=" PAGE   \* MERGEFORMAT ">
          <w:r w:rsidR="00E877E6">
            <w:rPr>
              <w:noProof/>
            </w:rPr>
            <w:t>1</w:t>
          </w:r>
        </w:fldSimple>
      </w:p>
    </w:sdtContent>
  </w:sdt>
  <w:p w:rsidR="00C141F7" w:rsidRDefault="00C141F7" w:rsidP="00F7208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15" w:rsidRDefault="00064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48" w:rsidRDefault="003D4748">
      <w:r>
        <w:separator/>
      </w:r>
    </w:p>
  </w:footnote>
  <w:footnote w:type="continuationSeparator" w:id="1">
    <w:p w:rsidR="003D4748" w:rsidRDefault="003D4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15" w:rsidRDefault="00064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F168B" w:rsidP="005D754B">
    <w:pPr>
      <w:jc w:val="center"/>
      <w:rPr>
        <w:b/>
        <w:sz w:val="40"/>
        <w:szCs w:val="40"/>
        <w:u w:val="single" w:color="FF0000"/>
      </w:rPr>
    </w:pPr>
    <w:sdt>
      <w:sdtPr>
        <w:rPr>
          <w:b/>
          <w:sz w:val="40"/>
          <w:szCs w:val="40"/>
        </w:rPr>
        <w:id w:val="1458796908"/>
        <w:docPartObj>
          <w:docPartGallery w:val="Watermarks"/>
          <w:docPartUnique/>
        </w:docPartObj>
      </w:sdtPr>
      <w:sdtContent>
        <w:r>
          <w:rPr>
            <w:b/>
            <w:noProof/>
            <w:sz w:val="40"/>
            <w:szCs w:val="40"/>
            <w:u w:val="single" w:color="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78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41F7"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15" w:rsidRDefault="00064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BA"/>
    <w:multiLevelType w:val="hybridMultilevel"/>
    <w:tmpl w:val="73B8EC50"/>
    <w:lvl w:ilvl="0" w:tplc="467A37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B224C7"/>
    <w:multiLevelType w:val="hybridMultilevel"/>
    <w:tmpl w:val="6B0E8C8C"/>
    <w:lvl w:ilvl="0" w:tplc="6892446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AC1"/>
    <w:multiLevelType w:val="hybridMultilevel"/>
    <w:tmpl w:val="2618AF32"/>
    <w:lvl w:ilvl="0" w:tplc="898076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61492B"/>
    <w:multiLevelType w:val="hybridMultilevel"/>
    <w:tmpl w:val="C0587F50"/>
    <w:lvl w:ilvl="0" w:tplc="6B2273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8197C10"/>
    <w:multiLevelType w:val="hybridMultilevel"/>
    <w:tmpl w:val="8E109880"/>
    <w:lvl w:ilvl="0" w:tplc="4F04D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866C01"/>
    <w:multiLevelType w:val="hybridMultilevel"/>
    <w:tmpl w:val="4554141E"/>
    <w:lvl w:ilvl="0" w:tplc="643828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5"/>
  </w:num>
  <w:num w:numId="2">
    <w:abstractNumId w:val="18"/>
  </w:num>
  <w:num w:numId="3">
    <w:abstractNumId w:val="22"/>
  </w:num>
  <w:num w:numId="4">
    <w:abstractNumId w:val="6"/>
  </w:num>
  <w:num w:numId="5">
    <w:abstractNumId w:val="1"/>
  </w:num>
  <w:num w:numId="6">
    <w:abstractNumId w:val="36"/>
  </w:num>
  <w:num w:numId="7">
    <w:abstractNumId w:val="38"/>
  </w:num>
  <w:num w:numId="8">
    <w:abstractNumId w:val="37"/>
  </w:num>
  <w:num w:numId="9">
    <w:abstractNumId w:val="8"/>
  </w:num>
  <w:num w:numId="10">
    <w:abstractNumId w:val="21"/>
  </w:num>
  <w:num w:numId="11">
    <w:abstractNumId w:val="3"/>
  </w:num>
  <w:num w:numId="12">
    <w:abstractNumId w:val="15"/>
  </w:num>
  <w:num w:numId="13">
    <w:abstractNumId w:val="24"/>
  </w:num>
  <w:num w:numId="14">
    <w:abstractNumId w:val="27"/>
  </w:num>
  <w:num w:numId="15">
    <w:abstractNumId w:val="23"/>
  </w:num>
  <w:num w:numId="16">
    <w:abstractNumId w:val="5"/>
  </w:num>
  <w:num w:numId="17">
    <w:abstractNumId w:val="16"/>
  </w:num>
  <w:num w:numId="18">
    <w:abstractNumId w:val="13"/>
  </w:num>
  <w:num w:numId="19">
    <w:abstractNumId w:val="7"/>
  </w:num>
  <w:num w:numId="20">
    <w:abstractNumId w:val="19"/>
  </w:num>
  <w:num w:numId="21">
    <w:abstractNumId w:val="33"/>
  </w:num>
  <w:num w:numId="22">
    <w:abstractNumId w:val="26"/>
  </w:num>
  <w:num w:numId="23">
    <w:abstractNumId w:val="20"/>
  </w:num>
  <w:num w:numId="24">
    <w:abstractNumId w:val="4"/>
  </w:num>
  <w:num w:numId="25">
    <w:abstractNumId w:val="12"/>
  </w:num>
  <w:num w:numId="26">
    <w:abstractNumId w:val="30"/>
  </w:num>
  <w:num w:numId="27">
    <w:abstractNumId w:val="32"/>
  </w:num>
  <w:num w:numId="28">
    <w:abstractNumId w:val="31"/>
  </w:num>
  <w:num w:numId="29">
    <w:abstractNumId w:val="29"/>
  </w:num>
  <w:num w:numId="30">
    <w:abstractNumId w:val="25"/>
  </w:num>
  <w:num w:numId="31">
    <w:abstractNumId w:val="10"/>
  </w:num>
  <w:num w:numId="32">
    <w:abstractNumId w:val="2"/>
  </w:num>
  <w:num w:numId="33">
    <w:abstractNumId w:val="39"/>
  </w:num>
  <w:num w:numId="34">
    <w:abstractNumId w:val="34"/>
  </w:num>
  <w:num w:numId="35">
    <w:abstractNumId w:val="17"/>
  </w:num>
  <w:num w:numId="36">
    <w:abstractNumId w:val="0"/>
  </w:num>
  <w:num w:numId="37">
    <w:abstractNumId w:val="14"/>
  </w:num>
  <w:num w:numId="38">
    <w:abstractNumId w:val="9"/>
  </w:num>
  <w:num w:numId="39">
    <w:abstractNumId w:val="11"/>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F01"/>
  <w:defaultTabStop w:val="720"/>
  <w:drawingGridHorizontalSpacing w:val="120"/>
  <w:displayHorizontalDrawingGridEvery w:val="2"/>
  <w:noPunctuationKerning/>
  <w:characterSpacingControl w:val="doNotCompress"/>
  <w:hdrShapeDefaults>
    <o:shapedefaults v:ext="edit" spidmax="281602"/>
    <o:shapelayout v:ext="edit">
      <o:idmap v:ext="edit" data="272"/>
    </o:shapelayout>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64915"/>
    <w:rsid w:val="00070E6F"/>
    <w:rsid w:val="00074B0B"/>
    <w:rsid w:val="0007520E"/>
    <w:rsid w:val="0008039C"/>
    <w:rsid w:val="00083752"/>
    <w:rsid w:val="00087731"/>
    <w:rsid w:val="00092C78"/>
    <w:rsid w:val="000A5284"/>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6022C"/>
    <w:rsid w:val="0016151E"/>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4333"/>
    <w:rsid w:val="001E2C90"/>
    <w:rsid w:val="001E3413"/>
    <w:rsid w:val="001E4D4D"/>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660BA"/>
    <w:rsid w:val="002715F2"/>
    <w:rsid w:val="00271C17"/>
    <w:rsid w:val="002722E9"/>
    <w:rsid w:val="0027321F"/>
    <w:rsid w:val="00282DF7"/>
    <w:rsid w:val="002870E0"/>
    <w:rsid w:val="002936F9"/>
    <w:rsid w:val="002A5245"/>
    <w:rsid w:val="002B2B9C"/>
    <w:rsid w:val="002B5B1C"/>
    <w:rsid w:val="002B619C"/>
    <w:rsid w:val="002D4846"/>
    <w:rsid w:val="002F300C"/>
    <w:rsid w:val="002F6815"/>
    <w:rsid w:val="002F7B74"/>
    <w:rsid w:val="00320B9D"/>
    <w:rsid w:val="00332D8D"/>
    <w:rsid w:val="00335CBC"/>
    <w:rsid w:val="003439D6"/>
    <w:rsid w:val="00345AE2"/>
    <w:rsid w:val="0036164F"/>
    <w:rsid w:val="00363BFC"/>
    <w:rsid w:val="00363E48"/>
    <w:rsid w:val="00365A48"/>
    <w:rsid w:val="00367052"/>
    <w:rsid w:val="00375B97"/>
    <w:rsid w:val="00375EA8"/>
    <w:rsid w:val="00383EA4"/>
    <w:rsid w:val="00391185"/>
    <w:rsid w:val="00391F9A"/>
    <w:rsid w:val="003931FF"/>
    <w:rsid w:val="00395DFD"/>
    <w:rsid w:val="003A06EC"/>
    <w:rsid w:val="003A5EE5"/>
    <w:rsid w:val="003B3C16"/>
    <w:rsid w:val="003B7BC1"/>
    <w:rsid w:val="003C7F8C"/>
    <w:rsid w:val="003D42D2"/>
    <w:rsid w:val="003D4748"/>
    <w:rsid w:val="003D7BF7"/>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04"/>
    <w:rsid w:val="004B27B6"/>
    <w:rsid w:val="004B43B4"/>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82838"/>
    <w:rsid w:val="00594EA8"/>
    <w:rsid w:val="005975BE"/>
    <w:rsid w:val="005A37A9"/>
    <w:rsid w:val="005A6457"/>
    <w:rsid w:val="005B3726"/>
    <w:rsid w:val="005B3E3A"/>
    <w:rsid w:val="005B4963"/>
    <w:rsid w:val="005B5F66"/>
    <w:rsid w:val="005B7699"/>
    <w:rsid w:val="005C2651"/>
    <w:rsid w:val="005D3370"/>
    <w:rsid w:val="005D4C6C"/>
    <w:rsid w:val="005D754B"/>
    <w:rsid w:val="005E179E"/>
    <w:rsid w:val="005F1A99"/>
    <w:rsid w:val="006268A2"/>
    <w:rsid w:val="00626B14"/>
    <w:rsid w:val="00637922"/>
    <w:rsid w:val="00642C30"/>
    <w:rsid w:val="00644066"/>
    <w:rsid w:val="00647219"/>
    <w:rsid w:val="006577D5"/>
    <w:rsid w:val="00661533"/>
    <w:rsid w:val="00665C1C"/>
    <w:rsid w:val="00670BEA"/>
    <w:rsid w:val="00670F19"/>
    <w:rsid w:val="006739EF"/>
    <w:rsid w:val="00675069"/>
    <w:rsid w:val="00680EF6"/>
    <w:rsid w:val="00683B29"/>
    <w:rsid w:val="00686334"/>
    <w:rsid w:val="006A3A0D"/>
    <w:rsid w:val="006B582C"/>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91C5E"/>
    <w:rsid w:val="007A24DE"/>
    <w:rsid w:val="007A387C"/>
    <w:rsid w:val="007B578C"/>
    <w:rsid w:val="007C0ACE"/>
    <w:rsid w:val="007C1430"/>
    <w:rsid w:val="007D4902"/>
    <w:rsid w:val="007D6035"/>
    <w:rsid w:val="007E58BE"/>
    <w:rsid w:val="007F649D"/>
    <w:rsid w:val="0080111E"/>
    <w:rsid w:val="00801150"/>
    <w:rsid w:val="00812635"/>
    <w:rsid w:val="0081499E"/>
    <w:rsid w:val="0082180A"/>
    <w:rsid w:val="00830F42"/>
    <w:rsid w:val="008372DF"/>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48D1"/>
    <w:rsid w:val="008B68EF"/>
    <w:rsid w:val="008C21E5"/>
    <w:rsid w:val="008C3824"/>
    <w:rsid w:val="008C57B0"/>
    <w:rsid w:val="008C7CBD"/>
    <w:rsid w:val="008D014C"/>
    <w:rsid w:val="008D138F"/>
    <w:rsid w:val="008D2DCC"/>
    <w:rsid w:val="008D70AE"/>
    <w:rsid w:val="008E12A9"/>
    <w:rsid w:val="008E4D3A"/>
    <w:rsid w:val="008E64B0"/>
    <w:rsid w:val="009004D1"/>
    <w:rsid w:val="00902FFC"/>
    <w:rsid w:val="00903533"/>
    <w:rsid w:val="00906457"/>
    <w:rsid w:val="00913841"/>
    <w:rsid w:val="00916FCC"/>
    <w:rsid w:val="00920A81"/>
    <w:rsid w:val="00936658"/>
    <w:rsid w:val="0094176C"/>
    <w:rsid w:val="0094185F"/>
    <w:rsid w:val="00946993"/>
    <w:rsid w:val="009607A6"/>
    <w:rsid w:val="00961843"/>
    <w:rsid w:val="00961EFA"/>
    <w:rsid w:val="00971132"/>
    <w:rsid w:val="00975497"/>
    <w:rsid w:val="00980E51"/>
    <w:rsid w:val="00993823"/>
    <w:rsid w:val="0099386B"/>
    <w:rsid w:val="00996080"/>
    <w:rsid w:val="009970D7"/>
    <w:rsid w:val="009A7DE6"/>
    <w:rsid w:val="009B53C7"/>
    <w:rsid w:val="009B5746"/>
    <w:rsid w:val="009B6501"/>
    <w:rsid w:val="009C1E50"/>
    <w:rsid w:val="009D321B"/>
    <w:rsid w:val="009D48EF"/>
    <w:rsid w:val="009E4951"/>
    <w:rsid w:val="00A00600"/>
    <w:rsid w:val="00A01937"/>
    <w:rsid w:val="00A0312F"/>
    <w:rsid w:val="00A037B8"/>
    <w:rsid w:val="00A21587"/>
    <w:rsid w:val="00A4538F"/>
    <w:rsid w:val="00A531AE"/>
    <w:rsid w:val="00A67AB6"/>
    <w:rsid w:val="00A67BB9"/>
    <w:rsid w:val="00A76F26"/>
    <w:rsid w:val="00A77509"/>
    <w:rsid w:val="00A90231"/>
    <w:rsid w:val="00A92075"/>
    <w:rsid w:val="00A979A4"/>
    <w:rsid w:val="00AA2C2E"/>
    <w:rsid w:val="00AA3C6D"/>
    <w:rsid w:val="00AB469E"/>
    <w:rsid w:val="00AB6376"/>
    <w:rsid w:val="00AC48A8"/>
    <w:rsid w:val="00AD6BC8"/>
    <w:rsid w:val="00AD7FC3"/>
    <w:rsid w:val="00AF1FC8"/>
    <w:rsid w:val="00B07EAE"/>
    <w:rsid w:val="00B136AB"/>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215"/>
    <w:rsid w:val="00BE7F7B"/>
    <w:rsid w:val="00BF116E"/>
    <w:rsid w:val="00BF2221"/>
    <w:rsid w:val="00BF56CF"/>
    <w:rsid w:val="00BF6F8C"/>
    <w:rsid w:val="00C00D46"/>
    <w:rsid w:val="00C02F41"/>
    <w:rsid w:val="00C06199"/>
    <w:rsid w:val="00C07158"/>
    <w:rsid w:val="00C141F7"/>
    <w:rsid w:val="00C22BFF"/>
    <w:rsid w:val="00C23C27"/>
    <w:rsid w:val="00C26894"/>
    <w:rsid w:val="00C32BC4"/>
    <w:rsid w:val="00C33D1A"/>
    <w:rsid w:val="00C420E8"/>
    <w:rsid w:val="00C4695B"/>
    <w:rsid w:val="00C479AB"/>
    <w:rsid w:val="00C61E4A"/>
    <w:rsid w:val="00C64231"/>
    <w:rsid w:val="00C737C4"/>
    <w:rsid w:val="00C84430"/>
    <w:rsid w:val="00C943D3"/>
    <w:rsid w:val="00CA687D"/>
    <w:rsid w:val="00CB5FE2"/>
    <w:rsid w:val="00CC2511"/>
    <w:rsid w:val="00CC74A9"/>
    <w:rsid w:val="00CC7781"/>
    <w:rsid w:val="00CD492C"/>
    <w:rsid w:val="00CD4BFD"/>
    <w:rsid w:val="00CD4DC3"/>
    <w:rsid w:val="00CD6EAA"/>
    <w:rsid w:val="00CE1284"/>
    <w:rsid w:val="00CE3AF5"/>
    <w:rsid w:val="00CE7F56"/>
    <w:rsid w:val="00CF168B"/>
    <w:rsid w:val="00D01785"/>
    <w:rsid w:val="00D02316"/>
    <w:rsid w:val="00D11EE2"/>
    <w:rsid w:val="00D13860"/>
    <w:rsid w:val="00D16CC9"/>
    <w:rsid w:val="00D215E5"/>
    <w:rsid w:val="00D2306D"/>
    <w:rsid w:val="00D2676C"/>
    <w:rsid w:val="00D30558"/>
    <w:rsid w:val="00D354EE"/>
    <w:rsid w:val="00D53ABC"/>
    <w:rsid w:val="00D61638"/>
    <w:rsid w:val="00D73F90"/>
    <w:rsid w:val="00D81621"/>
    <w:rsid w:val="00D96D29"/>
    <w:rsid w:val="00DA5171"/>
    <w:rsid w:val="00DA708B"/>
    <w:rsid w:val="00DA726A"/>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877E6"/>
    <w:rsid w:val="00E976B8"/>
    <w:rsid w:val="00EA163F"/>
    <w:rsid w:val="00EB04CC"/>
    <w:rsid w:val="00EB48E4"/>
    <w:rsid w:val="00EC24D3"/>
    <w:rsid w:val="00ED39E0"/>
    <w:rsid w:val="00ED7E7F"/>
    <w:rsid w:val="00EE36B2"/>
    <w:rsid w:val="00EE6A1C"/>
    <w:rsid w:val="00EF29AD"/>
    <w:rsid w:val="00EF6E3F"/>
    <w:rsid w:val="00F0454E"/>
    <w:rsid w:val="00F04DEC"/>
    <w:rsid w:val="00F13D2E"/>
    <w:rsid w:val="00F17D49"/>
    <w:rsid w:val="00F22424"/>
    <w:rsid w:val="00F351C2"/>
    <w:rsid w:val="00F3553B"/>
    <w:rsid w:val="00F53336"/>
    <w:rsid w:val="00F56F5F"/>
    <w:rsid w:val="00F644F9"/>
    <w:rsid w:val="00F6744D"/>
    <w:rsid w:val="00F70BD6"/>
    <w:rsid w:val="00F72086"/>
    <w:rsid w:val="00F74EB9"/>
    <w:rsid w:val="00F75AEE"/>
    <w:rsid w:val="00F804DD"/>
    <w:rsid w:val="00F84810"/>
    <w:rsid w:val="00F96254"/>
    <w:rsid w:val="00F96292"/>
    <w:rsid w:val="00F97A3C"/>
    <w:rsid w:val="00FA0BA6"/>
    <w:rsid w:val="00FC2E39"/>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link w:val="FooterChar"/>
    <w:uiPriority w:val="99"/>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 w:type="character" w:customStyle="1" w:styleId="FooterChar">
    <w:name w:val="Footer Char"/>
    <w:basedOn w:val="DefaultParagraphFont"/>
    <w:link w:val="Footer"/>
    <w:uiPriority w:val="99"/>
    <w:rsid w:val="00064915"/>
    <w:rPr>
      <w:sz w:val="24"/>
      <w:szCs w:val="24"/>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78</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4</cp:revision>
  <cp:lastPrinted>2012-06-13T14:50:00Z</cp:lastPrinted>
  <dcterms:created xsi:type="dcterms:W3CDTF">2012-06-13T13:34:00Z</dcterms:created>
  <dcterms:modified xsi:type="dcterms:W3CDTF">2012-06-20T23:34:00Z</dcterms:modified>
</cp:coreProperties>
</file>