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6D21B1">
      <w:pPr>
        <w:rPr>
          <w:sz w:val="20"/>
          <w:szCs w:val="20"/>
        </w:rPr>
      </w:pPr>
      <w:hyperlink r:id="rId7"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720" w:gutter="0"/>
          <w:cols w:num="2" w:space="720"/>
          <w:docGrid w:linePitch="360"/>
        </w:sectPr>
      </w:pPr>
    </w:p>
    <w:p w:rsidR="005B3E3A" w:rsidRPr="005A6457" w:rsidRDefault="008C57B0" w:rsidP="005B3E3A">
      <w:pPr>
        <w:contextualSpacing/>
        <w:rPr>
          <w:rFonts w:ascii="Arial" w:hAnsi="Arial" w:cs="Arial"/>
          <w:b/>
        </w:rPr>
      </w:pPr>
      <w:r>
        <w:rPr>
          <w:color w:val="000000"/>
          <w:sz w:val="22"/>
          <w:szCs w:val="22"/>
        </w:rPr>
        <w:lastRenderedPageBreak/>
        <w:t xml:space="preserve">Approved on </w:t>
      </w:r>
      <w:r w:rsidR="009B5746">
        <w:rPr>
          <w:rFonts w:ascii="Arial" w:hAnsi="Arial" w:cs="Arial"/>
          <w:b/>
        </w:rPr>
        <w:t xml:space="preserve"> </w:t>
      </w:r>
      <w:r w:rsidR="002553F9">
        <w:rPr>
          <w:rFonts w:ascii="Arial" w:hAnsi="Arial" w:cs="Arial"/>
          <w:b/>
        </w:rPr>
        <w:t>12-13</w:t>
      </w:r>
      <w:r w:rsidR="00E976B8">
        <w:rPr>
          <w:rFonts w:ascii="Arial" w:hAnsi="Arial" w:cs="Arial"/>
          <w:b/>
        </w:rPr>
        <w:t>-2011</w:t>
      </w:r>
      <w:r w:rsidR="007C0ACE">
        <w:rPr>
          <w:rFonts w:ascii="Arial" w:hAnsi="Arial" w:cs="Arial"/>
          <w:b/>
        </w:rPr>
        <w:tab/>
      </w:r>
      <w:r w:rsidR="0007520E">
        <w:rPr>
          <w:rFonts w:ascii="Arial" w:hAnsi="Arial" w:cs="Arial"/>
          <w:b/>
        </w:rPr>
        <w:tab/>
      </w:r>
      <w:r>
        <w:rPr>
          <w:rFonts w:ascii="Arial" w:hAnsi="Arial" w:cs="Arial"/>
          <w:b/>
        </w:rPr>
        <w:tab/>
      </w:r>
      <w:r>
        <w:rPr>
          <w:rFonts w:ascii="Arial" w:hAnsi="Arial" w:cs="Arial"/>
          <w:b/>
        </w:rPr>
        <w:tab/>
      </w:r>
      <w:r>
        <w:rPr>
          <w:rFonts w:ascii="Arial" w:hAnsi="Arial" w:cs="Arial"/>
          <w:b/>
        </w:rPr>
        <w:tab/>
      </w:r>
      <w:r w:rsidR="005B3E3A" w:rsidRPr="005A6457">
        <w:rPr>
          <w:rFonts w:ascii="Arial" w:hAnsi="Arial" w:cs="Arial"/>
          <w:b/>
        </w:rPr>
        <w:t>Selectboard 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9B5746">
        <w:rPr>
          <w:rFonts w:ascii="Arial" w:hAnsi="Arial" w:cs="Arial"/>
          <w:b/>
        </w:rPr>
        <w:t>November 29</w:t>
      </w:r>
      <w:r w:rsidR="005B3E3A" w:rsidRPr="005A6457">
        <w:rPr>
          <w:rFonts w:ascii="Arial" w:hAnsi="Arial" w:cs="Arial"/>
          <w:b/>
        </w:rPr>
        <w:t>, 2011</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9B5746" w:rsidP="005B3E3A">
      <w:pPr>
        <w:contextualSpacing/>
        <w:rPr>
          <w:rFonts w:ascii="Arial" w:hAnsi="Arial" w:cs="Arial"/>
          <w:sz w:val="22"/>
          <w:szCs w:val="22"/>
        </w:rPr>
      </w:pPr>
      <w:r>
        <w:rPr>
          <w:rFonts w:ascii="Arial" w:hAnsi="Arial" w:cs="Arial"/>
          <w:sz w:val="22"/>
          <w:szCs w:val="22"/>
        </w:rPr>
        <w:t>December 13</w:t>
      </w:r>
      <w:r w:rsidR="005B3E3A" w:rsidRPr="005A6457">
        <w:rPr>
          <w:rFonts w:ascii="Arial" w:hAnsi="Arial" w:cs="Arial"/>
          <w:sz w:val="22"/>
          <w:szCs w:val="22"/>
        </w:rPr>
        <w:t>, 2011</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C61E4A">
        <w:rPr>
          <w:rFonts w:ascii="Arial" w:hAnsi="Arial" w:cs="Arial"/>
          <w:sz w:val="22"/>
          <w:szCs w:val="22"/>
        </w:rPr>
        <w:t>to order at 6:05</w:t>
      </w:r>
      <w:r w:rsidR="0016022C">
        <w:rPr>
          <w:rFonts w:ascii="Arial" w:hAnsi="Arial" w:cs="Arial"/>
          <w:sz w:val="22"/>
          <w:szCs w:val="22"/>
        </w:rPr>
        <w:t>pm on Tuesday</w:t>
      </w:r>
      <w:r w:rsidRPr="005A6457">
        <w:rPr>
          <w:rFonts w:ascii="Arial" w:hAnsi="Arial" w:cs="Arial"/>
          <w:sz w:val="22"/>
          <w:szCs w:val="22"/>
        </w:rPr>
        <w:t xml:space="preserve"> </w:t>
      </w:r>
      <w:r w:rsidR="009B53C7">
        <w:rPr>
          <w:rFonts w:ascii="Arial" w:hAnsi="Arial" w:cs="Arial"/>
          <w:sz w:val="22"/>
          <w:szCs w:val="22"/>
        </w:rPr>
        <w:t>November 15</w:t>
      </w:r>
      <w:r w:rsidR="00D73F90">
        <w:rPr>
          <w:rFonts w:ascii="Arial" w:hAnsi="Arial" w:cs="Arial"/>
          <w:sz w:val="22"/>
          <w:szCs w:val="22"/>
        </w:rPr>
        <w:t>,</w:t>
      </w:r>
      <w:r w:rsidRPr="005A6457">
        <w:rPr>
          <w:rFonts w:ascii="Arial" w:hAnsi="Arial" w:cs="Arial"/>
          <w:sz w:val="22"/>
          <w:szCs w:val="22"/>
        </w:rPr>
        <w:t xml:space="preserve"> 2011 by se</w:t>
      </w:r>
      <w:r w:rsidR="009B53C7">
        <w:rPr>
          <w:rFonts w:ascii="Arial" w:hAnsi="Arial" w:cs="Arial"/>
          <w:sz w:val="22"/>
          <w:szCs w:val="22"/>
        </w:rPr>
        <w:t>rving chair person Robert Stuart via Skype</w:t>
      </w:r>
      <w:r w:rsidRPr="005A6457">
        <w:rPr>
          <w:rFonts w:ascii="Arial" w:hAnsi="Arial" w:cs="Arial"/>
          <w:sz w:val="22"/>
          <w:szCs w:val="22"/>
        </w:rPr>
        <w:t>.  Se</w:t>
      </w:r>
      <w:r w:rsidR="00D73F90">
        <w:rPr>
          <w:rFonts w:ascii="Arial" w:hAnsi="Arial" w:cs="Arial"/>
          <w:sz w:val="22"/>
          <w:szCs w:val="22"/>
        </w:rPr>
        <w:t>lect board members</w:t>
      </w:r>
      <w:r w:rsidR="009B53C7">
        <w:rPr>
          <w:rFonts w:ascii="Arial" w:hAnsi="Arial" w:cs="Arial"/>
          <w:sz w:val="22"/>
          <w:szCs w:val="22"/>
        </w:rPr>
        <w:t xml:space="preserve"> present</w:t>
      </w:r>
      <w:r w:rsidR="009B5746">
        <w:rPr>
          <w:rFonts w:ascii="Arial" w:hAnsi="Arial" w:cs="Arial"/>
          <w:sz w:val="22"/>
          <w:szCs w:val="22"/>
        </w:rPr>
        <w:t>,</w:t>
      </w:r>
      <w:r w:rsidR="00D73F90">
        <w:rPr>
          <w:rFonts w:ascii="Arial" w:hAnsi="Arial" w:cs="Arial"/>
          <w:sz w:val="22"/>
          <w:szCs w:val="22"/>
        </w:rPr>
        <w:t xml:space="preserve"> </w:t>
      </w:r>
      <w:r w:rsidRPr="005A6457">
        <w:rPr>
          <w:rFonts w:ascii="Arial" w:hAnsi="Arial" w:cs="Arial"/>
          <w:sz w:val="22"/>
          <w:szCs w:val="22"/>
        </w:rPr>
        <w:t>Duncan Bond</w:t>
      </w:r>
      <w:r w:rsidR="009B53C7">
        <w:rPr>
          <w:rFonts w:ascii="Arial" w:hAnsi="Arial" w:cs="Arial"/>
          <w:sz w:val="22"/>
          <w:szCs w:val="22"/>
        </w:rPr>
        <w:t xml:space="preserve"> </w:t>
      </w:r>
      <w:r w:rsidR="00143628">
        <w:rPr>
          <w:rFonts w:ascii="Arial" w:hAnsi="Arial" w:cs="Arial"/>
          <w:sz w:val="22"/>
          <w:szCs w:val="22"/>
        </w:rPr>
        <w:t>,</w:t>
      </w:r>
      <w:r w:rsidR="0016022C">
        <w:rPr>
          <w:rFonts w:ascii="Arial" w:hAnsi="Arial" w:cs="Arial"/>
          <w:sz w:val="22"/>
          <w:szCs w:val="22"/>
        </w:rPr>
        <w:t xml:space="preserve"> </w:t>
      </w:r>
      <w:r w:rsidR="00C61E4A">
        <w:rPr>
          <w:rFonts w:ascii="Arial" w:hAnsi="Arial" w:cs="Arial"/>
          <w:sz w:val="22"/>
          <w:szCs w:val="22"/>
        </w:rPr>
        <w:t>Da</w:t>
      </w:r>
      <w:r w:rsidR="00143628">
        <w:rPr>
          <w:rFonts w:ascii="Arial" w:hAnsi="Arial" w:cs="Arial"/>
          <w:sz w:val="22"/>
          <w:szCs w:val="22"/>
        </w:rPr>
        <w:t>vid W. Lunt</w:t>
      </w:r>
      <w:r w:rsidR="009B53C7">
        <w:rPr>
          <w:rFonts w:ascii="Arial" w:hAnsi="Arial" w:cs="Arial"/>
          <w:sz w:val="22"/>
          <w:szCs w:val="22"/>
        </w:rPr>
        <w:t xml:space="preserve">, </w:t>
      </w:r>
      <w:r w:rsidR="008C57B0">
        <w:rPr>
          <w:rFonts w:ascii="Arial" w:hAnsi="Arial" w:cs="Arial"/>
          <w:sz w:val="22"/>
          <w:szCs w:val="22"/>
        </w:rPr>
        <w:t xml:space="preserve">Robert Roxby. </w:t>
      </w:r>
      <w:r w:rsidR="009B5746">
        <w:rPr>
          <w:rFonts w:ascii="Arial" w:hAnsi="Arial" w:cs="Arial"/>
          <w:sz w:val="22"/>
          <w:szCs w:val="22"/>
        </w:rPr>
        <w:t>Rob</w:t>
      </w:r>
      <w:r w:rsidR="00C61E4A">
        <w:rPr>
          <w:rFonts w:ascii="Arial" w:hAnsi="Arial" w:cs="Arial"/>
          <w:sz w:val="22"/>
          <w:szCs w:val="22"/>
        </w:rPr>
        <w:t xml:space="preserve"> Stuart </w:t>
      </w:r>
      <w:r w:rsidR="009B53C7">
        <w:rPr>
          <w:rFonts w:ascii="Arial" w:hAnsi="Arial" w:cs="Arial"/>
          <w:sz w:val="22"/>
          <w:szCs w:val="22"/>
        </w:rPr>
        <w:t xml:space="preserve">and Pat McEachron </w:t>
      </w:r>
      <w:r w:rsidR="008C57B0">
        <w:rPr>
          <w:rFonts w:ascii="Arial" w:hAnsi="Arial" w:cs="Arial"/>
          <w:sz w:val="22"/>
          <w:szCs w:val="22"/>
        </w:rPr>
        <w:t xml:space="preserve">were present </w:t>
      </w:r>
      <w:r w:rsidR="00C61E4A">
        <w:rPr>
          <w:rFonts w:ascii="Arial" w:hAnsi="Arial" w:cs="Arial"/>
          <w:sz w:val="22"/>
          <w:szCs w:val="22"/>
        </w:rPr>
        <w:t>via Skype</w:t>
      </w:r>
      <w:r w:rsidRPr="005A6457">
        <w:rPr>
          <w:rFonts w:ascii="Arial" w:hAnsi="Arial" w:cs="Arial"/>
          <w:sz w:val="22"/>
          <w:szCs w:val="22"/>
        </w:rPr>
        <w:t xml:space="preserve">. Administrative Assistant Rebecca Lenfestey, </w:t>
      </w:r>
      <w:r w:rsidR="00F04DEC">
        <w:rPr>
          <w:rFonts w:ascii="Arial" w:hAnsi="Arial" w:cs="Arial"/>
          <w:sz w:val="22"/>
          <w:szCs w:val="22"/>
        </w:rPr>
        <w:t>Town Administrator Michae</w:t>
      </w:r>
      <w:r w:rsidR="00D73F90">
        <w:rPr>
          <w:rFonts w:ascii="Arial" w:hAnsi="Arial" w:cs="Arial"/>
          <w:sz w:val="22"/>
          <w:szCs w:val="22"/>
        </w:rPr>
        <w:t>l Colleran via Skype</w:t>
      </w:r>
      <w:r w:rsidRPr="005A6457">
        <w:rPr>
          <w:rFonts w:ascii="Arial" w:hAnsi="Arial" w:cs="Arial"/>
          <w:sz w:val="22"/>
          <w:szCs w:val="22"/>
        </w:rPr>
        <w:t xml:space="preserve"> an</w:t>
      </w:r>
      <w:r w:rsidR="009B5746">
        <w:rPr>
          <w:rFonts w:ascii="Arial" w:hAnsi="Arial" w:cs="Arial"/>
          <w:sz w:val="22"/>
          <w:szCs w:val="22"/>
        </w:rPr>
        <w:t xml:space="preserve">d 2 </w:t>
      </w:r>
      <w:r w:rsidR="00C61E4A">
        <w:rPr>
          <w:rFonts w:ascii="Arial" w:hAnsi="Arial" w:cs="Arial"/>
          <w:sz w:val="22"/>
          <w:szCs w:val="22"/>
        </w:rPr>
        <w:t>member</w:t>
      </w:r>
      <w:r w:rsidR="009B53C7">
        <w:rPr>
          <w:rFonts w:ascii="Arial" w:hAnsi="Arial" w:cs="Arial"/>
          <w:sz w:val="22"/>
          <w:szCs w:val="22"/>
        </w:rPr>
        <w:t>s</w:t>
      </w:r>
      <w:r w:rsidRPr="005A6457">
        <w:rPr>
          <w:rFonts w:ascii="Arial" w:hAnsi="Arial" w:cs="Arial"/>
          <w:sz w:val="22"/>
          <w:szCs w:val="22"/>
        </w:rPr>
        <w:t xml:space="preserve"> of the public were also 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5B3E3A" w:rsidP="00143628">
      <w:pPr>
        <w:pStyle w:val="ListParagraph"/>
        <w:ind w:left="1440"/>
        <w:rPr>
          <w:rFonts w:ascii="Arial" w:hAnsi="Arial" w:cs="Arial"/>
        </w:rPr>
      </w:pPr>
      <w:r w:rsidRPr="005A6457">
        <w:rPr>
          <w:rFonts w:ascii="Arial" w:hAnsi="Arial" w:cs="Arial"/>
        </w:rPr>
        <w:t>Review of minutes from Select</w:t>
      </w:r>
      <w:r w:rsidR="00C61E4A">
        <w:rPr>
          <w:rFonts w:ascii="Arial" w:hAnsi="Arial" w:cs="Arial"/>
        </w:rPr>
        <w:t xml:space="preserve"> </w:t>
      </w:r>
      <w:r w:rsidR="009B5746">
        <w:rPr>
          <w:rFonts w:ascii="Arial" w:hAnsi="Arial" w:cs="Arial"/>
        </w:rPr>
        <w:t>board Meeting on</w:t>
      </w:r>
      <w:r w:rsidRPr="005A6457">
        <w:rPr>
          <w:rFonts w:ascii="Arial" w:hAnsi="Arial" w:cs="Arial"/>
        </w:rPr>
        <w:t xml:space="preserve"> </w:t>
      </w:r>
      <w:r w:rsidR="009B5746">
        <w:rPr>
          <w:rFonts w:ascii="Arial" w:hAnsi="Arial" w:cs="Arial"/>
        </w:rPr>
        <w:t>November 15</w:t>
      </w:r>
      <w:r w:rsidR="00143628">
        <w:rPr>
          <w:rFonts w:ascii="Arial" w:hAnsi="Arial" w:cs="Arial"/>
        </w:rPr>
        <w:t>th</w:t>
      </w:r>
      <w:r w:rsidR="009B5746">
        <w:rPr>
          <w:rFonts w:ascii="Arial" w:hAnsi="Arial" w:cs="Arial"/>
        </w:rPr>
        <w:t xml:space="preserve"> 20</w:t>
      </w:r>
      <w:r w:rsidR="0020040E">
        <w:rPr>
          <w:rFonts w:ascii="Arial" w:hAnsi="Arial" w:cs="Arial"/>
        </w:rPr>
        <w:t>1</w:t>
      </w:r>
      <w:r w:rsidR="009B5746">
        <w:rPr>
          <w:rFonts w:ascii="Arial" w:hAnsi="Arial" w:cs="Arial"/>
        </w:rPr>
        <w:t xml:space="preserve">1.  DB </w:t>
      </w:r>
      <w:r w:rsidR="0020040E">
        <w:rPr>
          <w:rFonts w:ascii="Arial" w:hAnsi="Arial" w:cs="Arial"/>
        </w:rPr>
        <w:t xml:space="preserve">offers the </w:t>
      </w:r>
      <w:r w:rsidR="009B5746">
        <w:rPr>
          <w:rFonts w:ascii="Arial" w:hAnsi="Arial" w:cs="Arial"/>
        </w:rPr>
        <w:t>suggestion of correcting the spelling of Michael noted.  With change -</w:t>
      </w:r>
      <w:r w:rsidR="0016022C">
        <w:rPr>
          <w:rFonts w:ascii="Arial" w:hAnsi="Arial" w:cs="Arial"/>
        </w:rPr>
        <w:t xml:space="preserve"> </w:t>
      </w:r>
      <w:r w:rsidR="00C61E4A">
        <w:rPr>
          <w:rFonts w:ascii="Arial" w:hAnsi="Arial" w:cs="Arial"/>
        </w:rPr>
        <w:t>DB 1</w:t>
      </w:r>
      <w:r w:rsidR="00C61E4A" w:rsidRPr="00C61E4A">
        <w:rPr>
          <w:rFonts w:ascii="Arial" w:hAnsi="Arial" w:cs="Arial"/>
          <w:vertAlign w:val="superscript"/>
        </w:rPr>
        <w:t>st</w:t>
      </w:r>
      <w:r w:rsidR="00C61E4A">
        <w:rPr>
          <w:rFonts w:ascii="Arial" w:hAnsi="Arial" w:cs="Arial"/>
        </w:rPr>
        <w:t xml:space="preserve"> , RR</w:t>
      </w:r>
      <w:r w:rsidRPr="005A6457">
        <w:rPr>
          <w:rFonts w:ascii="Arial" w:hAnsi="Arial" w:cs="Arial"/>
        </w:rPr>
        <w:t xml:space="preserve"> 2</w:t>
      </w:r>
      <w:r w:rsidRPr="005A6457">
        <w:rPr>
          <w:rFonts w:ascii="Arial" w:hAnsi="Arial" w:cs="Arial"/>
          <w:vertAlign w:val="superscript"/>
        </w:rPr>
        <w:t>nd</w:t>
      </w:r>
      <w:r w:rsidRPr="005A6457">
        <w:rPr>
          <w:rFonts w:ascii="Arial" w:hAnsi="Arial" w:cs="Arial"/>
        </w:rPr>
        <w:t>. Unanimous Approval</w:t>
      </w:r>
      <w:r w:rsidR="009B5746">
        <w:rPr>
          <w:rFonts w:ascii="Arial" w:hAnsi="Arial" w:cs="Arial"/>
        </w:rPr>
        <w:t>.  Minutes of Special Select Board Meeting on November 20</w:t>
      </w:r>
      <w:r w:rsidR="009B5746" w:rsidRPr="009B5746">
        <w:rPr>
          <w:rFonts w:ascii="Arial" w:hAnsi="Arial" w:cs="Arial"/>
          <w:vertAlign w:val="superscript"/>
        </w:rPr>
        <w:t>th</w:t>
      </w:r>
      <w:r w:rsidR="009B5746">
        <w:rPr>
          <w:rFonts w:ascii="Arial" w:hAnsi="Arial" w:cs="Arial"/>
        </w:rPr>
        <w:t>, 2011 Reviewed, Motion to accept DB 1</w:t>
      </w:r>
      <w:r w:rsidR="009B5746" w:rsidRPr="009B5746">
        <w:rPr>
          <w:rFonts w:ascii="Arial" w:hAnsi="Arial" w:cs="Arial"/>
          <w:vertAlign w:val="superscript"/>
        </w:rPr>
        <w:t>st</w:t>
      </w:r>
      <w:r w:rsidR="009B5746">
        <w:rPr>
          <w:rFonts w:ascii="Arial" w:hAnsi="Arial" w:cs="Arial"/>
        </w:rPr>
        <w:t>, RR 2</w:t>
      </w:r>
      <w:r w:rsidR="009B5746" w:rsidRPr="009B5746">
        <w:rPr>
          <w:rFonts w:ascii="Arial" w:hAnsi="Arial" w:cs="Arial"/>
          <w:vertAlign w:val="superscript"/>
        </w:rPr>
        <w:t>nd</w:t>
      </w:r>
      <w:r w:rsidR="009B5746">
        <w:rPr>
          <w:rFonts w:ascii="Arial" w:hAnsi="Arial" w:cs="Arial"/>
        </w:rPr>
        <w:t>. Unanimous Approval.  Special Town Meeting Minutes on November 15</w:t>
      </w:r>
      <w:r w:rsidR="009B5746" w:rsidRPr="009B5746">
        <w:rPr>
          <w:rFonts w:ascii="Arial" w:hAnsi="Arial" w:cs="Arial"/>
          <w:vertAlign w:val="superscript"/>
        </w:rPr>
        <w:t>th</w:t>
      </w:r>
      <w:r w:rsidR="009B5746">
        <w:rPr>
          <w:rFonts w:ascii="Arial" w:hAnsi="Arial" w:cs="Arial"/>
        </w:rPr>
        <w:t>, 2011, Reviewed, Motion to make changes noted.  RL to submit changes to Clerk.  RR 1</w:t>
      </w:r>
      <w:r w:rsidR="009B5746" w:rsidRPr="009B5746">
        <w:rPr>
          <w:rFonts w:ascii="Arial" w:hAnsi="Arial" w:cs="Arial"/>
          <w:vertAlign w:val="superscript"/>
        </w:rPr>
        <w:t>st</w:t>
      </w:r>
      <w:r w:rsidR="009B5746">
        <w:rPr>
          <w:rFonts w:ascii="Arial" w:hAnsi="Arial" w:cs="Arial"/>
        </w:rPr>
        <w:t>, DB 2</w:t>
      </w:r>
      <w:r w:rsidR="009B5746" w:rsidRPr="009B5746">
        <w:rPr>
          <w:rFonts w:ascii="Arial" w:hAnsi="Arial" w:cs="Arial"/>
          <w:vertAlign w:val="superscript"/>
        </w:rPr>
        <w:t>nd</w:t>
      </w:r>
      <w:r w:rsidR="009B5746">
        <w:rPr>
          <w:rFonts w:ascii="Arial" w:hAnsi="Arial" w:cs="Arial"/>
        </w:rPr>
        <w:t>. Unanimous Approval.</w:t>
      </w:r>
    </w:p>
    <w:p w:rsidR="00ED7E7F" w:rsidRDefault="00ED7E7F" w:rsidP="00A01937">
      <w:pPr>
        <w:pStyle w:val="ListParagraph"/>
        <w:ind w:left="1440"/>
        <w:rPr>
          <w:rFonts w:ascii="Arial" w:hAnsi="Arial" w:cs="Arial"/>
        </w:rPr>
      </w:pPr>
    </w:p>
    <w:p w:rsidR="005B3E3A" w:rsidRPr="005A6457" w:rsidRDefault="005B3E3A" w:rsidP="005B3E3A">
      <w:pPr>
        <w:pStyle w:val="ListParagraph"/>
        <w:ind w:left="1080"/>
        <w:rPr>
          <w:rFonts w:ascii="Arial" w:hAnsi="Arial" w:cs="Arial"/>
        </w:rPr>
      </w:pPr>
    </w:p>
    <w:p w:rsidR="00A76F26" w:rsidRDefault="00A76F26" w:rsidP="00A76F26">
      <w:pPr>
        <w:pStyle w:val="ListParagraph"/>
        <w:numPr>
          <w:ilvl w:val="0"/>
          <w:numId w:val="2"/>
        </w:numPr>
        <w:rPr>
          <w:rFonts w:ascii="Arial" w:hAnsi="Arial" w:cs="Arial"/>
        </w:rPr>
      </w:pPr>
      <w:r>
        <w:rPr>
          <w:rFonts w:ascii="Arial" w:hAnsi="Arial" w:cs="Arial"/>
        </w:rPr>
        <w:t>Old Business</w:t>
      </w:r>
      <w:r w:rsidR="005B3E3A" w:rsidRPr="005A6457">
        <w:rPr>
          <w:rFonts w:ascii="Arial" w:hAnsi="Arial" w:cs="Arial"/>
        </w:rPr>
        <w:tab/>
      </w:r>
    </w:p>
    <w:p w:rsidR="005B3E3A" w:rsidRDefault="00A01937" w:rsidP="0094185F">
      <w:pPr>
        <w:pStyle w:val="ListParagraph"/>
        <w:numPr>
          <w:ilvl w:val="0"/>
          <w:numId w:val="22"/>
        </w:numPr>
        <w:rPr>
          <w:rFonts w:ascii="Arial" w:hAnsi="Arial" w:cs="Arial"/>
        </w:rPr>
      </w:pPr>
      <w:r w:rsidRPr="00E101E1">
        <w:rPr>
          <w:rFonts w:ascii="Arial" w:hAnsi="Arial" w:cs="Arial"/>
          <w:caps/>
        </w:rPr>
        <w:t>Selectboard Projects</w:t>
      </w:r>
      <w:r w:rsidR="005B3E3A" w:rsidRPr="00E101E1">
        <w:rPr>
          <w:rFonts w:ascii="Arial" w:hAnsi="Arial" w:cs="Arial"/>
          <w:caps/>
        </w:rPr>
        <w:t>-</w:t>
      </w:r>
      <w:r w:rsidR="005B3E3A" w:rsidRPr="005A6457">
        <w:rPr>
          <w:rFonts w:ascii="Arial" w:hAnsi="Arial" w:cs="Arial"/>
        </w:rPr>
        <w:t xml:space="preserve"> </w:t>
      </w:r>
      <w:r w:rsidR="009B53C7">
        <w:rPr>
          <w:rFonts w:ascii="Arial" w:hAnsi="Arial" w:cs="Arial"/>
        </w:rPr>
        <w:t xml:space="preserve">RL </w:t>
      </w:r>
      <w:r w:rsidR="009B5746">
        <w:rPr>
          <w:rFonts w:ascii="Arial" w:hAnsi="Arial" w:cs="Arial"/>
        </w:rPr>
        <w:t>provides a review</w:t>
      </w:r>
      <w:r w:rsidR="009B53C7">
        <w:rPr>
          <w:rFonts w:ascii="Arial" w:hAnsi="Arial" w:cs="Arial"/>
        </w:rPr>
        <w:t>.  Position of Code Enforcement Officer is still vacant.</w:t>
      </w:r>
      <w:r w:rsidR="009B5746">
        <w:rPr>
          <w:rFonts w:ascii="Arial" w:hAnsi="Arial" w:cs="Arial"/>
        </w:rPr>
        <w:t xml:space="preserve">  All other select board projects are on agenda.</w:t>
      </w:r>
    </w:p>
    <w:p w:rsidR="007A387C" w:rsidRDefault="007A387C" w:rsidP="0094185F">
      <w:pPr>
        <w:pStyle w:val="ListParagraph"/>
        <w:numPr>
          <w:ilvl w:val="0"/>
          <w:numId w:val="22"/>
        </w:numPr>
        <w:rPr>
          <w:rFonts w:ascii="Arial" w:hAnsi="Arial" w:cs="Arial"/>
        </w:rPr>
      </w:pPr>
      <w:r>
        <w:rPr>
          <w:rFonts w:ascii="Arial" w:hAnsi="Arial" w:cs="Arial"/>
        </w:rPr>
        <w:t>Code Enforcement Officer Position is still vacant.</w:t>
      </w:r>
    </w:p>
    <w:p w:rsidR="009B5746" w:rsidRDefault="009B6501" w:rsidP="007A387C">
      <w:pPr>
        <w:pStyle w:val="ListParagraph"/>
        <w:numPr>
          <w:ilvl w:val="0"/>
          <w:numId w:val="22"/>
        </w:numPr>
        <w:rPr>
          <w:rFonts w:ascii="Arial" w:hAnsi="Arial" w:cs="Arial"/>
        </w:rPr>
      </w:pPr>
      <w:r w:rsidRPr="009B5746">
        <w:rPr>
          <w:rFonts w:ascii="Arial" w:hAnsi="Arial" w:cs="Arial"/>
        </w:rPr>
        <w:t xml:space="preserve">Grants- (CDBG &amp; Shore and Harbor Technical Assistance Program) </w:t>
      </w:r>
    </w:p>
    <w:p w:rsidR="000606F9" w:rsidRDefault="009B5746" w:rsidP="009B5746">
      <w:pPr>
        <w:pStyle w:val="ListParagraph"/>
        <w:ind w:left="1710"/>
        <w:rPr>
          <w:rFonts w:ascii="Arial" w:hAnsi="Arial" w:cs="Arial"/>
        </w:rPr>
      </w:pPr>
      <w:r>
        <w:rPr>
          <w:rFonts w:ascii="Arial" w:hAnsi="Arial" w:cs="Arial"/>
        </w:rPr>
        <w:t xml:space="preserve">MC provides the board with a copy of the application submitted.  MC thanks RS, PM, and RL for help.  Nothing more to be done.  </w:t>
      </w:r>
    </w:p>
    <w:p w:rsidR="009B5746" w:rsidRDefault="009B5746" w:rsidP="009B5746">
      <w:pPr>
        <w:pStyle w:val="ListParagraph"/>
        <w:ind w:left="1710"/>
        <w:rPr>
          <w:rFonts w:ascii="Arial" w:hAnsi="Arial" w:cs="Arial"/>
        </w:rPr>
      </w:pPr>
      <w:r>
        <w:rPr>
          <w:rFonts w:ascii="Arial" w:hAnsi="Arial" w:cs="Arial"/>
        </w:rPr>
        <w:t>CDBG- MC ha</w:t>
      </w:r>
      <w:r w:rsidR="000606F9">
        <w:rPr>
          <w:rFonts w:ascii="Arial" w:hAnsi="Arial" w:cs="Arial"/>
        </w:rPr>
        <w:t>s contacted interested people and we will know more in the Spring of 2012.</w:t>
      </w:r>
      <w:r>
        <w:rPr>
          <w:rFonts w:ascii="Arial" w:hAnsi="Arial" w:cs="Arial"/>
        </w:rPr>
        <w:t xml:space="preserve">  </w:t>
      </w:r>
    </w:p>
    <w:p w:rsidR="007A387C" w:rsidRPr="005A6457" w:rsidRDefault="007A387C" w:rsidP="0094185F">
      <w:pPr>
        <w:pStyle w:val="ListParagraph"/>
        <w:numPr>
          <w:ilvl w:val="0"/>
          <w:numId w:val="22"/>
        </w:numPr>
        <w:rPr>
          <w:rFonts w:ascii="Arial" w:hAnsi="Arial" w:cs="Arial"/>
        </w:rPr>
      </w:pPr>
      <w:r>
        <w:rPr>
          <w:rFonts w:ascii="Arial" w:hAnsi="Arial" w:cs="Arial"/>
        </w:rPr>
        <w:t xml:space="preserve">Flood </w:t>
      </w:r>
      <w:r w:rsidR="000606F9">
        <w:rPr>
          <w:rFonts w:ascii="Arial" w:hAnsi="Arial" w:cs="Arial"/>
        </w:rPr>
        <w:t xml:space="preserve">Plain </w:t>
      </w:r>
      <w:r>
        <w:rPr>
          <w:rFonts w:ascii="Arial" w:hAnsi="Arial" w:cs="Arial"/>
        </w:rPr>
        <w:t xml:space="preserve">Insurance Program Update-  MC </w:t>
      </w:r>
      <w:r w:rsidR="000606F9">
        <w:rPr>
          <w:rFonts w:ascii="Arial" w:hAnsi="Arial" w:cs="Arial"/>
        </w:rPr>
        <w:t xml:space="preserve">has received a </w:t>
      </w:r>
      <w:r>
        <w:rPr>
          <w:rFonts w:ascii="Arial" w:hAnsi="Arial" w:cs="Arial"/>
        </w:rPr>
        <w:t>draft of the Flood Pla</w:t>
      </w:r>
      <w:r w:rsidR="0020040E">
        <w:rPr>
          <w:rFonts w:ascii="Arial" w:hAnsi="Arial" w:cs="Arial"/>
        </w:rPr>
        <w:t>i</w:t>
      </w:r>
      <w:r>
        <w:rPr>
          <w:rFonts w:ascii="Arial" w:hAnsi="Arial" w:cs="Arial"/>
        </w:rPr>
        <w:t>n Ordinance that is required to be updated</w:t>
      </w:r>
      <w:r w:rsidR="009B6501">
        <w:rPr>
          <w:rFonts w:ascii="Arial" w:hAnsi="Arial" w:cs="Arial"/>
        </w:rPr>
        <w:t xml:space="preserve"> by the Maine State Planning Office.  MC will </w:t>
      </w:r>
      <w:r w:rsidR="000606F9">
        <w:rPr>
          <w:rFonts w:ascii="Arial" w:hAnsi="Arial" w:cs="Arial"/>
        </w:rPr>
        <w:t xml:space="preserve">review the draft from SPO looking for anything that would be </w:t>
      </w:r>
      <w:r w:rsidR="000606F9">
        <w:rPr>
          <w:rFonts w:ascii="Arial" w:hAnsi="Arial" w:cs="Arial"/>
        </w:rPr>
        <w:lastRenderedPageBreak/>
        <w:t>problematic and will discuss with the board at next meeting</w:t>
      </w:r>
      <w:r>
        <w:rPr>
          <w:rFonts w:ascii="Arial" w:hAnsi="Arial" w:cs="Arial"/>
        </w:rPr>
        <w:t>.</w:t>
      </w:r>
      <w:r w:rsidR="000606F9">
        <w:rPr>
          <w:rFonts w:ascii="Arial" w:hAnsi="Arial" w:cs="Arial"/>
        </w:rPr>
        <w:t xml:space="preserve">  The time line on this will be in the Spring of 2012 review at a public hearing, and place on the Town Meeting Warrant for June 2012.</w:t>
      </w:r>
    </w:p>
    <w:p w:rsidR="005B3E3A" w:rsidRPr="005A6457" w:rsidRDefault="005B3E3A" w:rsidP="005B3E3A">
      <w:pPr>
        <w:pStyle w:val="ListParagraph"/>
        <w:ind w:left="144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241DBF" w:rsidRDefault="00241DBF" w:rsidP="00241DBF">
      <w:pPr>
        <w:pStyle w:val="ListParagraph"/>
        <w:numPr>
          <w:ilvl w:val="0"/>
          <w:numId w:val="18"/>
        </w:numPr>
        <w:rPr>
          <w:rFonts w:ascii="Arial" w:hAnsi="Arial" w:cs="Arial"/>
        </w:rPr>
      </w:pPr>
      <w:r>
        <w:rPr>
          <w:rFonts w:ascii="Arial" w:hAnsi="Arial" w:cs="Arial"/>
        </w:rPr>
        <w:t>Snow Plow Contract</w:t>
      </w:r>
      <w:r w:rsidR="001B3498">
        <w:rPr>
          <w:rFonts w:ascii="Arial" w:hAnsi="Arial" w:cs="Arial"/>
        </w:rPr>
        <w:t>-</w:t>
      </w:r>
      <w:r w:rsidR="000606F9">
        <w:rPr>
          <w:rFonts w:ascii="Arial" w:hAnsi="Arial" w:cs="Arial"/>
        </w:rPr>
        <w:t xml:space="preserve">  RR and DB report back to the board of the discussion they had with Jay Desjardin regarding his bid.  Changes were agreed upon and the board made documentations of those in the contract.  RL reports she and Jay Desjardin have researched the options for the salt order.  RL has arranged a discount with EBS in Town Hill, with the agreement Jay Desjardin will pick the salt up.  Motion to approve expenditure through EBS on Salt for Town Roads, DB 1</w:t>
      </w:r>
      <w:r w:rsidR="000606F9" w:rsidRPr="000606F9">
        <w:rPr>
          <w:rFonts w:ascii="Arial" w:hAnsi="Arial" w:cs="Arial"/>
          <w:vertAlign w:val="superscript"/>
        </w:rPr>
        <w:t>st</w:t>
      </w:r>
      <w:r w:rsidR="000606F9">
        <w:rPr>
          <w:rFonts w:ascii="Arial" w:hAnsi="Arial" w:cs="Arial"/>
        </w:rPr>
        <w:t>, PM 2</w:t>
      </w:r>
      <w:r w:rsidR="000606F9" w:rsidRPr="000606F9">
        <w:rPr>
          <w:rFonts w:ascii="Arial" w:hAnsi="Arial" w:cs="Arial"/>
          <w:vertAlign w:val="superscript"/>
        </w:rPr>
        <w:t>nd</w:t>
      </w:r>
      <w:r w:rsidR="000606F9">
        <w:rPr>
          <w:rFonts w:ascii="Arial" w:hAnsi="Arial" w:cs="Arial"/>
        </w:rPr>
        <w:t>.  Unanimous Approval.</w:t>
      </w:r>
    </w:p>
    <w:p w:rsidR="009004D1" w:rsidRDefault="009004D1" w:rsidP="00241DBF">
      <w:pPr>
        <w:pStyle w:val="ListParagraph"/>
        <w:numPr>
          <w:ilvl w:val="0"/>
          <w:numId w:val="18"/>
        </w:numPr>
        <w:rPr>
          <w:rFonts w:ascii="Arial" w:hAnsi="Arial" w:cs="Arial"/>
        </w:rPr>
      </w:pPr>
      <w:r>
        <w:rPr>
          <w:rFonts w:ascii="Arial" w:hAnsi="Arial" w:cs="Arial"/>
        </w:rPr>
        <w:t>Postal Contract-  MC has spent time researching for a contact person since personnel changes with the USPS.  He will call the contact person to get more information.  There is a form that will need to be filled out with justification behind the amount of money to be increased for the contract showing significant increases in cost to run the Postal Unit.  Due to difficult times with the USPS at this time, it may be unlikely for them to provide money they are not obligated to provide.  MC has requested RS and RL to look for documents that will help with this process. PM has a question- if the amount of money doesn’t increase, then can the board decrease the hours to sustain the finances of the Mail Association.  MC reports if that were to take place the board would need to terminate the contract for any changes.   MC and the board to continue work on this.</w:t>
      </w:r>
    </w:p>
    <w:p w:rsidR="009004D1" w:rsidRDefault="009004D1" w:rsidP="00241DBF">
      <w:pPr>
        <w:pStyle w:val="ListParagraph"/>
        <w:numPr>
          <w:ilvl w:val="0"/>
          <w:numId w:val="18"/>
        </w:numPr>
        <w:rPr>
          <w:rFonts w:ascii="Arial" w:hAnsi="Arial" w:cs="Arial"/>
        </w:rPr>
      </w:pPr>
      <w:r>
        <w:rPr>
          <w:rFonts w:ascii="Arial" w:hAnsi="Arial" w:cs="Arial"/>
        </w:rPr>
        <w:t xml:space="preserve">Select Board Policy for Warrant Signatures- A Draft was provided from PM for review by the board.  </w:t>
      </w:r>
    </w:p>
    <w:p w:rsidR="009004D1" w:rsidRDefault="009004D1" w:rsidP="00644066">
      <w:pPr>
        <w:autoSpaceDE w:val="0"/>
        <w:autoSpaceDN w:val="0"/>
        <w:adjustRightInd w:val="0"/>
        <w:ind w:left="1800"/>
        <w:rPr>
          <w:rFonts w:ascii="Calibri-Bold" w:hAnsi="Calibri-Bold" w:cs="Calibri-Bold"/>
          <w:b/>
          <w:bCs/>
        </w:rPr>
      </w:pPr>
      <w:r>
        <w:rPr>
          <w:rFonts w:ascii="Calibri-Bold" w:hAnsi="Calibri-Bold" w:cs="Calibri-Bold"/>
          <w:b/>
          <w:bCs/>
        </w:rPr>
        <w:t>Motion regarding required signatures on town warrants</w:t>
      </w:r>
    </w:p>
    <w:p w:rsidR="009004D1" w:rsidRDefault="009004D1" w:rsidP="00644066">
      <w:pPr>
        <w:autoSpaceDE w:val="0"/>
        <w:autoSpaceDN w:val="0"/>
        <w:adjustRightInd w:val="0"/>
        <w:ind w:left="1800"/>
        <w:rPr>
          <w:rFonts w:ascii="Calibri-Italic" w:hAnsi="Calibri-Italic" w:cs="Calibri-Italic"/>
          <w:i/>
          <w:iCs/>
        </w:rPr>
      </w:pPr>
      <w:r>
        <w:rPr>
          <w:rFonts w:ascii="Calibri-Italic" w:hAnsi="Calibri-Italic" w:cs="Calibri-Italic"/>
          <w:i/>
          <w:iCs/>
        </w:rPr>
        <w:t>In order to insure that town warrants are signed in a timely and legal fashion the following</w:t>
      </w:r>
      <w:r w:rsidR="00644066">
        <w:rPr>
          <w:rFonts w:ascii="Calibri-Italic" w:hAnsi="Calibri-Italic" w:cs="Calibri-Italic"/>
          <w:i/>
          <w:iCs/>
        </w:rPr>
        <w:t xml:space="preserve"> </w:t>
      </w:r>
      <w:r>
        <w:rPr>
          <w:rFonts w:ascii="Calibri-Italic" w:hAnsi="Calibri-Italic" w:cs="Calibri-Italic"/>
          <w:i/>
          <w:iCs/>
        </w:rPr>
        <w:t>procedural motion is suggested:</w:t>
      </w:r>
    </w:p>
    <w:p w:rsidR="009004D1" w:rsidRDefault="009004D1" w:rsidP="00644066">
      <w:pPr>
        <w:autoSpaceDE w:val="0"/>
        <w:autoSpaceDN w:val="0"/>
        <w:adjustRightInd w:val="0"/>
        <w:ind w:left="1800"/>
        <w:rPr>
          <w:rFonts w:ascii="Calibri" w:hAnsi="Calibri" w:cs="Calibri"/>
        </w:rPr>
      </w:pPr>
      <w:r>
        <w:rPr>
          <w:rFonts w:ascii="Calibri" w:hAnsi="Calibri" w:cs="Calibri"/>
        </w:rPr>
        <w:t>Upon verbal acceptance and approval of the Warrant at a regular meeting of the Select Board</w:t>
      </w:r>
      <w:r w:rsidR="00644066">
        <w:rPr>
          <w:rFonts w:ascii="Calibri" w:hAnsi="Calibri" w:cs="Calibri"/>
        </w:rPr>
        <w:t xml:space="preserve"> </w:t>
      </w:r>
      <w:r>
        <w:rPr>
          <w:rFonts w:ascii="Calibri" w:hAnsi="Calibri" w:cs="Calibri"/>
        </w:rPr>
        <w:t>by a quorum of the Board, attending in person or via video conference, only one signature of a</w:t>
      </w:r>
      <w:r w:rsidR="00644066">
        <w:rPr>
          <w:rFonts w:ascii="Calibri" w:hAnsi="Calibri" w:cs="Calibri"/>
        </w:rPr>
        <w:t xml:space="preserve"> </w:t>
      </w:r>
      <w:r>
        <w:rPr>
          <w:rFonts w:ascii="Calibri" w:hAnsi="Calibri" w:cs="Calibri"/>
        </w:rPr>
        <w:t>Select Board member in attendance is required to signify approval.</w:t>
      </w:r>
    </w:p>
    <w:p w:rsidR="00644066" w:rsidRDefault="00644066" w:rsidP="00644066">
      <w:pPr>
        <w:autoSpaceDE w:val="0"/>
        <w:autoSpaceDN w:val="0"/>
        <w:adjustRightInd w:val="0"/>
        <w:ind w:left="1800"/>
        <w:rPr>
          <w:rFonts w:ascii="Arial" w:hAnsi="Arial" w:cs="Arial"/>
        </w:rPr>
      </w:pPr>
      <w:r>
        <w:rPr>
          <w:rFonts w:ascii="Calibri" w:hAnsi="Calibri" w:cs="Calibri"/>
        </w:rPr>
        <w:t>Motion to accept RR 1</w:t>
      </w:r>
      <w:r w:rsidRPr="00644066">
        <w:rPr>
          <w:rFonts w:ascii="Calibri" w:hAnsi="Calibri" w:cs="Calibri"/>
          <w:vertAlign w:val="superscript"/>
        </w:rPr>
        <w:t>st</w:t>
      </w:r>
      <w:r>
        <w:rPr>
          <w:rFonts w:ascii="Calibri" w:hAnsi="Calibri" w:cs="Calibri"/>
        </w:rPr>
        <w:t>, DB 2</w:t>
      </w:r>
      <w:r w:rsidRPr="00644066">
        <w:rPr>
          <w:rFonts w:ascii="Calibri" w:hAnsi="Calibri" w:cs="Calibri"/>
          <w:vertAlign w:val="superscript"/>
        </w:rPr>
        <w:t>nd</w:t>
      </w:r>
      <w:r>
        <w:rPr>
          <w:rFonts w:ascii="Calibri" w:hAnsi="Calibri" w:cs="Calibri"/>
        </w:rPr>
        <w:t>.  Unanimous Approval.</w:t>
      </w:r>
    </w:p>
    <w:p w:rsidR="001B3498" w:rsidRDefault="001B3498" w:rsidP="001B3498">
      <w:pPr>
        <w:pStyle w:val="ListParagraph"/>
        <w:ind w:left="1800"/>
        <w:rPr>
          <w:rFonts w:ascii="Arial" w:hAnsi="Arial" w:cs="Arial"/>
        </w:rPr>
      </w:pPr>
    </w:p>
    <w:p w:rsidR="00C07158" w:rsidRPr="00E64D35" w:rsidRDefault="00C07158" w:rsidP="001B3498">
      <w:pPr>
        <w:pStyle w:val="ListParagraph"/>
        <w:ind w:left="1800"/>
        <w:rPr>
          <w:rFonts w:ascii="Arial" w:hAnsi="Arial" w:cs="Arial"/>
        </w:rPr>
      </w:pPr>
    </w:p>
    <w:p w:rsidR="005B3E3A" w:rsidRPr="001B3498" w:rsidRDefault="009C1E50" w:rsidP="00801150">
      <w:pPr>
        <w:pStyle w:val="ListParagraph"/>
        <w:numPr>
          <w:ilvl w:val="0"/>
          <w:numId w:val="28"/>
        </w:numPr>
        <w:rPr>
          <w:rFonts w:ascii="Arial" w:hAnsi="Arial" w:cs="Arial"/>
        </w:rPr>
      </w:pPr>
      <w:r w:rsidRPr="001B3498">
        <w:rPr>
          <w:rFonts w:ascii="Arial" w:hAnsi="Arial" w:cs="Arial"/>
        </w:rPr>
        <w:t xml:space="preserve"> </w:t>
      </w:r>
      <w:r w:rsidR="005B3E3A" w:rsidRPr="001B3498">
        <w:rPr>
          <w:rFonts w:ascii="Arial" w:hAnsi="Arial" w:cs="Arial"/>
        </w:rPr>
        <w:t>ADMINISTRATIVE</w:t>
      </w:r>
    </w:p>
    <w:p w:rsidR="005B3E3A" w:rsidRPr="002B619C" w:rsidRDefault="005B3E3A" w:rsidP="005B3E3A">
      <w:pPr>
        <w:pStyle w:val="ListParagraph"/>
        <w:numPr>
          <w:ilvl w:val="0"/>
          <w:numId w:val="5"/>
        </w:numPr>
        <w:ind w:left="1440"/>
        <w:rPr>
          <w:rFonts w:ascii="Arial" w:hAnsi="Arial" w:cs="Arial"/>
        </w:rPr>
      </w:pPr>
      <w:r w:rsidRPr="002B619C">
        <w:rPr>
          <w:rFonts w:ascii="Arial" w:hAnsi="Arial" w:cs="Arial"/>
        </w:rPr>
        <w:t>Warrant presented and signed.</w:t>
      </w:r>
      <w:r w:rsidR="00D30558" w:rsidRPr="002B619C">
        <w:rPr>
          <w:rFonts w:ascii="Arial" w:hAnsi="Arial" w:cs="Arial"/>
        </w:rPr>
        <w:t xml:space="preserve">  </w:t>
      </w:r>
      <w:r w:rsidR="009004D1">
        <w:rPr>
          <w:rFonts w:ascii="Arial" w:hAnsi="Arial" w:cs="Arial"/>
        </w:rPr>
        <w:t>Treasurer Receipt provided</w:t>
      </w:r>
      <w:r w:rsidR="001B3498">
        <w:rPr>
          <w:rFonts w:ascii="Arial" w:hAnsi="Arial" w:cs="Arial"/>
        </w:rPr>
        <w:t xml:space="preserve">. </w:t>
      </w:r>
      <w:r w:rsidR="00644066">
        <w:rPr>
          <w:rFonts w:ascii="Arial" w:hAnsi="Arial" w:cs="Arial"/>
        </w:rPr>
        <w:t>Motion to accept DB 1</w:t>
      </w:r>
      <w:r w:rsidR="00644066" w:rsidRPr="00644066">
        <w:rPr>
          <w:rFonts w:ascii="Arial" w:hAnsi="Arial" w:cs="Arial"/>
          <w:vertAlign w:val="superscript"/>
        </w:rPr>
        <w:t>st</w:t>
      </w:r>
      <w:r w:rsidR="00644066">
        <w:rPr>
          <w:rFonts w:ascii="Arial" w:hAnsi="Arial" w:cs="Arial"/>
        </w:rPr>
        <w:t>, PM 2</w:t>
      </w:r>
      <w:r w:rsidR="00644066" w:rsidRPr="00644066">
        <w:rPr>
          <w:rFonts w:ascii="Arial" w:hAnsi="Arial" w:cs="Arial"/>
          <w:vertAlign w:val="superscript"/>
        </w:rPr>
        <w:t>nd</w:t>
      </w:r>
      <w:r w:rsidR="00644066">
        <w:rPr>
          <w:rFonts w:ascii="Arial" w:hAnsi="Arial" w:cs="Arial"/>
        </w:rPr>
        <w:t>. Unanimous Approval</w:t>
      </w:r>
      <w:r w:rsidR="001B3498">
        <w:rPr>
          <w:rFonts w:ascii="Arial" w:hAnsi="Arial" w:cs="Arial"/>
        </w:rPr>
        <w:t>.</w:t>
      </w:r>
      <w:r w:rsidR="009004D1">
        <w:rPr>
          <w:rFonts w:ascii="Arial" w:hAnsi="Arial" w:cs="Arial"/>
        </w:rPr>
        <w:t xml:space="preserve">  </w:t>
      </w:r>
    </w:p>
    <w:p w:rsidR="005B3E3A" w:rsidRPr="005A6457" w:rsidRDefault="005B3E3A" w:rsidP="005B3E3A">
      <w:pPr>
        <w:pStyle w:val="ListParagraph"/>
        <w:ind w:left="1800"/>
        <w:rPr>
          <w:rFonts w:ascii="Arial" w:hAnsi="Arial" w:cs="Arial"/>
        </w:rPr>
      </w:pPr>
    </w:p>
    <w:p w:rsidR="005B3E3A" w:rsidRPr="005A6457" w:rsidRDefault="005B3E3A" w:rsidP="005B3E3A">
      <w:pPr>
        <w:pStyle w:val="ListParagraph"/>
        <w:numPr>
          <w:ilvl w:val="0"/>
          <w:numId w:val="5"/>
        </w:numPr>
        <w:rPr>
          <w:rFonts w:ascii="Arial" w:hAnsi="Arial" w:cs="Arial"/>
        </w:rPr>
      </w:pPr>
      <w:r w:rsidRPr="005A6457">
        <w:rPr>
          <w:rFonts w:ascii="Arial" w:hAnsi="Arial" w:cs="Arial"/>
        </w:rPr>
        <w:t xml:space="preserve">MAIL- The selectboard reviewed mail. </w:t>
      </w:r>
    </w:p>
    <w:p w:rsidR="009B6501" w:rsidRDefault="00644066" w:rsidP="00494966">
      <w:pPr>
        <w:pStyle w:val="ListParagraph"/>
        <w:numPr>
          <w:ilvl w:val="0"/>
          <w:numId w:val="15"/>
        </w:numPr>
        <w:rPr>
          <w:rFonts w:ascii="Arial" w:hAnsi="Arial" w:cs="Arial"/>
        </w:rPr>
      </w:pPr>
      <w:r>
        <w:rPr>
          <w:rFonts w:ascii="Arial" w:hAnsi="Arial" w:cs="Arial"/>
        </w:rPr>
        <w:lastRenderedPageBreak/>
        <w:t>The Tree Growth Paper work due Dec. 9</w:t>
      </w:r>
      <w:r w:rsidRPr="00644066">
        <w:rPr>
          <w:rFonts w:ascii="Arial" w:hAnsi="Arial" w:cs="Arial"/>
          <w:vertAlign w:val="superscript"/>
        </w:rPr>
        <w:t>th</w:t>
      </w:r>
      <w:r>
        <w:rPr>
          <w:rFonts w:ascii="Arial" w:hAnsi="Arial" w:cs="Arial"/>
        </w:rPr>
        <w:t>, passed on to Assessors.  Filled out and submitted by DB.</w:t>
      </w:r>
    </w:p>
    <w:p w:rsidR="00E82597" w:rsidRDefault="00644066" w:rsidP="00494966">
      <w:pPr>
        <w:pStyle w:val="ListParagraph"/>
        <w:numPr>
          <w:ilvl w:val="0"/>
          <w:numId w:val="15"/>
        </w:numPr>
        <w:rPr>
          <w:rFonts w:ascii="Arial" w:hAnsi="Arial" w:cs="Arial"/>
        </w:rPr>
      </w:pPr>
      <w:r>
        <w:rPr>
          <w:rFonts w:ascii="Arial" w:hAnsi="Arial" w:cs="Arial"/>
        </w:rPr>
        <w:t>HCPC support letters drafted and presented to the board.  Unanimous acceptance to submit.  DB delegated as select board contact person and his signature was provided for these letters.</w:t>
      </w:r>
    </w:p>
    <w:p w:rsidR="00644066" w:rsidRDefault="00644066" w:rsidP="00494966">
      <w:pPr>
        <w:pStyle w:val="ListParagraph"/>
        <w:numPr>
          <w:ilvl w:val="0"/>
          <w:numId w:val="15"/>
        </w:numPr>
        <w:rPr>
          <w:rFonts w:ascii="Arial" w:hAnsi="Arial" w:cs="Arial"/>
        </w:rPr>
      </w:pPr>
      <w:r>
        <w:rPr>
          <w:rFonts w:ascii="Arial" w:hAnsi="Arial" w:cs="Arial"/>
        </w:rPr>
        <w:t>HCPC sent a letter to advise Frenchboro of the amount owed to HCPC for dues that are due in 2012.  The amount is $570.00.</w:t>
      </w:r>
    </w:p>
    <w:p w:rsidR="00644066" w:rsidRDefault="00644066" w:rsidP="00494966">
      <w:pPr>
        <w:pStyle w:val="ListParagraph"/>
        <w:numPr>
          <w:ilvl w:val="0"/>
          <w:numId w:val="15"/>
        </w:numPr>
        <w:rPr>
          <w:rFonts w:ascii="Arial" w:hAnsi="Arial" w:cs="Arial"/>
        </w:rPr>
      </w:pPr>
      <w:r>
        <w:rPr>
          <w:rFonts w:ascii="Arial" w:hAnsi="Arial" w:cs="Arial"/>
        </w:rPr>
        <w:t>RL gives board request from Marissa Rozenski for copy of tax commitment information.  RR responded.  Board to provide the spreadsheet either on disc or available on the town website.  Board will continue work on this.</w:t>
      </w:r>
    </w:p>
    <w:p w:rsidR="00644066" w:rsidRDefault="00644066" w:rsidP="00494966">
      <w:pPr>
        <w:pStyle w:val="ListParagraph"/>
        <w:numPr>
          <w:ilvl w:val="0"/>
          <w:numId w:val="15"/>
        </w:numPr>
        <w:rPr>
          <w:rFonts w:ascii="Arial" w:hAnsi="Arial" w:cs="Arial"/>
        </w:rPr>
      </w:pPr>
      <w:r>
        <w:rPr>
          <w:rFonts w:ascii="Arial" w:hAnsi="Arial" w:cs="Arial"/>
        </w:rPr>
        <w:t>RR reports of another matter on tax bills.  Board to discuss at Assessor meeting.</w:t>
      </w:r>
    </w:p>
    <w:p w:rsidR="00644066" w:rsidRDefault="00644066" w:rsidP="00494966">
      <w:pPr>
        <w:pStyle w:val="ListParagraph"/>
        <w:numPr>
          <w:ilvl w:val="0"/>
          <w:numId w:val="15"/>
        </w:numPr>
        <w:rPr>
          <w:rFonts w:ascii="Arial" w:hAnsi="Arial" w:cs="Arial"/>
        </w:rPr>
      </w:pPr>
      <w:r>
        <w:rPr>
          <w:rFonts w:ascii="Arial" w:hAnsi="Arial" w:cs="Arial"/>
        </w:rPr>
        <w:t>Tammy Desjardin Tax Collector and Town Clerk has submitted a request for ½ her payment of salaries to be paid in December.</w:t>
      </w:r>
      <w:r w:rsidR="009D321B">
        <w:rPr>
          <w:rFonts w:ascii="Arial" w:hAnsi="Arial" w:cs="Arial"/>
        </w:rPr>
        <w:t xml:space="preserve">  Board discussed.  Consideration should be given to all town employees that have an interest in this.  Motion for policy by the board of selectmen: If a person requests ½ payment of salaries for town jobs, and if it doesn’t place the town in financial difficulty to be determined by the treasurer, then the board authorizes expenditures of the funds.  RR 1</w:t>
      </w:r>
      <w:r w:rsidR="009D321B" w:rsidRPr="009D321B">
        <w:rPr>
          <w:rFonts w:ascii="Arial" w:hAnsi="Arial" w:cs="Arial"/>
          <w:vertAlign w:val="superscript"/>
        </w:rPr>
        <w:t>st</w:t>
      </w:r>
      <w:r w:rsidR="009D321B">
        <w:rPr>
          <w:rFonts w:ascii="Arial" w:hAnsi="Arial" w:cs="Arial"/>
        </w:rPr>
        <w:t>, DB 2</w:t>
      </w:r>
      <w:r w:rsidR="009D321B" w:rsidRPr="009D321B">
        <w:rPr>
          <w:rFonts w:ascii="Arial" w:hAnsi="Arial" w:cs="Arial"/>
          <w:vertAlign w:val="superscript"/>
        </w:rPr>
        <w:t>nd</w:t>
      </w:r>
      <w:r w:rsidR="009D321B">
        <w:rPr>
          <w:rFonts w:ascii="Arial" w:hAnsi="Arial" w:cs="Arial"/>
        </w:rPr>
        <w:t>.  Unanimous Approval.</w:t>
      </w:r>
    </w:p>
    <w:p w:rsidR="009D321B" w:rsidRDefault="009D321B" w:rsidP="00494966">
      <w:pPr>
        <w:pStyle w:val="ListParagraph"/>
        <w:numPr>
          <w:ilvl w:val="0"/>
          <w:numId w:val="15"/>
        </w:numPr>
        <w:rPr>
          <w:rFonts w:ascii="Arial" w:hAnsi="Arial" w:cs="Arial"/>
        </w:rPr>
      </w:pPr>
      <w:r>
        <w:rPr>
          <w:rFonts w:ascii="Arial" w:hAnsi="Arial" w:cs="Arial"/>
        </w:rPr>
        <w:t>Tammy Desjardin, Tax Collector has sent a request to the board/assessors for a copy of the commitment letter.  RR will work on this.</w:t>
      </w:r>
    </w:p>
    <w:p w:rsidR="009D321B" w:rsidRDefault="009D321B" w:rsidP="00494966">
      <w:pPr>
        <w:pStyle w:val="ListParagraph"/>
        <w:numPr>
          <w:ilvl w:val="0"/>
          <w:numId w:val="15"/>
        </w:numPr>
        <w:rPr>
          <w:rFonts w:ascii="Arial" w:hAnsi="Arial" w:cs="Arial"/>
        </w:rPr>
      </w:pPr>
      <w:r>
        <w:rPr>
          <w:rFonts w:ascii="Arial" w:hAnsi="Arial" w:cs="Arial"/>
        </w:rPr>
        <w:t>MEMA request for financial records.  Done by RL.</w:t>
      </w:r>
    </w:p>
    <w:p w:rsidR="00494966" w:rsidRDefault="00494966" w:rsidP="00494966">
      <w:pPr>
        <w:pStyle w:val="ListParagraph"/>
        <w:ind w:left="2880"/>
        <w:rPr>
          <w:rFonts w:ascii="Arial" w:hAnsi="Arial" w:cs="Arial"/>
        </w:rPr>
      </w:pPr>
    </w:p>
    <w:p w:rsidR="00494966" w:rsidRDefault="00494966" w:rsidP="00494966">
      <w:pPr>
        <w:pStyle w:val="ListParagraph"/>
        <w:ind w:left="2880"/>
        <w:rPr>
          <w:rFonts w:ascii="Arial" w:hAnsi="Arial" w:cs="Arial"/>
        </w:rPr>
      </w:pPr>
    </w:p>
    <w:p w:rsidR="00494966" w:rsidRDefault="00494966" w:rsidP="00801150">
      <w:pPr>
        <w:pStyle w:val="ListParagraph"/>
        <w:numPr>
          <w:ilvl w:val="0"/>
          <w:numId w:val="28"/>
        </w:numPr>
        <w:rPr>
          <w:rFonts w:ascii="Arial" w:hAnsi="Arial" w:cs="Arial"/>
        </w:rPr>
      </w:pPr>
      <w:r>
        <w:rPr>
          <w:rFonts w:ascii="Arial" w:hAnsi="Arial" w:cs="Arial"/>
        </w:rPr>
        <w:tab/>
        <w:t>OTHER BUSINESS</w:t>
      </w:r>
    </w:p>
    <w:p w:rsidR="00801150" w:rsidRDefault="00801150" w:rsidP="00801150">
      <w:pPr>
        <w:pStyle w:val="ListParagraph"/>
        <w:rPr>
          <w:rFonts w:ascii="Arial" w:hAnsi="Arial" w:cs="Arial"/>
        </w:rPr>
      </w:pPr>
    </w:p>
    <w:p w:rsidR="00494966" w:rsidRPr="00E2739F" w:rsidRDefault="001D042E" w:rsidP="00E2739F">
      <w:pPr>
        <w:pStyle w:val="ListParagraph"/>
        <w:numPr>
          <w:ilvl w:val="0"/>
          <w:numId w:val="29"/>
        </w:numPr>
        <w:rPr>
          <w:rFonts w:ascii="Arial" w:hAnsi="Arial" w:cs="Arial"/>
        </w:rPr>
      </w:pPr>
      <w:r w:rsidRPr="009B6501">
        <w:rPr>
          <w:rFonts w:ascii="Arial" w:hAnsi="Arial" w:cs="Arial"/>
        </w:rPr>
        <w:t xml:space="preserve"> </w:t>
      </w:r>
      <w:r w:rsidR="009D321B">
        <w:rPr>
          <w:rFonts w:ascii="Arial" w:hAnsi="Arial" w:cs="Arial"/>
        </w:rPr>
        <w:t>None before the board</w:t>
      </w:r>
    </w:p>
    <w:p w:rsidR="005B3E3A" w:rsidRPr="00494966" w:rsidRDefault="00494966" w:rsidP="00494966">
      <w:pPr>
        <w:pStyle w:val="ListParagraph"/>
        <w:ind w:left="2880"/>
        <w:rPr>
          <w:rFonts w:ascii="Arial" w:hAnsi="Arial" w:cs="Arial"/>
        </w:rPr>
      </w:pPr>
      <w:r>
        <w:rPr>
          <w:rFonts w:ascii="Arial" w:hAnsi="Arial" w:cs="Arial"/>
        </w:rPr>
        <w:tab/>
      </w:r>
    </w:p>
    <w:p w:rsidR="005B3E3A" w:rsidRPr="005A6457" w:rsidRDefault="005B3E3A" w:rsidP="005B3E3A">
      <w:pPr>
        <w:pStyle w:val="ListParagraph"/>
        <w:rPr>
          <w:rFonts w:ascii="Arial" w:hAnsi="Arial" w:cs="Arial"/>
        </w:rPr>
      </w:pP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5B3E3A" w:rsidRDefault="008D014C" w:rsidP="00494966">
      <w:pPr>
        <w:pStyle w:val="ListParagraph"/>
        <w:ind w:left="1080"/>
        <w:rPr>
          <w:rFonts w:ascii="Arial" w:hAnsi="Arial" w:cs="Arial"/>
        </w:rPr>
      </w:pPr>
      <w:r>
        <w:rPr>
          <w:rFonts w:ascii="Arial" w:hAnsi="Arial" w:cs="Arial"/>
        </w:rPr>
        <w:t>Motion to adjourn at 7:20</w:t>
      </w:r>
      <w:r w:rsidR="005B3E3A" w:rsidRPr="005A6457">
        <w:rPr>
          <w:rFonts w:ascii="Arial" w:hAnsi="Arial" w:cs="Arial"/>
        </w:rPr>
        <w:t xml:space="preserve"> </w:t>
      </w:r>
      <w:r w:rsidR="003A06EC">
        <w:rPr>
          <w:rFonts w:ascii="Arial" w:hAnsi="Arial" w:cs="Arial"/>
        </w:rPr>
        <w:t xml:space="preserve">pm.  Next Meeting </w:t>
      </w:r>
      <w:r w:rsidR="009D321B">
        <w:rPr>
          <w:rFonts w:ascii="Arial" w:hAnsi="Arial" w:cs="Arial"/>
        </w:rPr>
        <w:t>December 13</w:t>
      </w:r>
      <w:r>
        <w:rPr>
          <w:rFonts w:ascii="Arial" w:hAnsi="Arial" w:cs="Arial"/>
        </w:rPr>
        <w:t>, 2011.</w:t>
      </w:r>
      <w:r w:rsidR="00ED39E0">
        <w:rPr>
          <w:rFonts w:ascii="Arial" w:hAnsi="Arial" w:cs="Arial"/>
        </w:rPr>
        <w:t xml:space="preserve">  </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A3C" w:rsidRDefault="00F97A3C">
      <w:r>
        <w:separator/>
      </w:r>
    </w:p>
  </w:endnote>
  <w:endnote w:type="continuationSeparator" w:id="1">
    <w:p w:rsidR="00F97A3C" w:rsidRDefault="00F97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8C57B0"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1pt;height:68.4pt">
          <v:imagedata r:id="rId1" o:title="logo"/>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A3C" w:rsidRDefault="00F97A3C">
      <w:r>
        <w:separator/>
      </w:r>
    </w:p>
  </w:footnote>
  <w:footnote w:type="continuationSeparator" w:id="1">
    <w:p w:rsidR="00F97A3C" w:rsidRDefault="00F97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5C0623EA"/>
    <w:multiLevelType w:val="hybridMultilevel"/>
    <w:tmpl w:val="2E328120"/>
    <w:lvl w:ilvl="0" w:tplc="84FC3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7">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8">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1"/>
  </w:num>
  <w:num w:numId="3">
    <w:abstractNumId w:val="15"/>
  </w:num>
  <w:num w:numId="4">
    <w:abstractNumId w:val="4"/>
  </w:num>
  <w:num w:numId="5">
    <w:abstractNumId w:val="0"/>
  </w:num>
  <w:num w:numId="6">
    <w:abstractNumId w:val="26"/>
  </w:num>
  <w:num w:numId="7">
    <w:abstractNumId w:val="28"/>
  </w:num>
  <w:num w:numId="8">
    <w:abstractNumId w:val="27"/>
  </w:num>
  <w:num w:numId="9">
    <w:abstractNumId w:val="6"/>
  </w:num>
  <w:num w:numId="10">
    <w:abstractNumId w:val="14"/>
  </w:num>
  <w:num w:numId="11">
    <w:abstractNumId w:val="1"/>
  </w:num>
  <w:num w:numId="12">
    <w:abstractNumId w:val="9"/>
  </w:num>
  <w:num w:numId="13">
    <w:abstractNumId w:val="17"/>
  </w:num>
  <w:num w:numId="14">
    <w:abstractNumId w:val="19"/>
  </w:num>
  <w:num w:numId="15">
    <w:abstractNumId w:val="16"/>
  </w:num>
  <w:num w:numId="16">
    <w:abstractNumId w:val="3"/>
  </w:num>
  <w:num w:numId="17">
    <w:abstractNumId w:val="10"/>
  </w:num>
  <w:num w:numId="18">
    <w:abstractNumId w:val="8"/>
  </w:num>
  <w:num w:numId="19">
    <w:abstractNumId w:val="5"/>
  </w:num>
  <w:num w:numId="20">
    <w:abstractNumId w:val="12"/>
  </w:num>
  <w:num w:numId="21">
    <w:abstractNumId w:val="24"/>
  </w:num>
  <w:num w:numId="22">
    <w:abstractNumId w:val="18"/>
  </w:num>
  <w:num w:numId="23">
    <w:abstractNumId w:val="13"/>
  </w:num>
  <w:num w:numId="24">
    <w:abstractNumId w:val="2"/>
  </w:num>
  <w:num w:numId="25">
    <w:abstractNumId w:val="7"/>
  </w:num>
  <w:num w:numId="26">
    <w:abstractNumId w:val="21"/>
  </w:num>
  <w:num w:numId="27">
    <w:abstractNumId w:val="2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attachedTemplate r:id="rId1"/>
  <w:stylePaneFormatFilter w:val="3F01"/>
  <w:doNotTrackMoves/>
  <w:defaultTabStop w:val="720"/>
  <w:drawingGridHorizontalSpacing w:val="120"/>
  <w:displayHorizontalDrawingGridEvery w:val="2"/>
  <w:noPunctuationKerning/>
  <w:characterSpacingControl w:val="doNotCompress"/>
  <w:hdrShapeDefaults>
    <o:shapedefaults v:ext="edit" spidmax="2078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F56"/>
    <w:rsid w:val="00011F1A"/>
    <w:rsid w:val="00013970"/>
    <w:rsid w:val="00013C35"/>
    <w:rsid w:val="0001444F"/>
    <w:rsid w:val="000302E2"/>
    <w:rsid w:val="0003260D"/>
    <w:rsid w:val="000606F9"/>
    <w:rsid w:val="00070E6F"/>
    <w:rsid w:val="00074B0B"/>
    <w:rsid w:val="0007520E"/>
    <w:rsid w:val="00083752"/>
    <w:rsid w:val="00092C78"/>
    <w:rsid w:val="000A5C81"/>
    <w:rsid w:val="000C0CE3"/>
    <w:rsid w:val="000C5B26"/>
    <w:rsid w:val="000D2980"/>
    <w:rsid w:val="000D7ECE"/>
    <w:rsid w:val="000E227A"/>
    <w:rsid w:val="000F1BB9"/>
    <w:rsid w:val="00100886"/>
    <w:rsid w:val="00104000"/>
    <w:rsid w:val="00104133"/>
    <w:rsid w:val="00106DB0"/>
    <w:rsid w:val="0011018B"/>
    <w:rsid w:val="00110E6C"/>
    <w:rsid w:val="001155C5"/>
    <w:rsid w:val="00126924"/>
    <w:rsid w:val="00137C93"/>
    <w:rsid w:val="00143628"/>
    <w:rsid w:val="001445A6"/>
    <w:rsid w:val="00153463"/>
    <w:rsid w:val="0016022C"/>
    <w:rsid w:val="00181AF3"/>
    <w:rsid w:val="00183907"/>
    <w:rsid w:val="00196E0E"/>
    <w:rsid w:val="001A6E49"/>
    <w:rsid w:val="001B0930"/>
    <w:rsid w:val="001B3498"/>
    <w:rsid w:val="001B59C8"/>
    <w:rsid w:val="001B7C3E"/>
    <w:rsid w:val="001C3194"/>
    <w:rsid w:val="001D042E"/>
    <w:rsid w:val="001E2C90"/>
    <w:rsid w:val="001F4E27"/>
    <w:rsid w:val="0020040E"/>
    <w:rsid w:val="0020760E"/>
    <w:rsid w:val="002153E6"/>
    <w:rsid w:val="00241DBF"/>
    <w:rsid w:val="00242B7C"/>
    <w:rsid w:val="00244087"/>
    <w:rsid w:val="00245EC5"/>
    <w:rsid w:val="002553F9"/>
    <w:rsid w:val="00261E9E"/>
    <w:rsid w:val="00271C17"/>
    <w:rsid w:val="0027321F"/>
    <w:rsid w:val="00282DF7"/>
    <w:rsid w:val="002870E0"/>
    <w:rsid w:val="002B2B9C"/>
    <w:rsid w:val="002B619C"/>
    <w:rsid w:val="002D4846"/>
    <w:rsid w:val="002F6815"/>
    <w:rsid w:val="002F7B74"/>
    <w:rsid w:val="00320B9D"/>
    <w:rsid w:val="00332D8D"/>
    <w:rsid w:val="00335CBC"/>
    <w:rsid w:val="003439D6"/>
    <w:rsid w:val="00345AE2"/>
    <w:rsid w:val="00363BFC"/>
    <w:rsid w:val="00363E48"/>
    <w:rsid w:val="00365A48"/>
    <w:rsid w:val="00375B97"/>
    <w:rsid w:val="00375EA8"/>
    <w:rsid w:val="00383EA4"/>
    <w:rsid w:val="00391185"/>
    <w:rsid w:val="00391F9A"/>
    <w:rsid w:val="003931FF"/>
    <w:rsid w:val="00395DFD"/>
    <w:rsid w:val="003A06EC"/>
    <w:rsid w:val="003B7BC1"/>
    <w:rsid w:val="003C7F8C"/>
    <w:rsid w:val="003D42D2"/>
    <w:rsid w:val="004056A5"/>
    <w:rsid w:val="0041109F"/>
    <w:rsid w:val="004415DA"/>
    <w:rsid w:val="00452D3E"/>
    <w:rsid w:val="0046254D"/>
    <w:rsid w:val="00465663"/>
    <w:rsid w:val="0047673F"/>
    <w:rsid w:val="00487800"/>
    <w:rsid w:val="00494966"/>
    <w:rsid w:val="004B6A9F"/>
    <w:rsid w:val="004D72AE"/>
    <w:rsid w:val="004F4A6E"/>
    <w:rsid w:val="005074D6"/>
    <w:rsid w:val="00517F4A"/>
    <w:rsid w:val="00531E38"/>
    <w:rsid w:val="00533DF7"/>
    <w:rsid w:val="0055535A"/>
    <w:rsid w:val="00557828"/>
    <w:rsid w:val="00560D5F"/>
    <w:rsid w:val="00562F26"/>
    <w:rsid w:val="00574999"/>
    <w:rsid w:val="00576208"/>
    <w:rsid w:val="00594EA8"/>
    <w:rsid w:val="005975BE"/>
    <w:rsid w:val="005A6457"/>
    <w:rsid w:val="005B3726"/>
    <w:rsid w:val="005B3E3A"/>
    <w:rsid w:val="005B4963"/>
    <w:rsid w:val="005B5F66"/>
    <w:rsid w:val="005B7699"/>
    <w:rsid w:val="005C2651"/>
    <w:rsid w:val="005D3370"/>
    <w:rsid w:val="005D4C6C"/>
    <w:rsid w:val="005D754B"/>
    <w:rsid w:val="005E179E"/>
    <w:rsid w:val="005F1A99"/>
    <w:rsid w:val="00626B14"/>
    <w:rsid w:val="00644066"/>
    <w:rsid w:val="00647219"/>
    <w:rsid w:val="00661533"/>
    <w:rsid w:val="00665C1C"/>
    <w:rsid w:val="00670BEA"/>
    <w:rsid w:val="00670F19"/>
    <w:rsid w:val="006739EF"/>
    <w:rsid w:val="00683B29"/>
    <w:rsid w:val="006B77DB"/>
    <w:rsid w:val="006D21B1"/>
    <w:rsid w:val="006F5115"/>
    <w:rsid w:val="00704055"/>
    <w:rsid w:val="00710D80"/>
    <w:rsid w:val="007165A3"/>
    <w:rsid w:val="00720325"/>
    <w:rsid w:val="00720C0F"/>
    <w:rsid w:val="007221B8"/>
    <w:rsid w:val="0073276E"/>
    <w:rsid w:val="00740132"/>
    <w:rsid w:val="00742029"/>
    <w:rsid w:val="00757C4E"/>
    <w:rsid w:val="00784535"/>
    <w:rsid w:val="00790F68"/>
    <w:rsid w:val="007A24DE"/>
    <w:rsid w:val="007A387C"/>
    <w:rsid w:val="007B578C"/>
    <w:rsid w:val="007C0ACE"/>
    <w:rsid w:val="007C1430"/>
    <w:rsid w:val="007E58BE"/>
    <w:rsid w:val="007F649D"/>
    <w:rsid w:val="0080111E"/>
    <w:rsid w:val="00801150"/>
    <w:rsid w:val="0081499E"/>
    <w:rsid w:val="0082180A"/>
    <w:rsid w:val="00830F42"/>
    <w:rsid w:val="00870D47"/>
    <w:rsid w:val="008735CE"/>
    <w:rsid w:val="00882833"/>
    <w:rsid w:val="00884BF1"/>
    <w:rsid w:val="00892E12"/>
    <w:rsid w:val="008A1A64"/>
    <w:rsid w:val="008A1B50"/>
    <w:rsid w:val="008A5441"/>
    <w:rsid w:val="008A61DC"/>
    <w:rsid w:val="008A6F8D"/>
    <w:rsid w:val="008A6FD4"/>
    <w:rsid w:val="008B68EF"/>
    <w:rsid w:val="008C3824"/>
    <w:rsid w:val="008C57B0"/>
    <w:rsid w:val="008C7CBD"/>
    <w:rsid w:val="008D014C"/>
    <w:rsid w:val="008D138F"/>
    <w:rsid w:val="008D70AE"/>
    <w:rsid w:val="008E4D3A"/>
    <w:rsid w:val="008E64B0"/>
    <w:rsid w:val="009004D1"/>
    <w:rsid w:val="00906457"/>
    <w:rsid w:val="00936658"/>
    <w:rsid w:val="0094176C"/>
    <w:rsid w:val="0094185F"/>
    <w:rsid w:val="00961843"/>
    <w:rsid w:val="00980E51"/>
    <w:rsid w:val="00996080"/>
    <w:rsid w:val="009970D7"/>
    <w:rsid w:val="009A7DE6"/>
    <w:rsid w:val="009B53C7"/>
    <w:rsid w:val="009B5746"/>
    <w:rsid w:val="009B6501"/>
    <w:rsid w:val="009C1E50"/>
    <w:rsid w:val="009D321B"/>
    <w:rsid w:val="009D48EF"/>
    <w:rsid w:val="009E4951"/>
    <w:rsid w:val="00A01937"/>
    <w:rsid w:val="00A0312F"/>
    <w:rsid w:val="00A531AE"/>
    <w:rsid w:val="00A67BB9"/>
    <w:rsid w:val="00A76F26"/>
    <w:rsid w:val="00A77509"/>
    <w:rsid w:val="00A90231"/>
    <w:rsid w:val="00A979A4"/>
    <w:rsid w:val="00AA2C2E"/>
    <w:rsid w:val="00AB6376"/>
    <w:rsid w:val="00AC48A8"/>
    <w:rsid w:val="00AD7FC3"/>
    <w:rsid w:val="00B07EAE"/>
    <w:rsid w:val="00B16B25"/>
    <w:rsid w:val="00B32087"/>
    <w:rsid w:val="00B4165C"/>
    <w:rsid w:val="00B51500"/>
    <w:rsid w:val="00B55A9C"/>
    <w:rsid w:val="00B56546"/>
    <w:rsid w:val="00B61346"/>
    <w:rsid w:val="00B745AD"/>
    <w:rsid w:val="00B94BC8"/>
    <w:rsid w:val="00B94E5A"/>
    <w:rsid w:val="00B95D77"/>
    <w:rsid w:val="00BA7EB1"/>
    <w:rsid w:val="00BB0CE5"/>
    <w:rsid w:val="00BC2F51"/>
    <w:rsid w:val="00BD1654"/>
    <w:rsid w:val="00BD3934"/>
    <w:rsid w:val="00BD73E4"/>
    <w:rsid w:val="00BE021B"/>
    <w:rsid w:val="00BE7F7B"/>
    <w:rsid w:val="00BF116E"/>
    <w:rsid w:val="00BF2221"/>
    <w:rsid w:val="00BF56CF"/>
    <w:rsid w:val="00C00D46"/>
    <w:rsid w:val="00C02F41"/>
    <w:rsid w:val="00C06199"/>
    <w:rsid w:val="00C07158"/>
    <w:rsid w:val="00C141F7"/>
    <w:rsid w:val="00C23C27"/>
    <w:rsid w:val="00C26894"/>
    <w:rsid w:val="00C32BC4"/>
    <w:rsid w:val="00C420E8"/>
    <w:rsid w:val="00C4695B"/>
    <w:rsid w:val="00C479AB"/>
    <w:rsid w:val="00C61E4A"/>
    <w:rsid w:val="00C64231"/>
    <w:rsid w:val="00CA687D"/>
    <w:rsid w:val="00CB5FE2"/>
    <w:rsid w:val="00CC2511"/>
    <w:rsid w:val="00CC7781"/>
    <w:rsid w:val="00CD492C"/>
    <w:rsid w:val="00CD4DC3"/>
    <w:rsid w:val="00CD6EAA"/>
    <w:rsid w:val="00CE7F56"/>
    <w:rsid w:val="00D02316"/>
    <w:rsid w:val="00D11EE2"/>
    <w:rsid w:val="00D16CC9"/>
    <w:rsid w:val="00D2306D"/>
    <w:rsid w:val="00D2676C"/>
    <w:rsid w:val="00D30558"/>
    <w:rsid w:val="00D354EE"/>
    <w:rsid w:val="00D53ABC"/>
    <w:rsid w:val="00D61638"/>
    <w:rsid w:val="00D73F90"/>
    <w:rsid w:val="00D96D29"/>
    <w:rsid w:val="00DA5171"/>
    <w:rsid w:val="00DC0CF9"/>
    <w:rsid w:val="00DC261E"/>
    <w:rsid w:val="00DC2FB5"/>
    <w:rsid w:val="00DD5659"/>
    <w:rsid w:val="00DE32CE"/>
    <w:rsid w:val="00DE5FC5"/>
    <w:rsid w:val="00E101E1"/>
    <w:rsid w:val="00E1533E"/>
    <w:rsid w:val="00E2739F"/>
    <w:rsid w:val="00E54A2E"/>
    <w:rsid w:val="00E55FB1"/>
    <w:rsid w:val="00E64D35"/>
    <w:rsid w:val="00E663EA"/>
    <w:rsid w:val="00E67500"/>
    <w:rsid w:val="00E82597"/>
    <w:rsid w:val="00E976B8"/>
    <w:rsid w:val="00EA163F"/>
    <w:rsid w:val="00EB48E4"/>
    <w:rsid w:val="00EC24D3"/>
    <w:rsid w:val="00ED39E0"/>
    <w:rsid w:val="00ED7E7F"/>
    <w:rsid w:val="00EE36B2"/>
    <w:rsid w:val="00F0454E"/>
    <w:rsid w:val="00F04DEC"/>
    <w:rsid w:val="00F13D2E"/>
    <w:rsid w:val="00F17D49"/>
    <w:rsid w:val="00F22424"/>
    <w:rsid w:val="00F351C2"/>
    <w:rsid w:val="00F3553B"/>
    <w:rsid w:val="00F53336"/>
    <w:rsid w:val="00F6744D"/>
    <w:rsid w:val="00F72086"/>
    <w:rsid w:val="00F75AEE"/>
    <w:rsid w:val="00F804DD"/>
    <w:rsid w:val="00F96254"/>
    <w:rsid w:val="00F97A3C"/>
    <w:rsid w:val="00FA0BA6"/>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enchbor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2007.dot</Template>
  <TotalTime>74</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Treasurer</dc:creator>
  <cp:keywords/>
  <dc:description/>
  <cp:lastModifiedBy>Selectboard</cp:lastModifiedBy>
  <cp:revision>8</cp:revision>
  <cp:lastPrinted>2011-12-12T18:39:00Z</cp:lastPrinted>
  <dcterms:created xsi:type="dcterms:W3CDTF">2011-12-02T18:33:00Z</dcterms:created>
  <dcterms:modified xsi:type="dcterms:W3CDTF">2011-12-16T17:13:00Z</dcterms:modified>
</cp:coreProperties>
</file>