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FC" w:rsidRDefault="009A6C5F" w:rsidP="009A6C5F">
      <w:pPr>
        <w:jc w:val="center"/>
        <w:rPr>
          <w:b/>
        </w:rPr>
      </w:pPr>
      <w:r w:rsidRPr="009A6C5F">
        <w:rPr>
          <w:b/>
        </w:rPr>
        <w:t xml:space="preserve">Tax Collector </w:t>
      </w:r>
    </w:p>
    <w:p w:rsidR="009A6C5F" w:rsidRDefault="009A6C5F" w:rsidP="009A6C5F">
      <w:pPr>
        <w:jc w:val="center"/>
        <w:rPr>
          <w:b/>
        </w:rPr>
      </w:pPr>
    </w:p>
    <w:p w:rsidR="009A6C5F" w:rsidRDefault="009A6C5F" w:rsidP="009A6C5F">
      <w:pPr>
        <w:pStyle w:val="ListParagraph"/>
        <w:numPr>
          <w:ilvl w:val="0"/>
          <w:numId w:val="1"/>
        </w:numPr>
      </w:pPr>
      <w:r>
        <w:t xml:space="preserve">Upon receipt of Certificate of Assessment and printed property tax bills, complete mailing of bills to taxpayers. </w:t>
      </w:r>
    </w:p>
    <w:p w:rsidR="009A6C5F" w:rsidRDefault="009A6C5F" w:rsidP="009A6C5F">
      <w:pPr>
        <w:ind w:left="360"/>
      </w:pPr>
    </w:p>
    <w:p w:rsidR="009A6C5F" w:rsidRDefault="009A6C5F" w:rsidP="009A6C5F">
      <w:pPr>
        <w:pStyle w:val="ListParagraph"/>
        <w:numPr>
          <w:ilvl w:val="0"/>
          <w:numId w:val="1"/>
        </w:numPr>
      </w:pPr>
      <w:r>
        <w:t>Receive property tax payment, record payment, receipt appropriately, and one to two times a month, forward receipted materials to Treasurer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>File tax collector report with Selectboard and Treasurer once a month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 xml:space="preserve">Send reminder notice of payment due to unpaid taxpayers one month before interest calculation begins </w:t>
      </w:r>
      <w:proofErr w:type="gramStart"/>
      <w:r>
        <w:t>( currently</w:t>
      </w:r>
      <w:proofErr w:type="gramEnd"/>
      <w:r>
        <w:t xml:space="preserve"> Dec. 1)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>Provide tax information to inquiring parties upon request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>Send final notice for unpaid taxes on or about April 1, warning of unpaid listings in town report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 xml:space="preserve">Begin tax lien mortgage proceedings on any unpaid taxes within 8 months, and before 1 year after commitment date </w:t>
      </w:r>
      <w:proofErr w:type="gramStart"/>
      <w:r>
        <w:t>( currently</w:t>
      </w:r>
      <w:proofErr w:type="gramEnd"/>
      <w:r>
        <w:t xml:space="preserve"> Oct. 1 )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>File tax lien mortgages on any unpaid taxes before 1 year deadline; turn lien mortgage properties over treasure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>Maintain corrected mailing address list of all tax payers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>Help assessors maintain corrected list of all property transfers and exemptions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 xml:space="preserve">File report to be included in the Annual Town Report 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>Prepare materials as requested for annual town audit</w:t>
      </w:r>
    </w:p>
    <w:p w:rsidR="009A6C5F" w:rsidRDefault="009A6C5F" w:rsidP="009A6C5F"/>
    <w:p w:rsidR="009A6C5F" w:rsidRDefault="009A6C5F" w:rsidP="009A6C5F">
      <w:pPr>
        <w:pStyle w:val="ListParagraph"/>
        <w:numPr>
          <w:ilvl w:val="0"/>
          <w:numId w:val="1"/>
        </w:numPr>
      </w:pPr>
      <w:r>
        <w:t>Position reports to the Selectboard</w:t>
      </w:r>
      <w:bookmarkStart w:id="0" w:name="_GoBack"/>
      <w:bookmarkEnd w:id="0"/>
    </w:p>
    <w:p w:rsidR="009A6C5F" w:rsidRDefault="009A6C5F" w:rsidP="009A6C5F"/>
    <w:p w:rsidR="009A6C5F" w:rsidRDefault="009A6C5F" w:rsidP="009A6C5F"/>
    <w:p w:rsidR="009A6C5F" w:rsidRDefault="009A6C5F" w:rsidP="009A6C5F"/>
    <w:p w:rsidR="009A6C5F" w:rsidRPr="009A6C5F" w:rsidRDefault="009A6C5F" w:rsidP="009A6C5F">
      <w:pPr>
        <w:pStyle w:val="ListParagraph"/>
      </w:pPr>
    </w:p>
    <w:sectPr w:rsidR="009A6C5F" w:rsidRPr="009A6C5F" w:rsidSect="00500EA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5F" w:rsidRDefault="009A6C5F" w:rsidP="009A6C5F">
      <w:r>
        <w:separator/>
      </w:r>
    </w:p>
  </w:endnote>
  <w:endnote w:type="continuationSeparator" w:id="0">
    <w:p w:rsidR="009A6C5F" w:rsidRDefault="009A6C5F" w:rsidP="009A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5F" w:rsidRDefault="009A6C5F" w:rsidP="009A6C5F">
    <w:pPr>
      <w:pStyle w:val="Footer"/>
      <w:jc w:val="center"/>
    </w:pPr>
    <w:r>
      <w:rPr>
        <w:noProof/>
      </w:rPr>
      <w:drawing>
        <wp:inline distT="0" distB="0" distL="0" distR="0" wp14:anchorId="595A30C5" wp14:editId="740DE369">
          <wp:extent cx="901700" cy="546100"/>
          <wp:effectExtent l="0" t="0" r="12700" b="1270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5F" w:rsidRDefault="009A6C5F" w:rsidP="009A6C5F">
      <w:r>
        <w:separator/>
      </w:r>
    </w:p>
  </w:footnote>
  <w:footnote w:type="continuationSeparator" w:id="0">
    <w:p w:rsidR="009A6C5F" w:rsidRDefault="009A6C5F" w:rsidP="009A6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5F" w:rsidRPr="00E67500" w:rsidRDefault="009A6C5F" w:rsidP="009A6C5F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:rsidR="009A6C5F" w:rsidRDefault="009A6C5F" w:rsidP="009A6C5F">
    <w:pPr>
      <w:pStyle w:val="Header"/>
    </w:pPr>
    <w:r>
      <w:t>Updated: March, 2016</w:t>
    </w:r>
  </w:p>
  <w:p w:rsidR="009A6C5F" w:rsidRDefault="009A6C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8ED"/>
    <w:multiLevelType w:val="hybridMultilevel"/>
    <w:tmpl w:val="76E48582"/>
    <w:lvl w:ilvl="0" w:tplc="6F9ACD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5F"/>
    <w:rsid w:val="004C4EFC"/>
    <w:rsid w:val="00500EA8"/>
    <w:rsid w:val="009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44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5F"/>
  </w:style>
  <w:style w:type="paragraph" w:styleId="Footer">
    <w:name w:val="footer"/>
    <w:basedOn w:val="Normal"/>
    <w:link w:val="FooterChar"/>
    <w:uiPriority w:val="99"/>
    <w:unhideWhenUsed/>
    <w:rsid w:val="009A6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C5F"/>
  </w:style>
  <w:style w:type="paragraph" w:styleId="BalloonText">
    <w:name w:val="Balloon Text"/>
    <w:basedOn w:val="Normal"/>
    <w:link w:val="BalloonTextChar"/>
    <w:uiPriority w:val="99"/>
    <w:semiHidden/>
    <w:unhideWhenUsed/>
    <w:rsid w:val="009A6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5F"/>
  </w:style>
  <w:style w:type="paragraph" w:styleId="Footer">
    <w:name w:val="footer"/>
    <w:basedOn w:val="Normal"/>
    <w:link w:val="FooterChar"/>
    <w:uiPriority w:val="99"/>
    <w:unhideWhenUsed/>
    <w:rsid w:val="009A6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C5F"/>
  </w:style>
  <w:style w:type="paragraph" w:styleId="BalloonText">
    <w:name w:val="Balloon Text"/>
    <w:basedOn w:val="Normal"/>
    <w:link w:val="BalloonTextChar"/>
    <w:uiPriority w:val="99"/>
    <w:semiHidden/>
    <w:unhideWhenUsed/>
    <w:rsid w:val="009A6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brake</dc:creator>
  <cp:keywords/>
  <dc:description/>
  <cp:lastModifiedBy>sarah brake</cp:lastModifiedBy>
  <cp:revision>1</cp:revision>
  <dcterms:created xsi:type="dcterms:W3CDTF">2016-03-29T02:38:00Z</dcterms:created>
  <dcterms:modified xsi:type="dcterms:W3CDTF">2016-03-29T02:48:00Z</dcterms:modified>
</cp:coreProperties>
</file>