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0B0FEC" w:rsidRDefault="000B0FEC" w:rsidP="000B0FEC">
      <w:pPr>
        <w:pStyle w:val="NormalWeb"/>
        <w:spacing w:before="0" w:beforeAutospacing="0" w:after="0" w:afterAutospacing="0"/>
      </w:pPr>
      <w:r>
        <w:rPr>
          <w:rFonts w:ascii="Arial" w:hAnsi="Arial" w:cs="Arial"/>
          <w:color w:val="000000"/>
          <w:sz w:val="23"/>
          <w:szCs w:val="23"/>
        </w:rPr>
        <w:t>Select Board Meeting Minutes for 10-7-14 at 6:30 pm</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Present: Zach Lunt, Kim Smith, Myron Lenfestey, Jr.  Rebecca Lenfestey Town Administrator via skype.  No members of the public present.</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Call the meeting to order at 6:40 pm.</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Minutes-  Motion ML 1st, KS 2nd.  </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Road Repair - RL and ML will update the board on the conversation with the bank regarding the conversation claiming the board needs to have an account  with the bank in order to have the.  Motion by ZL 1st ML 2nd to wait for RL to get more information from the bank and have a discussion a little later to see what needs to be done.</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Appointed Positions-  RL is still working on this, but after a complaint on a brush fire that was worrisome who was there to respond if there needed to be a response.  RL will talk with MMA and Risk Management to seek direction on what to do next in regards to the Fire Department.  RL will also try to set up a meeting.</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Town Clerk Position-  RL has had no luck finding someone to fill the town clerk position.  KS has talked with Duncan Bond, Ann Fernald, and Megan about the position.  RL has also talked with Duncan, Laurette, and Ann to do the job.  KS had a positive talk with Ann Fernald about being the town clerk just before the meeting.  KS called Ann Fernald on behalf of the board to confirm that she would do the position.  Motion by KS 1st, ZL 2nd to appoint Ann Fernald as Town Clerk.  RL shares her concerns about having someone in the position without training for the purpose of elections. The board agrees to pay $20/hr to both Brianna Gamester former clerk for 5 hours of training to Ann Fernald, and 5 hours to Rebecca Lenfestey for training Ann Fernald.  RL will do a list of priorities with the training and forward them along to Ann.</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Teacher House Repairs-  KS to call and ask for an updated amount of what has been spent so far with the addition of flooring.  Also, she will ask for an update on the estimate for the siding, the verbal talk was it covers the whole house and not just the two gambrel ends.  RL will update the information on the Special Town Meeting Warrant and print for the board to sign.</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FEMA Maps- Nothing New</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MMA Risk Management Report-  RL will have a draft of return letter for the next meeting.</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 xml:space="preserve">Closure Public Bathrooms-  Update from ZL, the bathrooms look good.  They have extra money and wondered what to use the additional money on.  The church will buy the paint, and the island </w:t>
      </w:r>
      <w:r>
        <w:rPr>
          <w:rFonts w:ascii="Arial" w:hAnsi="Arial" w:cs="Arial"/>
          <w:color w:val="000000"/>
          <w:sz w:val="23"/>
          <w:szCs w:val="23"/>
        </w:rPr>
        <w:lastRenderedPageBreak/>
        <w:t>fellow will paint the outside of the bathroom.  ZL 1st motion to have them go ahead and paint the outside, KS 2nd.  KS will let Chuck know to go ahead and paint the exterior.</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New Business:</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Snow Plow Contract Bid 2014 - 2015-  RL updated the board on procedures for discussing town business.  RL had obtained guidance from legal counsel to advise on the wording of the previous contract and the idea of a first refusal.  After careful review the first refusal right to bid before being published went to Zachary Lunt for the 2014-2015 year.  The board read the bid for the 2014-2015 year for an amount of $17,000.00 for the 2014-2015 year, and the right for first refusal for the next year 2015-2016 for the amount of $17,000.00  The board discussed clarification on what the “right for first refusal” means.  This will be worded in the contract that gets signed with the contractor.  Motion by KS 1st, ML 2nd to accept the 2014-2015 bid of $17,000.00 and will sign the contract at the next meeting adding an amendment to the contract stating a clause for the first refusal for the 2015-2016 year with a deadline of Sept. 20th.  </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FOAA Training-  RL provided training materials</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Guard Rails-  A recommendation came to the board from Rod Bost about updating the guard rails in a couple of locations on the roads, and also placing a grate on the corner.  RL suggest a board member talk more with someone or a group of people about options for doing this.  RL to do some research.  ZL 1st, ML 2nd.  </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Warrant-  Motion by ZL 1st to accept warrant as written holding the check until clarification for Stanley Electric, 2nd ML.</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Other Business-</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Fire Truck-  Ann Fernald contacted KS to ask permission from the board to send the Brush Truck off island for repairs at a place in Tremont.  RL suggests that Arthur Fernald not drive the truck for liability purposes to protect the town.  Any drivers need to be Fire Dept. Members and the Fire Dept. needs to have a meeting to figure things out.  KS felt that this fell to the board if the Fire Dept. hasn’t met, but it does not go to the board it remains a Fire Dept. issue that needs to be resolved.</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Propane deliveries &amp; Furnace Cleaning-  There has been some discussion on the difficult time getting propane and furnace cleaning services to the island.  The discussion couldn’t be resolved tonight, but as a community we need to keep looking for answers.</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Building Permit-  Need a building permit - David Lunt was working on it.  RL reminds there needs to be a meeting, an application, and a sketch with a fee submitted to the town.  </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 xml:space="preserve">Trash down at the gravel pit-  RL to send out an email </w:t>
      </w:r>
    </w:p>
    <w:p w:rsidR="000B0FEC" w:rsidRDefault="000B0FEC" w:rsidP="000B0FEC"/>
    <w:p w:rsidR="000B0FEC" w:rsidRDefault="000B0FEC" w:rsidP="000B0FEC">
      <w:pPr>
        <w:pStyle w:val="NormalWeb"/>
        <w:spacing w:before="0" w:beforeAutospacing="0" w:after="0" w:afterAutospacing="0"/>
      </w:pPr>
      <w:r>
        <w:rPr>
          <w:rFonts w:ascii="Arial" w:hAnsi="Arial" w:cs="Arial"/>
          <w:color w:val="000000"/>
          <w:sz w:val="23"/>
          <w:szCs w:val="23"/>
        </w:rPr>
        <w:t>Adjourn at 9:56 pm 1st, 2nd.</w:t>
      </w:r>
    </w:p>
    <w:p w:rsidR="000C0CE3" w:rsidRDefault="000B0FEC" w:rsidP="000B0FEC">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Next Meeting-  Monday October 20th following the Special Town Meeting</w:t>
      </w:r>
    </w:p>
    <w:p w:rsidR="009617C3" w:rsidRDefault="009617C3" w:rsidP="000B0FEC">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Respectfully Submitted,</w:t>
      </w:r>
    </w:p>
    <w:p w:rsidR="009617C3" w:rsidRPr="006C0B98" w:rsidRDefault="009617C3" w:rsidP="000B0FEC">
      <w:pPr>
        <w:pStyle w:val="NormalWeb"/>
        <w:spacing w:before="0" w:beforeAutospacing="0" w:after="0" w:afterAutospacing="0"/>
      </w:pPr>
      <w:r>
        <w:rPr>
          <w:rFonts w:ascii="Arial" w:hAnsi="Arial" w:cs="Arial"/>
          <w:color w:val="000000"/>
          <w:sz w:val="23"/>
          <w:szCs w:val="23"/>
        </w:rPr>
        <w:t>Rebecca Lenfestey</w:t>
      </w:r>
    </w:p>
    <w:sectPr w:rsidR="009617C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4B" w:rsidRDefault="00C7634B">
      <w:r>
        <w:separator/>
      </w:r>
    </w:p>
  </w:endnote>
  <w:endnote w:type="continuationSeparator" w:id="1">
    <w:p w:rsidR="00C7634B" w:rsidRDefault="00C76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9617C3"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9E3F4A"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9617C3">
      <w:rPr>
        <w:rStyle w:val="PageNumber"/>
        <w:noProof/>
      </w:rPr>
      <w:t>2</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9617C3">
      <w:rPr>
        <w:rStyle w:val="PageNumber"/>
        <w:noProof/>
      </w:rPr>
      <w:t>10/22/2014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4B" w:rsidRDefault="00C7634B">
      <w:r>
        <w:separator/>
      </w:r>
    </w:p>
  </w:footnote>
  <w:footnote w:type="continuationSeparator" w:id="1">
    <w:p w:rsidR="00C7634B" w:rsidRDefault="00C76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789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B0FEC"/>
    <w:rsid w:val="000C0CE3"/>
    <w:rsid w:val="000D6084"/>
    <w:rsid w:val="001817AA"/>
    <w:rsid w:val="001860C0"/>
    <w:rsid w:val="002870E0"/>
    <w:rsid w:val="00291919"/>
    <w:rsid w:val="00304AF6"/>
    <w:rsid w:val="00324E5B"/>
    <w:rsid w:val="00340423"/>
    <w:rsid w:val="003C44A3"/>
    <w:rsid w:val="004739C9"/>
    <w:rsid w:val="004B18F8"/>
    <w:rsid w:val="005027C4"/>
    <w:rsid w:val="005074D6"/>
    <w:rsid w:val="00513CF6"/>
    <w:rsid w:val="00544C10"/>
    <w:rsid w:val="005D754B"/>
    <w:rsid w:val="00633B0E"/>
    <w:rsid w:val="00665DF0"/>
    <w:rsid w:val="006C0B98"/>
    <w:rsid w:val="006E5A89"/>
    <w:rsid w:val="007001CA"/>
    <w:rsid w:val="00707B85"/>
    <w:rsid w:val="009617C3"/>
    <w:rsid w:val="009B2A38"/>
    <w:rsid w:val="009E3F4A"/>
    <w:rsid w:val="009F66C3"/>
    <w:rsid w:val="00A60C96"/>
    <w:rsid w:val="00A62DFA"/>
    <w:rsid w:val="00AB1FD8"/>
    <w:rsid w:val="00B02EE6"/>
    <w:rsid w:val="00B24EFB"/>
    <w:rsid w:val="00C141F7"/>
    <w:rsid w:val="00C55D3F"/>
    <w:rsid w:val="00C7634B"/>
    <w:rsid w:val="00C9188B"/>
    <w:rsid w:val="00CB0823"/>
    <w:rsid w:val="00CD23B9"/>
    <w:rsid w:val="00CE041B"/>
    <w:rsid w:val="00DC5E32"/>
    <w:rsid w:val="00E02532"/>
    <w:rsid w:val="00E16FCE"/>
    <w:rsid w:val="00E67500"/>
    <w:rsid w:val="00E849B8"/>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17100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7</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3</cp:revision>
  <cp:lastPrinted>2014-01-20T22:35:00Z</cp:lastPrinted>
  <dcterms:created xsi:type="dcterms:W3CDTF">2014-10-23T00:38:00Z</dcterms:created>
  <dcterms:modified xsi:type="dcterms:W3CDTF">2014-10-23T00:42:00Z</dcterms:modified>
</cp:coreProperties>
</file>