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8A1" w:rsidRPr="003E6CC6" w:rsidRDefault="00FF68A1" w:rsidP="00FF68A1">
      <w:pPr>
        <w:jc w:val="center"/>
        <w:rPr>
          <w:rFonts w:ascii="Franklin Gothic Demi" w:hAnsi="Franklin Gothic Demi"/>
          <w:sz w:val="76"/>
          <w:szCs w:val="76"/>
        </w:rPr>
      </w:pPr>
      <w:r w:rsidRPr="003E6CC6">
        <w:rPr>
          <w:rFonts w:ascii="Franklin Gothic Demi" w:hAnsi="Franklin Gothic Demi"/>
          <w:sz w:val="76"/>
          <w:szCs w:val="76"/>
        </w:rPr>
        <w:t xml:space="preserve">Town of </w:t>
      </w:r>
      <w:smartTag w:uri="urn:schemas-microsoft-com:office:smarttags" w:element="place">
        <w:smartTag w:uri="urn:schemas-microsoft-com:office:smarttags" w:element="City">
          <w:r w:rsidRPr="003E6CC6">
            <w:rPr>
              <w:rFonts w:ascii="Franklin Gothic Demi" w:hAnsi="Franklin Gothic Demi"/>
              <w:sz w:val="76"/>
              <w:szCs w:val="76"/>
            </w:rPr>
            <w:t>Frenchboro</w:t>
          </w:r>
        </w:smartTag>
      </w:smartTag>
    </w:p>
    <w:p w:rsidR="00FF68A1" w:rsidRDefault="00FF1903" w:rsidP="00FF68A1">
      <w:pPr>
        <w:jc w:val="center"/>
        <w:rPr>
          <w:rFonts w:ascii="Franklin Gothic Demi" w:hAnsi="Franklin Gothic Demi"/>
          <w:sz w:val="76"/>
          <w:szCs w:val="76"/>
        </w:rPr>
      </w:pPr>
      <w:r w:rsidRPr="003E6CC6">
        <w:rPr>
          <w:rFonts w:ascii="Franklin Gothic Demi" w:hAnsi="Franklin Gothic Demi"/>
          <w:sz w:val="76"/>
          <w:szCs w:val="76"/>
        </w:rPr>
        <w:t>Annual Report</w:t>
      </w:r>
    </w:p>
    <w:p w:rsidR="00F56D0C" w:rsidRPr="003E6CC6" w:rsidRDefault="00D06479" w:rsidP="00FF68A1">
      <w:pPr>
        <w:jc w:val="center"/>
        <w:rPr>
          <w:rFonts w:ascii="Franklin Gothic Demi" w:hAnsi="Franklin Gothic Demi"/>
          <w:sz w:val="76"/>
          <w:szCs w:val="76"/>
        </w:rPr>
      </w:pPr>
      <w:r>
        <w:rPr>
          <w:rFonts w:ascii="Franklin Gothic Demi" w:hAnsi="Franklin Gothic Demi"/>
          <w:sz w:val="76"/>
          <w:szCs w:val="76"/>
        </w:rPr>
        <w:t>2010-2011</w:t>
      </w:r>
    </w:p>
    <w:p w:rsidR="00FF68A1" w:rsidRDefault="00FF68A1">
      <w:pPr>
        <w:rPr>
          <w:rFonts w:ascii="Franklin Gothic Demi" w:hAnsi="Franklin Gothic Demi"/>
          <w:sz w:val="20"/>
          <w:szCs w:val="20"/>
        </w:rPr>
      </w:pPr>
    </w:p>
    <w:p w:rsidR="00193A38" w:rsidRDefault="00193A38">
      <w:pPr>
        <w:rPr>
          <w:rFonts w:ascii="Franklin Gothic Demi" w:hAnsi="Franklin Gothic Demi"/>
          <w:sz w:val="20"/>
          <w:szCs w:val="20"/>
        </w:rPr>
      </w:pPr>
    </w:p>
    <w:p w:rsidR="00193A38" w:rsidRDefault="00B5214C">
      <w:pPr>
        <w:rPr>
          <w:rFonts w:ascii="Franklin Gothic Demi" w:hAnsi="Franklin Gothic Demi"/>
          <w:sz w:val="20"/>
          <w:szCs w:val="20"/>
        </w:rPr>
      </w:pPr>
      <w:r w:rsidRPr="00B5214C">
        <w:rPr>
          <w:rFonts w:ascii="Franklin Gothic Demi" w:hAnsi="Franklin Gothic Dem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46.75pt">
            <v:imagedata r:id="rId7" o:title="IMG_1528_edit"/>
          </v:shape>
        </w:pict>
      </w:r>
    </w:p>
    <w:p w:rsidR="00193A38" w:rsidRDefault="00193A38">
      <w:pPr>
        <w:rPr>
          <w:rFonts w:ascii="Franklin Gothic Demi" w:hAnsi="Franklin Gothic Demi"/>
          <w:sz w:val="20"/>
          <w:szCs w:val="20"/>
        </w:rPr>
      </w:pPr>
    </w:p>
    <w:p w:rsidR="00193A38" w:rsidRDefault="00193A38">
      <w:pPr>
        <w:rPr>
          <w:rFonts w:ascii="Franklin Gothic Demi" w:hAnsi="Franklin Gothic Demi"/>
          <w:sz w:val="20"/>
          <w:szCs w:val="20"/>
        </w:rPr>
      </w:pPr>
    </w:p>
    <w:p w:rsidR="00E1697F" w:rsidRDefault="00E1697F">
      <w:pPr>
        <w:rPr>
          <w:rFonts w:ascii="Franklin Gothic Demi" w:hAnsi="Franklin Gothic Demi"/>
          <w:sz w:val="20"/>
          <w:szCs w:val="20"/>
        </w:rPr>
      </w:pPr>
    </w:p>
    <w:p w:rsidR="00E1697F" w:rsidRDefault="00E1697F">
      <w:pPr>
        <w:rPr>
          <w:rFonts w:ascii="Franklin Gothic Demi" w:hAnsi="Franklin Gothic Demi"/>
          <w:sz w:val="20"/>
          <w:szCs w:val="20"/>
        </w:rPr>
      </w:pPr>
    </w:p>
    <w:p w:rsidR="00E1697F" w:rsidRDefault="00E1697F">
      <w:pPr>
        <w:rPr>
          <w:rFonts w:ascii="Franklin Gothic Demi" w:hAnsi="Franklin Gothic Demi"/>
          <w:sz w:val="20"/>
          <w:szCs w:val="20"/>
        </w:rPr>
      </w:pPr>
    </w:p>
    <w:p w:rsidR="00F56D0C" w:rsidRDefault="00F56D0C">
      <w:pPr>
        <w:rPr>
          <w:rFonts w:ascii="Franklin Gothic Demi" w:hAnsi="Franklin Gothic Demi"/>
          <w:sz w:val="20"/>
          <w:szCs w:val="20"/>
        </w:rPr>
      </w:pPr>
    </w:p>
    <w:p w:rsidR="00372152" w:rsidRDefault="00372152">
      <w:pPr>
        <w:rPr>
          <w:rFonts w:ascii="Franklin Gothic Demi" w:hAnsi="Franklin Gothic Demi"/>
          <w:sz w:val="20"/>
          <w:szCs w:val="20"/>
        </w:rPr>
      </w:pPr>
    </w:p>
    <w:p w:rsidR="00F56D0C" w:rsidRDefault="00F56D0C">
      <w:pPr>
        <w:rPr>
          <w:rFonts w:ascii="Franklin Gothic Demi" w:hAnsi="Franklin Gothic Demi"/>
          <w:sz w:val="20"/>
          <w:szCs w:val="20"/>
        </w:rPr>
      </w:pPr>
    </w:p>
    <w:p w:rsidR="00193A38" w:rsidRDefault="00193A38">
      <w:pPr>
        <w:rPr>
          <w:rFonts w:ascii="Franklin Gothic Demi" w:hAnsi="Franklin Gothic Demi"/>
          <w:sz w:val="20"/>
          <w:szCs w:val="20"/>
        </w:rPr>
      </w:pPr>
    </w:p>
    <w:p w:rsidR="00154FBC" w:rsidRDefault="00154FBC" w:rsidP="00FF68A1">
      <w:pPr>
        <w:jc w:val="center"/>
        <w:rPr>
          <w:rFonts w:ascii="Franklin Gothic Demi" w:hAnsi="Franklin Gothic Demi"/>
          <w:sz w:val="80"/>
          <w:szCs w:val="80"/>
        </w:rPr>
      </w:pPr>
      <w:smartTag w:uri="urn:schemas-microsoft-com:office:smarttags" w:element="place">
        <w:smartTag w:uri="urn:schemas-microsoft-com:office:smarttags" w:element="City">
          <w:r w:rsidRPr="00154FBC">
            <w:rPr>
              <w:rFonts w:ascii="Franklin Gothic Demi" w:hAnsi="Franklin Gothic Demi"/>
              <w:sz w:val="80"/>
              <w:szCs w:val="80"/>
            </w:rPr>
            <w:t>Frenchboro</w:t>
          </w:r>
        </w:smartTag>
        <w:r w:rsidRPr="00154FBC">
          <w:rPr>
            <w:rFonts w:ascii="Franklin Gothic Demi" w:hAnsi="Franklin Gothic Demi"/>
            <w:sz w:val="80"/>
            <w:szCs w:val="80"/>
          </w:rPr>
          <w:t xml:space="preserve">, </w:t>
        </w:r>
        <w:smartTag w:uri="urn:schemas-microsoft-com:office:smarttags" w:element="State">
          <w:r w:rsidRPr="00154FBC">
            <w:rPr>
              <w:rFonts w:ascii="Franklin Gothic Demi" w:hAnsi="Franklin Gothic Demi"/>
              <w:sz w:val="80"/>
              <w:szCs w:val="80"/>
            </w:rPr>
            <w:t>Maine</w:t>
          </w:r>
        </w:smartTag>
      </w:smartTag>
    </w:p>
    <w:p w:rsidR="002A7EEC" w:rsidRPr="002A7EEC" w:rsidRDefault="00F56D0C" w:rsidP="00FF68A1">
      <w:pPr>
        <w:jc w:val="center"/>
        <w:rPr>
          <w:rFonts w:ascii="Franklin Gothic Demi" w:hAnsi="Franklin Gothic Demi"/>
          <w:sz w:val="64"/>
          <w:szCs w:val="64"/>
        </w:rPr>
      </w:pPr>
      <w:r>
        <w:rPr>
          <w:rFonts w:ascii="Franklin Gothic Demi" w:hAnsi="Franklin Gothic Demi"/>
          <w:sz w:val="64"/>
          <w:szCs w:val="64"/>
        </w:rPr>
        <w:t>04635</w:t>
      </w:r>
    </w:p>
    <w:p w:rsidR="00DF7606" w:rsidRDefault="00DF7606">
      <w:pPr>
        <w:rPr>
          <w:b/>
        </w:rPr>
      </w:pPr>
    </w:p>
    <w:p w:rsidR="00A047B7" w:rsidRDefault="00A047B7" w:rsidP="00460860">
      <w:pPr>
        <w:pStyle w:val="Heading1"/>
        <w:rPr>
          <w:sz w:val="28"/>
          <w:szCs w:val="28"/>
          <w:u w:val="single"/>
        </w:rPr>
      </w:pPr>
      <w:bookmarkStart w:id="0" w:name="_Toc200745278"/>
    </w:p>
    <w:p w:rsidR="00A047B7" w:rsidRDefault="00A047B7" w:rsidP="00460860">
      <w:pPr>
        <w:pStyle w:val="Heading1"/>
        <w:rPr>
          <w:sz w:val="28"/>
          <w:szCs w:val="28"/>
          <w:u w:val="single"/>
        </w:rPr>
      </w:pPr>
    </w:p>
    <w:p w:rsidR="00AA26EE" w:rsidRPr="00AA26EE" w:rsidRDefault="00AA26EE" w:rsidP="00AA26EE"/>
    <w:p w:rsidR="00A047B7" w:rsidRDefault="00A047B7" w:rsidP="00460860">
      <w:pPr>
        <w:pStyle w:val="Heading1"/>
        <w:rPr>
          <w:sz w:val="28"/>
          <w:szCs w:val="28"/>
          <w:u w:val="single"/>
        </w:rPr>
      </w:pPr>
    </w:p>
    <w:p w:rsidR="00E8764E" w:rsidRPr="00460860" w:rsidRDefault="00E8764E" w:rsidP="00460860">
      <w:pPr>
        <w:pStyle w:val="Heading1"/>
        <w:rPr>
          <w:sz w:val="28"/>
          <w:szCs w:val="28"/>
          <w:u w:val="single"/>
        </w:rPr>
      </w:pPr>
      <w:r w:rsidRPr="00460860">
        <w:rPr>
          <w:sz w:val="28"/>
          <w:szCs w:val="28"/>
          <w:u w:val="single"/>
        </w:rPr>
        <w:t>Table of Contents</w:t>
      </w:r>
      <w:bookmarkEnd w:id="0"/>
    </w:p>
    <w:p w:rsidR="00881D93" w:rsidRDefault="00881D93">
      <w:pPr>
        <w:rPr>
          <w:b/>
        </w:rPr>
      </w:pPr>
    </w:p>
    <w:p w:rsidR="00E728FA" w:rsidRPr="008E1887" w:rsidRDefault="00B5214C">
      <w:pPr>
        <w:pStyle w:val="TOC1"/>
        <w:tabs>
          <w:tab w:val="right" w:leader="dot" w:pos="9350"/>
        </w:tabs>
        <w:rPr>
          <w:noProof/>
        </w:rPr>
      </w:pPr>
      <w:r>
        <w:rPr>
          <w:b/>
        </w:rPr>
        <w:fldChar w:fldCharType="begin"/>
      </w:r>
      <w:r w:rsidR="00154FBC">
        <w:rPr>
          <w:b/>
        </w:rPr>
        <w:instrText xml:space="preserve"> TOC \o "1-3" \h \z \u </w:instrText>
      </w:r>
      <w:r>
        <w:rPr>
          <w:b/>
        </w:rPr>
        <w:fldChar w:fldCharType="separate"/>
      </w:r>
      <w:hyperlink w:anchor="_Toc200745278" w:history="1">
        <w:r w:rsidR="00E728FA" w:rsidRPr="008E1887">
          <w:rPr>
            <w:rStyle w:val="Hyperlink"/>
            <w:noProof/>
            <w:color w:val="auto"/>
          </w:rPr>
          <w:t>Table of Contents</w:t>
        </w:r>
        <w:r w:rsidR="00E728FA" w:rsidRPr="008E1887">
          <w:rPr>
            <w:noProof/>
            <w:webHidden/>
          </w:rPr>
          <w:tab/>
        </w:r>
        <w:r w:rsidRPr="008E1887">
          <w:rPr>
            <w:noProof/>
            <w:webHidden/>
          </w:rPr>
          <w:fldChar w:fldCharType="begin"/>
        </w:r>
        <w:r w:rsidR="00E728FA" w:rsidRPr="008E1887">
          <w:rPr>
            <w:noProof/>
            <w:webHidden/>
          </w:rPr>
          <w:instrText xml:space="preserve"> PAGEREF _Toc200745278 \h </w:instrText>
        </w:r>
        <w:r w:rsidRPr="008E1887">
          <w:rPr>
            <w:noProof/>
            <w:webHidden/>
          </w:rPr>
        </w:r>
        <w:r w:rsidRPr="008E1887">
          <w:rPr>
            <w:noProof/>
            <w:webHidden/>
          </w:rPr>
          <w:fldChar w:fldCharType="separate"/>
        </w:r>
        <w:r w:rsidR="002E4507">
          <w:rPr>
            <w:noProof/>
            <w:webHidden/>
          </w:rPr>
          <w:t>2</w:t>
        </w:r>
        <w:r w:rsidRPr="008E1887">
          <w:rPr>
            <w:noProof/>
            <w:webHidden/>
          </w:rPr>
          <w:fldChar w:fldCharType="end"/>
        </w:r>
      </w:hyperlink>
    </w:p>
    <w:p w:rsidR="00E728FA" w:rsidRPr="008E1887" w:rsidRDefault="00B5214C">
      <w:pPr>
        <w:pStyle w:val="TOC1"/>
        <w:tabs>
          <w:tab w:val="right" w:leader="dot" w:pos="9350"/>
        </w:tabs>
        <w:rPr>
          <w:noProof/>
        </w:rPr>
      </w:pPr>
      <w:hyperlink w:anchor="_Toc200745279" w:history="1">
        <w:r w:rsidR="00E728FA" w:rsidRPr="008E1887">
          <w:rPr>
            <w:rStyle w:val="Hyperlink"/>
            <w:noProof/>
            <w:color w:val="auto"/>
          </w:rPr>
          <w:t xml:space="preserve">Letter from the </w:t>
        </w:r>
        <w:r w:rsidR="00372152" w:rsidRPr="008E1887">
          <w:rPr>
            <w:rStyle w:val="Hyperlink"/>
            <w:noProof/>
            <w:color w:val="auto"/>
          </w:rPr>
          <w:t>Selectboard</w:t>
        </w:r>
        <w:r w:rsidR="00F56D0C" w:rsidRPr="008E1887">
          <w:rPr>
            <w:rStyle w:val="Hyperlink"/>
            <w:noProof/>
            <w:color w:val="auto"/>
          </w:rPr>
          <w:tab/>
        </w:r>
        <w:r w:rsidRPr="008E1887">
          <w:rPr>
            <w:noProof/>
            <w:webHidden/>
          </w:rPr>
          <w:fldChar w:fldCharType="begin"/>
        </w:r>
        <w:r w:rsidR="00E728FA" w:rsidRPr="008E1887">
          <w:rPr>
            <w:noProof/>
            <w:webHidden/>
          </w:rPr>
          <w:instrText xml:space="preserve"> PAGEREF _Toc200745279 \h </w:instrText>
        </w:r>
        <w:r w:rsidRPr="008E1887">
          <w:rPr>
            <w:noProof/>
            <w:webHidden/>
          </w:rPr>
        </w:r>
        <w:r w:rsidRPr="008E1887">
          <w:rPr>
            <w:noProof/>
            <w:webHidden/>
          </w:rPr>
          <w:fldChar w:fldCharType="separate"/>
        </w:r>
        <w:r w:rsidR="002E4507">
          <w:rPr>
            <w:noProof/>
            <w:webHidden/>
          </w:rPr>
          <w:t>3</w:t>
        </w:r>
        <w:r w:rsidRPr="008E1887">
          <w:rPr>
            <w:noProof/>
            <w:webHidden/>
          </w:rPr>
          <w:fldChar w:fldCharType="end"/>
        </w:r>
      </w:hyperlink>
    </w:p>
    <w:p w:rsidR="00A03DB2" w:rsidRPr="008E1887" w:rsidRDefault="00B5214C" w:rsidP="00A03DB2">
      <w:pPr>
        <w:pStyle w:val="TOC1"/>
        <w:tabs>
          <w:tab w:val="right" w:leader="dot" w:pos="9350"/>
        </w:tabs>
        <w:rPr>
          <w:noProof/>
        </w:rPr>
      </w:pPr>
      <w:hyperlink w:anchor="_Toc200745280" w:history="1">
        <w:r w:rsidR="00A03DB2" w:rsidRPr="008E1887">
          <w:rPr>
            <w:rStyle w:val="Hyperlink"/>
            <w:noProof/>
            <w:color w:val="auto"/>
          </w:rPr>
          <w:t>2009-2010 Municipal Officers</w:t>
        </w:r>
        <w:r w:rsidR="00A03DB2" w:rsidRPr="008E1887">
          <w:rPr>
            <w:noProof/>
            <w:webHidden/>
          </w:rPr>
          <w:tab/>
        </w:r>
      </w:hyperlink>
      <w:r w:rsidR="00835C0F">
        <w:t>5</w:t>
      </w:r>
    </w:p>
    <w:p w:rsidR="00AA26EE" w:rsidRDefault="00AA26EE" w:rsidP="00AA26EE">
      <w:pPr>
        <w:pStyle w:val="TOC1"/>
        <w:tabs>
          <w:tab w:val="right" w:leader="dot" w:pos="9350"/>
        </w:tabs>
        <w:rPr>
          <w:rStyle w:val="Hyperlink"/>
          <w:noProof/>
          <w:color w:val="auto"/>
          <w:u w:val="none"/>
        </w:rPr>
      </w:pPr>
      <w:r>
        <w:t xml:space="preserve">Letter from </w:t>
      </w:r>
      <w:hyperlink w:anchor="_Toc200745295" w:history="1">
        <w:r>
          <w:rPr>
            <w:rStyle w:val="Hyperlink"/>
            <w:noProof/>
            <w:color w:val="auto"/>
          </w:rPr>
          <w:t>Frenchboro Solid Waste Committee 2010-2011</w:t>
        </w:r>
        <w:r w:rsidRPr="008E1887">
          <w:rPr>
            <w:noProof/>
            <w:webHidden/>
          </w:rPr>
          <w:tab/>
        </w:r>
      </w:hyperlink>
      <w:r w:rsidR="00835C0F">
        <w:rPr>
          <w:rStyle w:val="Hyperlink"/>
          <w:noProof/>
          <w:color w:val="auto"/>
          <w:u w:val="none"/>
        </w:rPr>
        <w:t>7</w:t>
      </w:r>
    </w:p>
    <w:p w:rsidR="00AA26EE" w:rsidRDefault="00AA26EE" w:rsidP="00AA26EE">
      <w:pPr>
        <w:pStyle w:val="TOC1"/>
        <w:tabs>
          <w:tab w:val="right" w:leader="dot" w:pos="9350"/>
        </w:tabs>
      </w:pPr>
      <w:r>
        <w:t xml:space="preserve">Letter from </w:t>
      </w:r>
      <w:hyperlink w:anchor="_Toc200745295" w:history="1">
        <w:r>
          <w:rPr>
            <w:rStyle w:val="Hyperlink"/>
            <w:noProof/>
            <w:color w:val="auto"/>
          </w:rPr>
          <w:t>Frenchboro Fire Department 2010-2011</w:t>
        </w:r>
        <w:hyperlink w:anchor="_Toc200745295" w:history="1">
          <w:r w:rsidR="00835C0F" w:rsidRPr="008E1887">
            <w:rPr>
              <w:noProof/>
              <w:webHidden/>
            </w:rPr>
            <w:tab/>
          </w:r>
        </w:hyperlink>
        <w:r w:rsidR="00835C0F">
          <w:t>9</w:t>
        </w:r>
        <w:r w:rsidRPr="008E1887">
          <w:rPr>
            <w:noProof/>
            <w:webHidden/>
          </w:rPr>
          <w:tab/>
        </w:r>
      </w:hyperlink>
    </w:p>
    <w:p w:rsidR="00835C0F" w:rsidRPr="00835C0F" w:rsidRDefault="00835C0F" w:rsidP="00835C0F">
      <w:r w:rsidRPr="00835C0F">
        <w:t>Town Clerk’s Report</w:t>
      </w:r>
      <w:r>
        <w:t>……………………………………………………………………………..11</w:t>
      </w:r>
    </w:p>
    <w:p w:rsidR="00E728FA" w:rsidRPr="008E1887" w:rsidRDefault="00B5214C">
      <w:pPr>
        <w:pStyle w:val="TOC1"/>
        <w:tabs>
          <w:tab w:val="right" w:leader="dot" w:pos="9350"/>
        </w:tabs>
        <w:rPr>
          <w:noProof/>
        </w:rPr>
      </w:pPr>
      <w:hyperlink w:anchor="_Toc200745282" w:history="1">
        <w:r w:rsidR="00E728FA" w:rsidRPr="008E1887">
          <w:rPr>
            <w:rStyle w:val="Hyperlink"/>
            <w:noProof/>
            <w:color w:val="auto"/>
          </w:rPr>
          <w:t>Tax Collector’s Report</w:t>
        </w:r>
        <w:r w:rsidR="00E728FA" w:rsidRPr="008E1887">
          <w:rPr>
            <w:noProof/>
            <w:webHidden/>
          </w:rPr>
          <w:tab/>
        </w:r>
        <w:r w:rsidR="00727B41">
          <w:rPr>
            <w:noProof/>
            <w:webHidden/>
          </w:rPr>
          <w:t>1</w:t>
        </w:r>
      </w:hyperlink>
      <w:r w:rsidR="00835C0F">
        <w:t>2</w:t>
      </w:r>
    </w:p>
    <w:p w:rsidR="00E728FA" w:rsidRPr="008E1887" w:rsidRDefault="00B5214C">
      <w:pPr>
        <w:pStyle w:val="TOC1"/>
        <w:tabs>
          <w:tab w:val="right" w:leader="dot" w:pos="9350"/>
        </w:tabs>
        <w:rPr>
          <w:rStyle w:val="Hyperlink"/>
          <w:noProof/>
          <w:color w:val="auto"/>
        </w:rPr>
      </w:pPr>
      <w:hyperlink w:anchor="_Toc200745283" w:history="1">
        <w:r w:rsidR="00E728FA" w:rsidRPr="008E1887">
          <w:rPr>
            <w:rStyle w:val="Hyperlink"/>
            <w:noProof/>
            <w:color w:val="auto"/>
          </w:rPr>
          <w:t>Assessors Report</w:t>
        </w:r>
        <w:r w:rsidR="00E728FA" w:rsidRPr="008E1887">
          <w:rPr>
            <w:noProof/>
            <w:webHidden/>
          </w:rPr>
          <w:tab/>
        </w:r>
        <w:r w:rsidR="00727B41">
          <w:rPr>
            <w:noProof/>
            <w:webHidden/>
          </w:rPr>
          <w:t>1</w:t>
        </w:r>
      </w:hyperlink>
      <w:r w:rsidR="00835C0F">
        <w:t>3</w:t>
      </w:r>
    </w:p>
    <w:p w:rsidR="006363F4" w:rsidRPr="008E1887" w:rsidRDefault="006363F4" w:rsidP="006363F4">
      <w:pPr>
        <w:rPr>
          <w:u w:val="dotted"/>
        </w:rPr>
      </w:pPr>
      <w:r w:rsidRPr="008E1887">
        <w:t>Excise Tax Repor</w:t>
      </w:r>
      <w:r w:rsidR="00835C0F">
        <w:t>t………………………………………………………………………………..14</w:t>
      </w:r>
      <w:r w:rsidRPr="008E1887">
        <w:rPr>
          <w:u w:val="dotted"/>
        </w:rPr>
        <w:t xml:space="preserve">         </w:t>
      </w:r>
    </w:p>
    <w:p w:rsidR="00E728FA" w:rsidRPr="008E1887" w:rsidRDefault="00B5214C">
      <w:pPr>
        <w:pStyle w:val="TOC1"/>
        <w:tabs>
          <w:tab w:val="right" w:leader="dot" w:pos="9350"/>
        </w:tabs>
        <w:rPr>
          <w:noProof/>
        </w:rPr>
      </w:pPr>
      <w:hyperlink w:anchor="_Toc200745284" w:history="1">
        <w:r w:rsidR="00E728FA" w:rsidRPr="008E1887">
          <w:rPr>
            <w:rStyle w:val="Hyperlink"/>
            <w:noProof/>
            <w:color w:val="auto"/>
          </w:rPr>
          <w:t>Treasurer’s Report</w:t>
        </w:r>
        <w:r w:rsidR="00E728FA" w:rsidRPr="008E1887">
          <w:rPr>
            <w:noProof/>
            <w:webHidden/>
          </w:rPr>
          <w:tab/>
        </w:r>
      </w:hyperlink>
      <w:r w:rsidR="00727B41">
        <w:t>1</w:t>
      </w:r>
      <w:r w:rsidR="00835C0F">
        <w:t>5</w:t>
      </w:r>
    </w:p>
    <w:p w:rsidR="00E728FA" w:rsidRPr="008E1887" w:rsidRDefault="00B5214C">
      <w:pPr>
        <w:pStyle w:val="TOC2"/>
        <w:tabs>
          <w:tab w:val="right" w:leader="dot" w:pos="9350"/>
        </w:tabs>
        <w:rPr>
          <w:noProof/>
        </w:rPr>
      </w:pPr>
      <w:hyperlink w:anchor="_Toc200745285" w:history="1">
        <w:r w:rsidR="00E728FA" w:rsidRPr="008E1887">
          <w:rPr>
            <w:rStyle w:val="Hyperlink"/>
            <w:noProof/>
            <w:color w:val="auto"/>
          </w:rPr>
          <w:t>Bank Accounts and Balances</w:t>
        </w:r>
        <w:r w:rsidR="00E728FA" w:rsidRPr="008E1887">
          <w:rPr>
            <w:noProof/>
            <w:webHidden/>
          </w:rPr>
          <w:tab/>
        </w:r>
        <w:r w:rsidR="00727B41">
          <w:rPr>
            <w:noProof/>
            <w:webHidden/>
          </w:rPr>
          <w:t>1</w:t>
        </w:r>
      </w:hyperlink>
      <w:r w:rsidR="008D4614">
        <w:t>5</w:t>
      </w:r>
    </w:p>
    <w:p w:rsidR="00E728FA" w:rsidRPr="008E1887" w:rsidRDefault="00B5214C">
      <w:pPr>
        <w:pStyle w:val="TOC2"/>
        <w:tabs>
          <w:tab w:val="right" w:leader="dot" w:pos="9350"/>
        </w:tabs>
        <w:rPr>
          <w:noProof/>
        </w:rPr>
      </w:pPr>
      <w:hyperlink w:anchor="_Toc200745286" w:history="1">
        <w:r w:rsidR="00E728FA" w:rsidRPr="008E1887">
          <w:rPr>
            <w:rStyle w:val="Hyperlink"/>
            <w:noProof/>
            <w:color w:val="auto"/>
          </w:rPr>
          <w:t>Special Reserve Accounts</w:t>
        </w:r>
        <w:r w:rsidR="00E728FA" w:rsidRPr="008E1887">
          <w:rPr>
            <w:noProof/>
            <w:webHidden/>
          </w:rPr>
          <w:tab/>
        </w:r>
        <w:r w:rsidR="00727B41">
          <w:rPr>
            <w:noProof/>
            <w:webHidden/>
          </w:rPr>
          <w:t>1</w:t>
        </w:r>
      </w:hyperlink>
      <w:r w:rsidR="008D4614">
        <w:t>5</w:t>
      </w:r>
    </w:p>
    <w:p w:rsidR="00E728FA" w:rsidRPr="008E1887" w:rsidRDefault="00B5214C">
      <w:pPr>
        <w:pStyle w:val="TOC2"/>
        <w:tabs>
          <w:tab w:val="right" w:leader="dot" w:pos="9350"/>
        </w:tabs>
        <w:rPr>
          <w:noProof/>
        </w:rPr>
      </w:pPr>
      <w:hyperlink w:anchor="_Toc200745288" w:history="1">
        <w:r w:rsidR="00E728FA" w:rsidRPr="008E1887">
          <w:rPr>
            <w:rStyle w:val="Hyperlink"/>
            <w:noProof/>
            <w:color w:val="auto"/>
          </w:rPr>
          <w:t>Income Accounts</w:t>
        </w:r>
        <w:r w:rsidR="00E728FA" w:rsidRPr="008E1887">
          <w:rPr>
            <w:noProof/>
            <w:webHidden/>
          </w:rPr>
          <w:tab/>
        </w:r>
        <w:r w:rsidR="00727B41">
          <w:rPr>
            <w:noProof/>
            <w:webHidden/>
          </w:rPr>
          <w:t>1</w:t>
        </w:r>
      </w:hyperlink>
      <w:r w:rsidR="008D4614">
        <w:t>6</w:t>
      </w:r>
    </w:p>
    <w:p w:rsidR="008D6D3B" w:rsidRPr="008E1887" w:rsidRDefault="00B5214C" w:rsidP="00AA26EE">
      <w:pPr>
        <w:pStyle w:val="TOC2"/>
        <w:tabs>
          <w:tab w:val="right" w:leader="dot" w:pos="9350"/>
        </w:tabs>
        <w:rPr>
          <w:rStyle w:val="Hyperlink"/>
          <w:color w:val="auto"/>
          <w:u w:val="none"/>
        </w:rPr>
      </w:pPr>
      <w:hyperlink w:anchor="_Toc200745289" w:history="1">
        <w:r w:rsidR="00E728FA" w:rsidRPr="008E1887">
          <w:rPr>
            <w:rStyle w:val="Hyperlink"/>
            <w:noProof/>
            <w:color w:val="auto"/>
          </w:rPr>
          <w:t>Expense Accounts</w:t>
        </w:r>
        <w:r w:rsidR="00E728FA" w:rsidRPr="008E1887">
          <w:rPr>
            <w:noProof/>
            <w:webHidden/>
          </w:rPr>
          <w:tab/>
        </w:r>
        <w:r w:rsidR="00727B41">
          <w:rPr>
            <w:noProof/>
            <w:webHidden/>
          </w:rPr>
          <w:t>1</w:t>
        </w:r>
      </w:hyperlink>
      <w:r w:rsidR="008D4614">
        <w:t>7</w:t>
      </w:r>
    </w:p>
    <w:p w:rsidR="00E728FA" w:rsidRPr="008E1887" w:rsidRDefault="00B5214C">
      <w:pPr>
        <w:pStyle w:val="TOC1"/>
        <w:tabs>
          <w:tab w:val="right" w:leader="dot" w:pos="9350"/>
        </w:tabs>
        <w:rPr>
          <w:noProof/>
        </w:rPr>
      </w:pPr>
      <w:hyperlink w:anchor="_Toc200745291" w:history="1">
        <w:r w:rsidR="00E728FA" w:rsidRPr="008E1887">
          <w:rPr>
            <w:rStyle w:val="Hyperlink"/>
            <w:noProof/>
            <w:color w:val="auto"/>
          </w:rPr>
          <w:t xml:space="preserve">Frenchboro School Report </w:t>
        </w:r>
        <w:r w:rsidR="005B3ED2" w:rsidRPr="008E1887">
          <w:rPr>
            <w:rStyle w:val="Hyperlink"/>
            <w:noProof/>
            <w:color w:val="auto"/>
          </w:rPr>
          <w:t>2009-2010</w:t>
        </w:r>
        <w:r w:rsidR="00E728FA" w:rsidRPr="008E1887">
          <w:rPr>
            <w:noProof/>
            <w:webHidden/>
          </w:rPr>
          <w:tab/>
        </w:r>
        <w:r w:rsidR="00727B41">
          <w:rPr>
            <w:noProof/>
            <w:webHidden/>
          </w:rPr>
          <w:t>21</w:t>
        </w:r>
      </w:hyperlink>
    </w:p>
    <w:p w:rsidR="00E728FA" w:rsidRDefault="00B5214C">
      <w:pPr>
        <w:pStyle w:val="TOC1"/>
        <w:tabs>
          <w:tab w:val="right" w:leader="dot" w:pos="9350"/>
        </w:tabs>
      </w:pPr>
      <w:hyperlink w:anchor="_Toc200745292" w:history="1">
        <w:r w:rsidR="005B3ED2" w:rsidRPr="008E1887">
          <w:rPr>
            <w:rStyle w:val="Hyperlink"/>
            <w:noProof/>
            <w:color w:val="auto"/>
          </w:rPr>
          <w:t>AOS #91 School</w:t>
        </w:r>
        <w:r w:rsidR="008D4614">
          <w:rPr>
            <w:rStyle w:val="Hyperlink"/>
            <w:noProof/>
            <w:color w:val="auto"/>
          </w:rPr>
          <w:t xml:space="preserve"> Report</w:t>
        </w:r>
      </w:hyperlink>
      <w:r w:rsidR="008D4614">
        <w:t>………………………………………………………………………….23</w:t>
      </w:r>
    </w:p>
    <w:p w:rsidR="008D6D3B" w:rsidRPr="008E1887" w:rsidRDefault="00B5214C" w:rsidP="008D6D3B">
      <w:pPr>
        <w:pStyle w:val="TOC1"/>
        <w:tabs>
          <w:tab w:val="right" w:leader="dot" w:pos="9350"/>
        </w:tabs>
        <w:rPr>
          <w:rStyle w:val="Hyperlink"/>
          <w:noProof/>
          <w:color w:val="auto"/>
          <w:u w:val="none"/>
        </w:rPr>
      </w:pPr>
      <w:hyperlink w:anchor="_Toc200745295" w:history="1">
        <w:r w:rsidR="008D6D3B" w:rsidRPr="008E1887">
          <w:rPr>
            <w:rStyle w:val="Hyperlink"/>
            <w:noProof/>
            <w:color w:val="auto"/>
          </w:rPr>
          <w:t xml:space="preserve">Letter from </w:t>
        </w:r>
        <w:r w:rsidR="008D6D3B">
          <w:rPr>
            <w:rStyle w:val="Hyperlink"/>
            <w:noProof/>
            <w:color w:val="auto"/>
          </w:rPr>
          <w:t>Maine Coast Herritage Trust</w:t>
        </w:r>
        <w:r w:rsidR="008D6D3B" w:rsidRPr="008E1887">
          <w:rPr>
            <w:noProof/>
            <w:webHidden/>
          </w:rPr>
          <w:tab/>
        </w:r>
      </w:hyperlink>
      <w:r w:rsidR="008D4614">
        <w:rPr>
          <w:rStyle w:val="Hyperlink"/>
          <w:noProof/>
          <w:color w:val="auto"/>
          <w:u w:val="none"/>
        </w:rPr>
        <w:t>25</w:t>
      </w:r>
    </w:p>
    <w:p w:rsidR="008D6D3B" w:rsidRPr="008E1887" w:rsidRDefault="00B5214C" w:rsidP="008D6D3B">
      <w:pPr>
        <w:pStyle w:val="TOC1"/>
        <w:tabs>
          <w:tab w:val="right" w:leader="dot" w:pos="9350"/>
        </w:tabs>
        <w:rPr>
          <w:rStyle w:val="Hyperlink"/>
          <w:noProof/>
          <w:color w:val="auto"/>
          <w:u w:val="none"/>
        </w:rPr>
      </w:pPr>
      <w:hyperlink w:anchor="_Toc200745295" w:history="1">
        <w:r w:rsidR="008D6D3B" w:rsidRPr="008E1887">
          <w:rPr>
            <w:rStyle w:val="Hyperlink"/>
            <w:noProof/>
            <w:color w:val="auto"/>
          </w:rPr>
          <w:t xml:space="preserve">Letter from </w:t>
        </w:r>
        <w:r w:rsidR="008D6D3B">
          <w:rPr>
            <w:rStyle w:val="Hyperlink"/>
            <w:noProof/>
            <w:color w:val="auto"/>
          </w:rPr>
          <w:t>Acadia Disposal District</w:t>
        </w:r>
        <w:r w:rsidR="008D6D3B" w:rsidRPr="008E1887">
          <w:rPr>
            <w:noProof/>
            <w:webHidden/>
          </w:rPr>
          <w:tab/>
        </w:r>
      </w:hyperlink>
      <w:r w:rsidR="008D4614">
        <w:t>26</w:t>
      </w:r>
    </w:p>
    <w:p w:rsidR="008D6D3B" w:rsidRDefault="00B5214C" w:rsidP="008D6D3B">
      <w:pPr>
        <w:pStyle w:val="TOC1"/>
        <w:tabs>
          <w:tab w:val="right" w:leader="dot" w:pos="9350"/>
        </w:tabs>
      </w:pPr>
      <w:hyperlink w:anchor="_Toc200745295" w:history="1">
        <w:r w:rsidR="008D6D3B" w:rsidRPr="008E1887">
          <w:rPr>
            <w:rStyle w:val="Hyperlink"/>
            <w:noProof/>
            <w:color w:val="auto"/>
          </w:rPr>
          <w:t xml:space="preserve">Letter from </w:t>
        </w:r>
        <w:r w:rsidR="00AA26EE">
          <w:rPr>
            <w:rStyle w:val="Hyperlink"/>
            <w:noProof/>
            <w:color w:val="auto"/>
          </w:rPr>
          <w:t>Maine State</w:t>
        </w:r>
        <w:r w:rsidR="008D6D3B" w:rsidRPr="008E1887">
          <w:rPr>
            <w:rStyle w:val="Hyperlink"/>
            <w:noProof/>
            <w:color w:val="auto"/>
          </w:rPr>
          <w:t xml:space="preserve"> </w:t>
        </w:r>
        <w:r w:rsidR="00AA26EE">
          <w:t>Senator Brian D. Langley</w:t>
        </w:r>
        <w:r w:rsidR="008D6D3B" w:rsidRPr="008E1887">
          <w:rPr>
            <w:noProof/>
            <w:webHidden/>
          </w:rPr>
          <w:tab/>
        </w:r>
      </w:hyperlink>
      <w:r w:rsidR="008D4614">
        <w:t>28</w:t>
      </w:r>
    </w:p>
    <w:p w:rsidR="008D4614" w:rsidRDefault="008D4614" w:rsidP="008D4614">
      <w:pPr>
        <w:pStyle w:val="TOC1"/>
        <w:tabs>
          <w:tab w:val="right" w:leader="dot" w:pos="9350"/>
        </w:tabs>
      </w:pPr>
      <w:r>
        <w:t>Letter from Congressman Michaud</w:t>
      </w:r>
      <w:hyperlink w:anchor="_Toc200745295" w:history="1">
        <w:r w:rsidRPr="008E1887">
          <w:rPr>
            <w:noProof/>
            <w:webHidden/>
          </w:rPr>
          <w:tab/>
        </w:r>
      </w:hyperlink>
      <w:r>
        <w:t>29</w:t>
      </w:r>
    </w:p>
    <w:p w:rsidR="00E728FA" w:rsidRPr="008E1887" w:rsidRDefault="00B5214C">
      <w:pPr>
        <w:pStyle w:val="TOC1"/>
        <w:tabs>
          <w:tab w:val="right" w:leader="dot" w:pos="9350"/>
        </w:tabs>
        <w:rPr>
          <w:rStyle w:val="Hyperlink"/>
          <w:noProof/>
          <w:color w:val="auto"/>
          <w:u w:val="none"/>
        </w:rPr>
      </w:pPr>
      <w:hyperlink w:anchor="_Toc200745295" w:history="1">
        <w:r w:rsidR="00E728FA" w:rsidRPr="008E1887">
          <w:rPr>
            <w:rStyle w:val="Hyperlink"/>
            <w:noProof/>
            <w:color w:val="auto"/>
          </w:rPr>
          <w:t>Letter from Senator</w:t>
        </w:r>
        <w:r w:rsidR="00AA26EE">
          <w:rPr>
            <w:rStyle w:val="Hyperlink"/>
            <w:noProof/>
            <w:color w:val="auto"/>
          </w:rPr>
          <w:t xml:space="preserve"> Collins</w:t>
        </w:r>
        <w:r w:rsidR="00E728FA" w:rsidRPr="008E1887">
          <w:rPr>
            <w:noProof/>
            <w:webHidden/>
          </w:rPr>
          <w:tab/>
        </w:r>
      </w:hyperlink>
      <w:r w:rsidR="00F525A3">
        <w:t>30</w:t>
      </w:r>
    </w:p>
    <w:p w:rsidR="00E728FA" w:rsidRPr="008E1887" w:rsidRDefault="00B5214C">
      <w:pPr>
        <w:pStyle w:val="TOC1"/>
        <w:tabs>
          <w:tab w:val="right" w:leader="dot" w:pos="9350"/>
        </w:tabs>
        <w:rPr>
          <w:noProof/>
        </w:rPr>
      </w:pPr>
      <w:hyperlink w:anchor="_Toc200745297" w:history="1">
        <w:r w:rsidR="00E728FA" w:rsidRPr="008E1887">
          <w:rPr>
            <w:rStyle w:val="Hyperlink"/>
            <w:noProof/>
            <w:color w:val="auto"/>
          </w:rPr>
          <w:t xml:space="preserve">Annual Town Meeting </w:t>
        </w:r>
        <w:r w:rsidR="005B3ED2" w:rsidRPr="008E1887">
          <w:rPr>
            <w:rStyle w:val="Hyperlink"/>
            <w:noProof/>
            <w:color w:val="auto"/>
          </w:rPr>
          <w:t>201</w:t>
        </w:r>
        <w:r w:rsidR="00AA26EE">
          <w:rPr>
            <w:rStyle w:val="Hyperlink"/>
            <w:noProof/>
            <w:color w:val="auto"/>
          </w:rPr>
          <w:t>1</w:t>
        </w:r>
        <w:r w:rsidR="00F56D0C" w:rsidRPr="008E1887">
          <w:rPr>
            <w:rStyle w:val="Hyperlink"/>
            <w:noProof/>
            <w:color w:val="auto"/>
          </w:rPr>
          <w:t xml:space="preserve"> </w:t>
        </w:r>
        <w:r w:rsidR="00E728FA" w:rsidRPr="008E1887">
          <w:rPr>
            <w:rStyle w:val="Hyperlink"/>
            <w:noProof/>
            <w:color w:val="auto"/>
          </w:rPr>
          <w:t>Warrant</w:t>
        </w:r>
        <w:r w:rsidR="00E728FA" w:rsidRPr="008E1887">
          <w:rPr>
            <w:noProof/>
            <w:webHidden/>
          </w:rPr>
          <w:tab/>
        </w:r>
      </w:hyperlink>
      <w:r w:rsidR="008D4614">
        <w:t>3</w:t>
      </w:r>
      <w:r w:rsidR="00F525A3">
        <w:t>2</w:t>
      </w:r>
    </w:p>
    <w:p w:rsidR="00E728FA" w:rsidRPr="008E1887" w:rsidRDefault="00B5214C">
      <w:pPr>
        <w:pStyle w:val="TOC2"/>
        <w:tabs>
          <w:tab w:val="right" w:leader="dot" w:pos="9350"/>
        </w:tabs>
        <w:rPr>
          <w:rStyle w:val="Hyperlink"/>
          <w:noProof/>
          <w:color w:val="auto"/>
        </w:rPr>
      </w:pPr>
      <w:hyperlink w:anchor="_Toc200745298" w:history="1">
        <w:r w:rsidR="00E728FA" w:rsidRPr="008E1887">
          <w:rPr>
            <w:rStyle w:val="Hyperlink"/>
            <w:noProof/>
            <w:color w:val="auto"/>
          </w:rPr>
          <w:t>Articles to Elect Town Officials</w:t>
        </w:r>
        <w:r w:rsidR="00E728FA" w:rsidRPr="008E1887">
          <w:rPr>
            <w:noProof/>
            <w:webHidden/>
          </w:rPr>
          <w:tab/>
        </w:r>
        <w:r w:rsidRPr="008E1887">
          <w:rPr>
            <w:noProof/>
            <w:webHidden/>
          </w:rPr>
          <w:fldChar w:fldCharType="begin"/>
        </w:r>
        <w:r w:rsidR="00E728FA" w:rsidRPr="008E1887">
          <w:rPr>
            <w:noProof/>
            <w:webHidden/>
          </w:rPr>
          <w:instrText xml:space="preserve"> PAGEREF _Toc200745298 \h </w:instrText>
        </w:r>
        <w:r w:rsidRPr="008E1887">
          <w:rPr>
            <w:noProof/>
            <w:webHidden/>
          </w:rPr>
        </w:r>
        <w:r w:rsidRPr="008E1887">
          <w:rPr>
            <w:noProof/>
            <w:webHidden/>
          </w:rPr>
          <w:fldChar w:fldCharType="separate"/>
        </w:r>
        <w:r w:rsidR="002E4507">
          <w:rPr>
            <w:noProof/>
            <w:webHidden/>
          </w:rPr>
          <w:t>32</w:t>
        </w:r>
        <w:r w:rsidRPr="008E1887">
          <w:rPr>
            <w:noProof/>
            <w:webHidden/>
          </w:rPr>
          <w:fldChar w:fldCharType="end"/>
        </w:r>
      </w:hyperlink>
    </w:p>
    <w:p w:rsidR="00787E28" w:rsidRPr="008E1887" w:rsidRDefault="00787E28" w:rsidP="00787E28">
      <w:pPr>
        <w:rPr>
          <w:u w:val="dotted"/>
        </w:rPr>
      </w:pPr>
      <w:r w:rsidRPr="008E1887">
        <w:t xml:space="preserve">    Reserve Accounts</w:t>
      </w:r>
      <w:r w:rsidRPr="008E1887">
        <w:rPr>
          <w:u w:val="dotted"/>
        </w:rPr>
        <w:tab/>
      </w:r>
      <w:r w:rsidRPr="008E1887">
        <w:rPr>
          <w:u w:val="dotted"/>
        </w:rPr>
        <w:tab/>
      </w:r>
      <w:r w:rsidRPr="008E1887">
        <w:rPr>
          <w:u w:val="dotted"/>
        </w:rPr>
        <w:tab/>
      </w:r>
      <w:r w:rsidRPr="008E1887">
        <w:rPr>
          <w:u w:val="dotted"/>
        </w:rPr>
        <w:tab/>
      </w:r>
      <w:r w:rsidRPr="008E1887">
        <w:rPr>
          <w:u w:val="dotted"/>
        </w:rPr>
        <w:tab/>
      </w:r>
      <w:r w:rsidRPr="008E1887">
        <w:rPr>
          <w:u w:val="dotted"/>
        </w:rPr>
        <w:tab/>
      </w:r>
      <w:r w:rsidRPr="008E1887">
        <w:rPr>
          <w:u w:val="dotted"/>
        </w:rPr>
        <w:tab/>
      </w:r>
      <w:r w:rsidRPr="008E1887">
        <w:rPr>
          <w:u w:val="dotted"/>
        </w:rPr>
        <w:tab/>
      </w:r>
      <w:r w:rsidRPr="008E1887">
        <w:rPr>
          <w:u w:val="dotted"/>
        </w:rPr>
        <w:tab/>
      </w:r>
      <w:r w:rsidRPr="008E1887">
        <w:rPr>
          <w:u w:val="dotted"/>
        </w:rPr>
        <w:tab/>
        <w:t xml:space="preserve">        </w:t>
      </w:r>
      <w:r w:rsidR="00F525A3">
        <w:rPr>
          <w:u w:val="dotted"/>
        </w:rPr>
        <w:t>33</w:t>
      </w:r>
    </w:p>
    <w:p w:rsidR="00E728FA" w:rsidRPr="008E1887" w:rsidRDefault="00B5214C">
      <w:pPr>
        <w:pStyle w:val="TOC2"/>
        <w:tabs>
          <w:tab w:val="right" w:leader="dot" w:pos="9350"/>
        </w:tabs>
        <w:rPr>
          <w:noProof/>
        </w:rPr>
      </w:pPr>
      <w:hyperlink w:anchor="_Toc200745299" w:history="1">
        <w:r w:rsidR="00E728FA" w:rsidRPr="008E1887">
          <w:rPr>
            <w:rStyle w:val="Hyperlink"/>
            <w:noProof/>
            <w:color w:val="auto"/>
          </w:rPr>
          <w:t>Articles to Approve the Municipal Budget</w:t>
        </w:r>
        <w:r w:rsidR="00E728FA" w:rsidRPr="008E1887">
          <w:rPr>
            <w:noProof/>
            <w:webHidden/>
          </w:rPr>
          <w:tab/>
        </w:r>
        <w:r w:rsidRPr="008E1887">
          <w:rPr>
            <w:noProof/>
            <w:webHidden/>
          </w:rPr>
          <w:fldChar w:fldCharType="begin"/>
        </w:r>
        <w:r w:rsidR="00E728FA" w:rsidRPr="008E1887">
          <w:rPr>
            <w:noProof/>
            <w:webHidden/>
          </w:rPr>
          <w:instrText xml:space="preserve"> PAGEREF _Toc200745299 \h </w:instrText>
        </w:r>
        <w:r w:rsidRPr="008E1887">
          <w:rPr>
            <w:noProof/>
            <w:webHidden/>
          </w:rPr>
        </w:r>
        <w:r w:rsidRPr="008E1887">
          <w:rPr>
            <w:noProof/>
            <w:webHidden/>
          </w:rPr>
          <w:fldChar w:fldCharType="separate"/>
        </w:r>
        <w:r w:rsidR="002E4507">
          <w:rPr>
            <w:noProof/>
            <w:webHidden/>
          </w:rPr>
          <w:t>34</w:t>
        </w:r>
        <w:r w:rsidRPr="008E1887">
          <w:rPr>
            <w:noProof/>
            <w:webHidden/>
          </w:rPr>
          <w:fldChar w:fldCharType="end"/>
        </w:r>
      </w:hyperlink>
    </w:p>
    <w:p w:rsidR="00E728FA" w:rsidRPr="008E1887" w:rsidRDefault="00B5214C">
      <w:pPr>
        <w:pStyle w:val="TOC2"/>
        <w:tabs>
          <w:tab w:val="right" w:leader="dot" w:pos="9350"/>
        </w:tabs>
        <w:rPr>
          <w:noProof/>
        </w:rPr>
      </w:pPr>
      <w:hyperlink w:anchor="_Toc200745300" w:history="1">
        <w:r w:rsidR="00E728FA" w:rsidRPr="008E1887">
          <w:rPr>
            <w:rStyle w:val="Hyperlink"/>
            <w:noProof/>
            <w:color w:val="auto"/>
          </w:rPr>
          <w:t>School Related Articles</w:t>
        </w:r>
        <w:r w:rsidR="00E728FA" w:rsidRPr="008E1887">
          <w:rPr>
            <w:noProof/>
            <w:webHidden/>
          </w:rPr>
          <w:tab/>
        </w:r>
        <w:r w:rsidR="00F525A3">
          <w:rPr>
            <w:noProof/>
            <w:webHidden/>
          </w:rPr>
          <w:t>3</w:t>
        </w:r>
        <w:r w:rsidR="00787E28" w:rsidRPr="008E1887">
          <w:rPr>
            <w:noProof/>
            <w:webHidden/>
          </w:rPr>
          <w:t>7</w:t>
        </w:r>
      </w:hyperlink>
    </w:p>
    <w:p w:rsidR="00E728FA" w:rsidRPr="008E1887" w:rsidRDefault="00B5214C">
      <w:pPr>
        <w:pStyle w:val="TOC2"/>
        <w:tabs>
          <w:tab w:val="right" w:leader="dot" w:pos="9350"/>
        </w:tabs>
      </w:pPr>
      <w:hyperlink w:anchor="_Toc200745301" w:history="1">
        <w:r w:rsidR="00E728FA" w:rsidRPr="008E1887">
          <w:rPr>
            <w:rStyle w:val="Hyperlink"/>
            <w:noProof/>
            <w:color w:val="auto"/>
          </w:rPr>
          <w:t>Municipal Operational Articles</w:t>
        </w:r>
        <w:r w:rsidR="00E728FA" w:rsidRPr="008E1887">
          <w:rPr>
            <w:noProof/>
            <w:webHidden/>
          </w:rPr>
          <w:tab/>
        </w:r>
        <w:r w:rsidRPr="008E1887">
          <w:rPr>
            <w:noProof/>
            <w:webHidden/>
          </w:rPr>
          <w:fldChar w:fldCharType="begin"/>
        </w:r>
        <w:r w:rsidR="00E728FA" w:rsidRPr="008E1887">
          <w:rPr>
            <w:noProof/>
            <w:webHidden/>
          </w:rPr>
          <w:instrText xml:space="preserve"> PAGEREF _Toc200745301 \h </w:instrText>
        </w:r>
        <w:r w:rsidRPr="008E1887">
          <w:rPr>
            <w:noProof/>
            <w:webHidden/>
          </w:rPr>
        </w:r>
        <w:r w:rsidRPr="008E1887">
          <w:rPr>
            <w:noProof/>
            <w:webHidden/>
          </w:rPr>
          <w:fldChar w:fldCharType="separate"/>
        </w:r>
        <w:r w:rsidR="002E4507">
          <w:rPr>
            <w:noProof/>
            <w:webHidden/>
          </w:rPr>
          <w:t>41</w:t>
        </w:r>
        <w:r w:rsidRPr="008E1887">
          <w:rPr>
            <w:noProof/>
            <w:webHidden/>
          </w:rPr>
          <w:fldChar w:fldCharType="end"/>
        </w:r>
      </w:hyperlink>
    </w:p>
    <w:p w:rsidR="00A430A8" w:rsidRPr="008E1887" w:rsidRDefault="00A430A8" w:rsidP="00A430A8">
      <w:pPr>
        <w:rPr>
          <w:u w:val="dotted"/>
        </w:rPr>
      </w:pPr>
      <w:r w:rsidRPr="008E1887">
        <w:t xml:space="preserve">Appendix A- </w:t>
      </w:r>
      <w:r w:rsidR="00AA26EE">
        <w:t>1 Frenchboro Municipal</w:t>
      </w:r>
      <w:r w:rsidRPr="008E1887">
        <w:t xml:space="preserve"> Budget</w:t>
      </w:r>
      <w:r w:rsidRPr="008E1887">
        <w:rPr>
          <w:u w:val="dotted"/>
        </w:rPr>
        <w:tab/>
      </w:r>
      <w:r w:rsidRPr="008E1887">
        <w:rPr>
          <w:u w:val="dotted"/>
        </w:rPr>
        <w:tab/>
      </w:r>
      <w:r w:rsidRPr="008E1887">
        <w:rPr>
          <w:u w:val="dotted"/>
        </w:rPr>
        <w:tab/>
      </w:r>
      <w:r w:rsidRPr="008E1887">
        <w:rPr>
          <w:u w:val="dotted"/>
        </w:rPr>
        <w:tab/>
      </w:r>
      <w:r w:rsidRPr="008E1887">
        <w:rPr>
          <w:u w:val="dotted"/>
        </w:rPr>
        <w:tab/>
        <w:t xml:space="preserve">        </w:t>
      </w:r>
      <w:r w:rsidRPr="008E1887">
        <w:rPr>
          <w:u w:val="dotted"/>
        </w:rPr>
        <w:tab/>
        <w:t xml:space="preserve">        </w:t>
      </w:r>
      <w:r w:rsidR="00F525A3">
        <w:t>4</w:t>
      </w:r>
      <w:r w:rsidRPr="008E1887">
        <w:t>3</w:t>
      </w:r>
    </w:p>
    <w:p w:rsidR="00AA26EE" w:rsidRDefault="00AA26EE" w:rsidP="00885B47">
      <w:r w:rsidRPr="008E1887">
        <w:t xml:space="preserve">Appendix A- </w:t>
      </w:r>
      <w:r>
        <w:t xml:space="preserve">2 </w:t>
      </w:r>
      <w:r w:rsidRPr="008E1887">
        <w:t>Frenchboro</w:t>
      </w:r>
      <w:r>
        <w:t xml:space="preserve"> Fire Department</w:t>
      </w:r>
      <w:r w:rsidRPr="008E1887">
        <w:t xml:space="preserve"> Budget</w:t>
      </w:r>
      <w:r w:rsidRPr="008E1887">
        <w:rPr>
          <w:u w:val="dotted"/>
        </w:rPr>
        <w:tab/>
      </w:r>
      <w:r w:rsidRPr="008E1887">
        <w:rPr>
          <w:u w:val="dotted"/>
        </w:rPr>
        <w:tab/>
      </w:r>
      <w:r w:rsidRPr="008E1887">
        <w:rPr>
          <w:u w:val="dotted"/>
        </w:rPr>
        <w:tab/>
      </w:r>
      <w:r w:rsidRPr="008E1887">
        <w:rPr>
          <w:u w:val="dotted"/>
        </w:rPr>
        <w:tab/>
      </w:r>
      <w:r w:rsidRPr="008E1887">
        <w:rPr>
          <w:u w:val="dotted"/>
        </w:rPr>
        <w:tab/>
        <w:t xml:space="preserve">        </w:t>
      </w:r>
      <w:r w:rsidRPr="008E1887">
        <w:rPr>
          <w:u w:val="dotted"/>
        </w:rPr>
        <w:tab/>
        <w:t xml:space="preserve">        </w:t>
      </w:r>
      <w:r w:rsidR="00F525A3">
        <w:t>46</w:t>
      </w:r>
    </w:p>
    <w:p w:rsidR="00885B47" w:rsidRDefault="00AA26EE" w:rsidP="00885B47">
      <w:pPr>
        <w:rPr>
          <w:b/>
        </w:rPr>
      </w:pPr>
      <w:r w:rsidRPr="008E1887">
        <w:t xml:space="preserve">Appendix A- </w:t>
      </w:r>
      <w:r>
        <w:t xml:space="preserve">3 </w:t>
      </w:r>
      <w:r w:rsidRPr="008E1887">
        <w:t>Frenchboro School Budget</w:t>
      </w:r>
      <w:r w:rsidRPr="008E1887">
        <w:rPr>
          <w:u w:val="dotted"/>
        </w:rPr>
        <w:t xml:space="preserve"> </w:t>
      </w:r>
      <w:r w:rsidRPr="008E1887">
        <w:rPr>
          <w:u w:val="dotted"/>
        </w:rPr>
        <w:tab/>
      </w:r>
      <w:r w:rsidRPr="008E1887">
        <w:rPr>
          <w:u w:val="dotted"/>
        </w:rPr>
        <w:tab/>
      </w:r>
      <w:r w:rsidRPr="008E1887">
        <w:rPr>
          <w:u w:val="dotted"/>
        </w:rPr>
        <w:tab/>
      </w:r>
      <w:r w:rsidRPr="008E1887">
        <w:rPr>
          <w:u w:val="dotted"/>
        </w:rPr>
        <w:tab/>
      </w:r>
      <w:r w:rsidRPr="008E1887">
        <w:rPr>
          <w:u w:val="dotted"/>
        </w:rPr>
        <w:tab/>
      </w:r>
      <w:r w:rsidRPr="008E1887">
        <w:rPr>
          <w:u w:val="dotted"/>
        </w:rPr>
        <w:tab/>
        <w:t xml:space="preserve">        </w:t>
      </w:r>
      <w:r w:rsidRPr="008E1887">
        <w:rPr>
          <w:u w:val="dotted"/>
        </w:rPr>
        <w:tab/>
        <w:t xml:space="preserve">        </w:t>
      </w:r>
      <w:r w:rsidR="00F525A3">
        <w:t>47</w:t>
      </w:r>
      <w:r w:rsidR="00B5214C">
        <w:rPr>
          <w:b/>
        </w:rPr>
        <w:fldChar w:fldCharType="end"/>
      </w:r>
    </w:p>
    <w:p w:rsidR="00056748" w:rsidRPr="008E1887" w:rsidRDefault="00056748" w:rsidP="00056748">
      <w:pPr>
        <w:rPr>
          <w:u w:val="dotted"/>
        </w:rPr>
      </w:pPr>
      <w:r>
        <w:t>Appendix B</w:t>
      </w:r>
      <w:r w:rsidRPr="008E1887">
        <w:t xml:space="preserve">- </w:t>
      </w:r>
      <w:r>
        <w:t>1 Frenchboro Permanent Physical Addresses</w:t>
      </w:r>
      <w:r w:rsidRPr="008E1887">
        <w:rPr>
          <w:u w:val="dotted"/>
        </w:rPr>
        <w:tab/>
      </w:r>
      <w:r w:rsidRPr="008E1887">
        <w:rPr>
          <w:u w:val="dotted"/>
        </w:rPr>
        <w:tab/>
      </w:r>
      <w:r w:rsidRPr="008E1887">
        <w:rPr>
          <w:u w:val="dotted"/>
        </w:rPr>
        <w:tab/>
      </w:r>
      <w:r w:rsidRPr="008E1887">
        <w:rPr>
          <w:u w:val="dotted"/>
        </w:rPr>
        <w:tab/>
        <w:t xml:space="preserve">        </w:t>
      </w:r>
      <w:r w:rsidRPr="008E1887">
        <w:rPr>
          <w:u w:val="dotted"/>
        </w:rPr>
        <w:tab/>
        <w:t xml:space="preserve">        </w:t>
      </w:r>
      <w:r w:rsidR="00835C0F">
        <w:t>54</w:t>
      </w:r>
    </w:p>
    <w:p w:rsidR="00056748" w:rsidRDefault="00056748" w:rsidP="00885B47">
      <w:pPr>
        <w:rPr>
          <w:b/>
        </w:rPr>
      </w:pPr>
    </w:p>
    <w:p w:rsidR="00056748" w:rsidRDefault="00056748" w:rsidP="00885B47">
      <w:pPr>
        <w:rPr>
          <w:b/>
        </w:rPr>
      </w:pPr>
    </w:p>
    <w:p w:rsidR="00056748" w:rsidRDefault="00056748" w:rsidP="00885B47">
      <w:pPr>
        <w:rPr>
          <w:b/>
        </w:rPr>
      </w:pPr>
    </w:p>
    <w:p w:rsidR="00056748" w:rsidRDefault="00056748" w:rsidP="00056748">
      <w:pPr>
        <w:rPr>
          <w:b/>
          <w:sz w:val="28"/>
          <w:szCs w:val="28"/>
          <w:u w:val="single"/>
        </w:rPr>
      </w:pPr>
    </w:p>
    <w:p w:rsidR="00056748" w:rsidRDefault="00056748" w:rsidP="00056748">
      <w:pPr>
        <w:rPr>
          <w:b/>
          <w:sz w:val="28"/>
          <w:szCs w:val="28"/>
          <w:u w:val="single"/>
        </w:rPr>
      </w:pPr>
    </w:p>
    <w:p w:rsidR="00AA26EE" w:rsidRDefault="00AA26EE" w:rsidP="00AA26EE">
      <w:pPr>
        <w:rPr>
          <w:b/>
        </w:rPr>
      </w:pPr>
    </w:p>
    <w:p w:rsidR="00056748" w:rsidRDefault="00056748" w:rsidP="00AA26EE">
      <w:pPr>
        <w:rPr>
          <w:b/>
        </w:rPr>
      </w:pPr>
    </w:p>
    <w:p w:rsidR="00056748" w:rsidRDefault="00056748" w:rsidP="00AA26EE">
      <w:pPr>
        <w:rPr>
          <w:b/>
        </w:rPr>
      </w:pPr>
    </w:p>
    <w:p w:rsidR="00056748" w:rsidRDefault="00056748" w:rsidP="00AA26EE"/>
    <w:p w:rsidR="00AA26EE" w:rsidRDefault="00AA26EE" w:rsidP="00AA26EE"/>
    <w:p w:rsidR="00AA26EE" w:rsidRPr="00AA26EE" w:rsidRDefault="00AA26EE" w:rsidP="00AA26EE"/>
    <w:p w:rsidR="00261C5B" w:rsidRPr="007620AC" w:rsidRDefault="00056748" w:rsidP="007620AC">
      <w:pPr>
        <w:pStyle w:val="Heading1"/>
        <w:rPr>
          <w:sz w:val="28"/>
          <w:u w:val="single"/>
        </w:rPr>
      </w:pPr>
      <w:r>
        <w:rPr>
          <w:b w:val="0"/>
          <w:sz w:val="20"/>
          <w:szCs w:val="20"/>
        </w:rPr>
        <w:t xml:space="preserve">Cover Page </w:t>
      </w:r>
      <w:r w:rsidR="00AA26EE" w:rsidRPr="00AA26EE">
        <w:rPr>
          <w:b w:val="0"/>
          <w:sz w:val="20"/>
          <w:szCs w:val="20"/>
        </w:rPr>
        <w:t>Photo Credit: Jessica Bellah</w:t>
      </w:r>
      <w:r w:rsidR="007025DB">
        <w:rPr>
          <w:b w:val="0"/>
        </w:rPr>
        <w:br w:type="page"/>
      </w:r>
      <w:bookmarkStart w:id="1" w:name="_Toc200745279"/>
      <w:r w:rsidR="00261C5B" w:rsidRPr="007620AC">
        <w:rPr>
          <w:sz w:val="28"/>
          <w:u w:val="single"/>
        </w:rPr>
        <w:lastRenderedPageBreak/>
        <w:t xml:space="preserve">Letter from the </w:t>
      </w:r>
      <w:r w:rsidR="008B0514">
        <w:rPr>
          <w:sz w:val="28"/>
          <w:u w:val="single"/>
        </w:rPr>
        <w:t>Selectboard</w:t>
      </w:r>
      <w:r w:rsidR="00261C5B" w:rsidRPr="007620AC">
        <w:rPr>
          <w:sz w:val="28"/>
          <w:u w:val="single"/>
        </w:rPr>
        <w:t xml:space="preserve"> – </w:t>
      </w:r>
      <w:bookmarkEnd w:id="1"/>
      <w:r w:rsidR="005F38AE">
        <w:rPr>
          <w:sz w:val="28"/>
          <w:u w:val="single"/>
        </w:rPr>
        <w:t xml:space="preserve">May </w:t>
      </w:r>
      <w:r w:rsidR="003E2412">
        <w:rPr>
          <w:sz w:val="28"/>
          <w:u w:val="single"/>
        </w:rPr>
        <w:t>2011</w:t>
      </w:r>
    </w:p>
    <w:p w:rsidR="00F928D1" w:rsidRDefault="00F928D1" w:rsidP="00F928D1"/>
    <w:p w:rsidR="003E2412" w:rsidRDefault="003E2412" w:rsidP="003E2412">
      <w:pPr>
        <w:rPr>
          <w:i/>
          <w:iCs/>
        </w:rPr>
      </w:pPr>
      <w:r>
        <w:t>The Board of Selectmen and the Town of Frenchboro were greatly assisted this year by the presence of an Island Fellow, Jessica Bellah, who stayed on for a second year and serves as an Assistant to the Selectboard</w:t>
      </w:r>
      <w:r>
        <w:rPr>
          <w:i/>
          <w:iCs/>
        </w:rPr>
        <w:t xml:space="preserve">.  </w:t>
      </w:r>
    </w:p>
    <w:p w:rsidR="003E2412" w:rsidRDefault="003E2412" w:rsidP="003E2412"/>
    <w:p w:rsidR="003E2412" w:rsidRDefault="003E2412" w:rsidP="003E2412">
      <w:r>
        <w:t xml:space="preserve">During the 2010 – 2011 fiscal year, the Board has worked to address concerns raised from an inspection conducted by Maine Municipal Association’s Risk Management team in August 2011.  The Board has completed work on electrical outlets in the fire bay, replaced aging equipment in the municipal building, and insured that all Town property is appropriately covered through our insurance agency and protected from damages by natural causes. </w:t>
      </w:r>
    </w:p>
    <w:p w:rsidR="003E2412" w:rsidRDefault="003E2412" w:rsidP="003E2412"/>
    <w:p w:rsidR="003E2412" w:rsidRDefault="003E2412" w:rsidP="003E2412">
      <w:r>
        <w:t>In partnership with the Acadia Disposal District, the Town has transferred its recycling efforts to the Town of Ellsworth resulting in substantial cost savings and an increased rate of recycling.</w:t>
      </w:r>
      <w:r>
        <w:rPr>
          <w:i/>
          <w:iCs/>
        </w:rPr>
        <w:t xml:space="preserve"> </w:t>
      </w:r>
      <w:r>
        <w:t>The Board oversaw the removal of the bulky waste pile which had grown substantially over the summer.  Removal of this unauthorized material dumping, while necessary, resulted in substantial additional unbudgeted cost to the town.  The Town again took advantage of a hazardous waste disposal weekend organized by Hancock County Planning Association. A reorganized Waste Management Committee chaired by Bev Roxby and assisted by Jessica Bellah have successfully established the process of recycling plastics and cans through the addition of recycling containers on island. The committee continues to work on expanding recycling efforts that reduce cost and studying alternatives to handle hazardous waste, e-waste, metals goods and other items that will not be allowed in dumpsters</w:t>
      </w:r>
      <w:r>
        <w:rPr>
          <w:i/>
          <w:iCs/>
        </w:rPr>
        <w:t xml:space="preserve"> </w:t>
      </w:r>
      <w:r>
        <w:t>and recycling containers</w:t>
      </w:r>
      <w:r>
        <w:rPr>
          <w:i/>
          <w:iCs/>
        </w:rPr>
        <w:t xml:space="preserve">.  </w:t>
      </w:r>
    </w:p>
    <w:p w:rsidR="003E2412" w:rsidRDefault="003E2412" w:rsidP="003E2412"/>
    <w:p w:rsidR="003E2412" w:rsidRDefault="003E2412" w:rsidP="003E2412">
      <w:r>
        <w:t xml:space="preserve">The Board of Selectmen has supported the very commendable efforts of its new Fire Chief Rebecca Lenfestey to reorganize the Town’s fire department. Board members have participated in networking with Hancock County’s Emergency Management Director and Neighboring Fire Chiefs to work toward equipment, training and additional support opportunities. The Board commissioned work to have the fire bay directly heated and made preparations for the acquisition of new fire fighting vehicles. </w:t>
      </w:r>
    </w:p>
    <w:p w:rsidR="003E2412" w:rsidRDefault="003E2412" w:rsidP="003E2412"/>
    <w:p w:rsidR="003E2412" w:rsidRDefault="003E2412" w:rsidP="003E2412">
      <w:r>
        <w:t>The Board is working with the Army Corps of Engineers to address the issues of appropriate policies related to harbor management of moorings and the need for harbor maintenance through dredging.</w:t>
      </w:r>
    </w:p>
    <w:p w:rsidR="003E2412" w:rsidRDefault="003E2412" w:rsidP="003E2412"/>
    <w:p w:rsidR="003E2412" w:rsidRDefault="003E2412" w:rsidP="003E2412">
      <w:r>
        <w:t>Due to changes in the State’s services, the town has established an official website.  Technology consultant Alan Davis, with assistance by Jessica Bellah, has worked to create a user friendly hub for the dissemination of information. The Board encourages the Town’s residents to stay informed of town happenings by visiting http://frenchboro.maine.gov/</w:t>
      </w:r>
    </w:p>
    <w:p w:rsidR="003E2412" w:rsidRDefault="003E2412" w:rsidP="003E2412"/>
    <w:p w:rsidR="003E2412" w:rsidRDefault="003E2412" w:rsidP="003E2412">
      <w:r>
        <w:t>The Board has commissioned repairs to town wharf to include a new ladder.  The Harbor Committee has been charged with the task of preparing specifications for repairs to major pilings and eventual replacement of the wharf.</w:t>
      </w:r>
    </w:p>
    <w:p w:rsidR="003E2412" w:rsidRDefault="003E2412" w:rsidP="003E2412"/>
    <w:p w:rsidR="003E2412" w:rsidRDefault="003E2412" w:rsidP="003E2412"/>
    <w:p w:rsidR="003E2412" w:rsidRDefault="003E2412" w:rsidP="003E2412"/>
    <w:p w:rsidR="003E2412" w:rsidRDefault="003E2412" w:rsidP="003E2412"/>
    <w:p w:rsidR="003E2412" w:rsidRDefault="003E2412" w:rsidP="003E2412">
      <w:pPr>
        <w:rPr>
          <w:i/>
          <w:iCs/>
        </w:rPr>
      </w:pPr>
      <w:r>
        <w:lastRenderedPageBreak/>
        <w:t>Jessica Bellah has assised the Town as it moves ahead on producing Ordinances required by the State: a new Shoreland Zoning Ordinance, the Emergency Management Plan, and  a new Comprehensive Plan</w:t>
      </w:r>
      <w:r>
        <w:rPr>
          <w:i/>
          <w:iCs/>
        </w:rPr>
        <w:t xml:space="preserve">. </w:t>
      </w:r>
      <w:r>
        <w:rPr>
          <w:b/>
          <w:bCs/>
        </w:rPr>
        <w:t xml:space="preserve"> </w:t>
      </w:r>
      <w:r>
        <w:t>The Selectboard commissioned Jessica Bellah to organize a committee to spearhead the comprehensive planning process, a process utilizing public forums to shape the community’s vision of the future and a process necessary to maintain Frenchboro’s eligibility for grant funding.   This winter the committee developed a detailed public survey as part of the interpretation and analysis requirements in the planning process.  The committee hopes to have significant progress made before fall 2011.  From there the committee will move onto the development of a future land use plan and strategies to meet the community’s needs and goals.</w:t>
      </w:r>
    </w:p>
    <w:p w:rsidR="003E2412" w:rsidRDefault="003E2412" w:rsidP="003E2412">
      <w:pPr>
        <w:rPr>
          <w:i/>
          <w:iCs/>
        </w:rPr>
      </w:pPr>
    </w:p>
    <w:p w:rsidR="003E2412" w:rsidRDefault="003E2412" w:rsidP="003E2412">
      <w:r>
        <w:t xml:space="preserve">The Selectboard and other Town officials have worked to keep abreast of the ever-expanding list of requirements for maintaining our status as “NIMS Compliant.”  NIMS is the acronym for the National Incident Management System promulgated by FEMA in conjunction with Homeland Security.  In the 2011 – 2012 year the Town will have to revise our Emergency Management Plan to conform to new standards, including an acceptable implementation strategy and timeline, and which will require the formation of a Local Emergency Management Planning Committee, the designation of a Local Emergency Management Operations Center, an Evacuation Plan, and a certified Place of Safety, Refuge, and Last Resort for community members.  </w:t>
      </w:r>
    </w:p>
    <w:p w:rsidR="003E2412" w:rsidRDefault="003E2412" w:rsidP="003E2412">
      <w:pPr>
        <w:rPr>
          <w:i/>
          <w:iCs/>
        </w:rPr>
      </w:pPr>
    </w:p>
    <w:p w:rsidR="003E2412" w:rsidRDefault="003E2412" w:rsidP="003E2412">
      <w:r>
        <w:t>As a required part of the NIMS mandates, the Frenchboro Mail Association had to establish official street names and addresses for island properties.  This was done to meet deadlines. If any community member would like to spearhead a process to improve community participation in finalizing names, the Selectboard would welcome their leadership.</w:t>
      </w:r>
    </w:p>
    <w:p w:rsidR="003E2412" w:rsidRDefault="003E2412" w:rsidP="003E2412"/>
    <w:p w:rsidR="003E2412" w:rsidRDefault="003E2412" w:rsidP="003E2412">
      <w:r>
        <w:t xml:space="preserve">The Frenchboro Mail Association, to meet other Homeland Security requirements, also established new guidelines for the handling of  commercial shipping service deliveries and freight other than USPS mail. All residents are responsible for knowing and following those guidelines.  </w:t>
      </w:r>
    </w:p>
    <w:p w:rsidR="003E2412" w:rsidRDefault="003E2412" w:rsidP="003E2412">
      <w:pPr>
        <w:rPr>
          <w:b/>
          <w:bCs/>
        </w:rPr>
      </w:pPr>
    </w:p>
    <w:p w:rsidR="003E2412" w:rsidRDefault="003E2412" w:rsidP="003E2412">
      <w:pPr>
        <w:rPr>
          <w:i/>
          <w:iCs/>
        </w:rPr>
      </w:pPr>
      <w:r>
        <w:t>Public Hearings pursuant to Cooke Aquaculture’s interest in a second site south of Rum Cove Point on Black Island were held during the year. The Board continues to be in contact with representatives of the DMR and Cooke Aquaculture as they move ahead in the process.</w:t>
      </w:r>
    </w:p>
    <w:p w:rsidR="003E2412" w:rsidRDefault="003E2412" w:rsidP="003E2412"/>
    <w:p w:rsidR="003E2412" w:rsidRDefault="003E2412" w:rsidP="003E2412">
      <w:r>
        <w:t>The Selectboard has initiated discussions with MCHT to address the issue of fair payment in lieu of taxes on their ever-growing holdings within the Town.</w:t>
      </w:r>
    </w:p>
    <w:p w:rsidR="00F928D1" w:rsidRDefault="00F928D1" w:rsidP="00F928D1"/>
    <w:p w:rsidR="008B0514" w:rsidRDefault="008B0514" w:rsidP="008B0514"/>
    <w:p w:rsidR="008B0514" w:rsidRPr="008B0514" w:rsidRDefault="008B0514" w:rsidP="00FF0E69">
      <w:pPr>
        <w:pStyle w:val="Heading1"/>
        <w:rPr>
          <w:b w:val="0"/>
          <w:i/>
        </w:rPr>
      </w:pPr>
      <w:r w:rsidRPr="008B0514">
        <w:rPr>
          <w:b w:val="0"/>
          <w:i/>
        </w:rPr>
        <w:t>Submitted by</w:t>
      </w:r>
    </w:p>
    <w:p w:rsidR="00905914" w:rsidRPr="00905914" w:rsidRDefault="008B0514" w:rsidP="00905914">
      <w:pPr>
        <w:contextualSpacing/>
        <w:jc w:val="center"/>
        <w:rPr>
          <w:b/>
          <w:sz w:val="22"/>
        </w:rPr>
      </w:pPr>
      <w:r w:rsidRPr="008B0514">
        <w:rPr>
          <w:i/>
        </w:rPr>
        <w:t>Robert Stuart, Chair</w:t>
      </w:r>
      <w:r w:rsidR="00154FBC">
        <w:br w:type="page"/>
      </w:r>
      <w:bookmarkStart w:id="2" w:name="_Toc200745280"/>
      <w:r w:rsidR="00905914">
        <w:rPr>
          <w:b/>
          <w:sz w:val="22"/>
        </w:rPr>
        <w:lastRenderedPageBreak/>
        <w:t xml:space="preserve">FY 2010-2011 </w:t>
      </w:r>
      <w:r w:rsidR="00905914" w:rsidRPr="0080470B">
        <w:rPr>
          <w:b/>
          <w:sz w:val="22"/>
        </w:rPr>
        <w:t>TOWN OF FRENCHBORO OFFICIALS LIST</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MODERATOR</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RACHEL BISHOP</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SELECTBOARD/ ASSESSORS</w:t>
      </w:r>
      <w:r w:rsidRPr="00905914">
        <w:rPr>
          <w:sz w:val="23"/>
          <w:szCs w:val="23"/>
        </w:rPr>
        <w:tab/>
      </w:r>
      <w:r w:rsidRPr="00905914">
        <w:rPr>
          <w:sz w:val="23"/>
          <w:szCs w:val="23"/>
        </w:rPr>
        <w:tab/>
      </w:r>
      <w:r w:rsidRPr="00905914">
        <w:rPr>
          <w:sz w:val="23"/>
          <w:szCs w:val="23"/>
        </w:rPr>
        <w:tab/>
      </w:r>
      <w:r w:rsidRPr="00905914">
        <w:rPr>
          <w:sz w:val="23"/>
          <w:szCs w:val="23"/>
        </w:rPr>
        <w:tab/>
        <w:t>ROBERT ROXBY (2011)</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ARTHUR FERNALD (2011)</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DAVID W. LUNT (2011)</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ROBERT STUART (2012)</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DUNCAN BOND (2012)</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TREASURER</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RACHEL BISHOP (2011)</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TOWN CLERK / REGISTRAR OF VOTERS</w:t>
      </w:r>
      <w:r w:rsidRPr="00905914">
        <w:rPr>
          <w:sz w:val="23"/>
          <w:szCs w:val="23"/>
        </w:rPr>
        <w:tab/>
      </w:r>
      <w:r w:rsidRPr="00905914">
        <w:rPr>
          <w:sz w:val="23"/>
          <w:szCs w:val="23"/>
        </w:rPr>
        <w:tab/>
      </w:r>
      <w:r w:rsidRPr="00905914">
        <w:rPr>
          <w:sz w:val="23"/>
          <w:szCs w:val="23"/>
        </w:rPr>
        <w:tab/>
        <w:t>TAMMY DESJARDIN (2011)</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TAX COLLECTOR / EXCISE TAX COLLECTOR</w:t>
      </w:r>
      <w:r w:rsidRPr="00905914">
        <w:rPr>
          <w:sz w:val="23"/>
          <w:szCs w:val="23"/>
        </w:rPr>
        <w:tab/>
      </w:r>
      <w:r w:rsidRPr="00905914">
        <w:rPr>
          <w:sz w:val="23"/>
          <w:szCs w:val="23"/>
        </w:rPr>
        <w:tab/>
        <w:t>TAMMY DESJARDIN (2011)</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HARBOR MASTER</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ARTHUR FERNALD (2011)</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ROAD COMMISSIONER</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SELECTBOARD</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FIRE CHIEF</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REBECCA LENFESTEY</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FIRE WARDENS</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DAVID MCEACHRON (2011)</w:t>
      </w:r>
    </w:p>
    <w:p w:rsidR="00905914" w:rsidRPr="00905914" w:rsidRDefault="00905914" w:rsidP="00905914">
      <w:pPr>
        <w:ind w:left="5040" w:firstLine="720"/>
        <w:contextualSpacing/>
        <w:rPr>
          <w:sz w:val="23"/>
          <w:szCs w:val="23"/>
        </w:rPr>
      </w:pPr>
      <w:r w:rsidRPr="00905914">
        <w:rPr>
          <w:sz w:val="23"/>
          <w:szCs w:val="23"/>
        </w:rPr>
        <w:t>TRAVIS LUNT (2012)</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DAVID W. LUNT (2013)</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SCHOOL BOARD COMMITTEE</w:t>
      </w:r>
      <w:r w:rsidRPr="00905914">
        <w:rPr>
          <w:sz w:val="23"/>
          <w:szCs w:val="23"/>
        </w:rPr>
        <w:tab/>
      </w:r>
      <w:r w:rsidRPr="00905914">
        <w:rPr>
          <w:sz w:val="23"/>
          <w:szCs w:val="23"/>
        </w:rPr>
        <w:tab/>
      </w:r>
      <w:r w:rsidRPr="00905914">
        <w:rPr>
          <w:sz w:val="23"/>
          <w:szCs w:val="23"/>
        </w:rPr>
        <w:tab/>
      </w:r>
      <w:r w:rsidRPr="00905914">
        <w:rPr>
          <w:sz w:val="23"/>
          <w:szCs w:val="23"/>
        </w:rPr>
        <w:tab/>
        <w:t>TAMMY DESJARDIN (2011)</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KATIE WIGGINS (2012)</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MARISSA ROZENSKI (2013)</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EMERGENCY MA</w:t>
      </w:r>
      <w:r w:rsidR="00BC1C3C">
        <w:rPr>
          <w:sz w:val="23"/>
          <w:szCs w:val="23"/>
        </w:rPr>
        <w:t>NAGEMENT DIRECTOR</w:t>
      </w:r>
      <w:r w:rsidR="00BC1C3C">
        <w:rPr>
          <w:sz w:val="23"/>
          <w:szCs w:val="23"/>
        </w:rPr>
        <w:tab/>
      </w:r>
      <w:r w:rsidR="00BC1C3C">
        <w:rPr>
          <w:sz w:val="23"/>
          <w:szCs w:val="23"/>
        </w:rPr>
        <w:tab/>
      </w:r>
      <w:r w:rsidRPr="00905914">
        <w:rPr>
          <w:sz w:val="23"/>
          <w:szCs w:val="23"/>
        </w:rPr>
        <w:t>ROBERT STUART</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TRUANT OFFICER</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DEBBIE LUNT (2011)</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CODE ENFORCEMENT OFFICER</w:t>
      </w:r>
      <w:r w:rsidRPr="00905914">
        <w:rPr>
          <w:sz w:val="23"/>
          <w:szCs w:val="23"/>
        </w:rPr>
        <w:tab/>
      </w:r>
      <w:r w:rsidRPr="00905914">
        <w:rPr>
          <w:sz w:val="23"/>
          <w:szCs w:val="23"/>
        </w:rPr>
        <w:tab/>
      </w:r>
      <w:r w:rsidRPr="00905914">
        <w:rPr>
          <w:sz w:val="23"/>
          <w:szCs w:val="23"/>
        </w:rPr>
        <w:tab/>
      </w:r>
      <w:r w:rsidRPr="00905914">
        <w:rPr>
          <w:sz w:val="23"/>
          <w:szCs w:val="23"/>
        </w:rPr>
        <w:tab/>
        <w:t>LYLE DEVER (2011)</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PLANNING BOARD</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WYATT BEAL</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MYRON LENFESTEY JR.</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DAVID L. LUNT</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TRAVIS LUNT</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ARTHUR FERNALD, CHAIR</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BO</w:t>
      </w:r>
      <w:r w:rsidR="00BC1C3C">
        <w:rPr>
          <w:sz w:val="23"/>
          <w:szCs w:val="23"/>
        </w:rPr>
        <w:t>ARD OF APPEALS</w:t>
      </w:r>
      <w:r w:rsidR="00BC1C3C">
        <w:rPr>
          <w:sz w:val="23"/>
          <w:szCs w:val="23"/>
        </w:rPr>
        <w:tab/>
      </w:r>
      <w:r w:rsidR="00BC1C3C">
        <w:rPr>
          <w:sz w:val="23"/>
          <w:szCs w:val="23"/>
        </w:rPr>
        <w:tab/>
      </w:r>
      <w:r w:rsidR="00BC1C3C">
        <w:rPr>
          <w:sz w:val="23"/>
          <w:szCs w:val="23"/>
        </w:rPr>
        <w:tab/>
      </w:r>
      <w:r w:rsidR="00BC1C3C">
        <w:rPr>
          <w:sz w:val="23"/>
          <w:szCs w:val="23"/>
        </w:rPr>
        <w:tab/>
      </w:r>
      <w:r w:rsidR="00BC1C3C">
        <w:rPr>
          <w:sz w:val="23"/>
          <w:szCs w:val="23"/>
        </w:rPr>
        <w:tab/>
      </w:r>
      <w:r w:rsidRPr="00905914">
        <w:rPr>
          <w:sz w:val="23"/>
          <w:szCs w:val="23"/>
        </w:rPr>
        <w:t>JOSEPH FIANDACA</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LEWIS BISHOP</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NATE LUNT</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ROMAN ROZENSKI</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CHUCK AMOS</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ANIMAL CONTROL OFFICER</w:t>
      </w:r>
      <w:r w:rsidRPr="00905914">
        <w:rPr>
          <w:sz w:val="23"/>
          <w:szCs w:val="23"/>
        </w:rPr>
        <w:tab/>
      </w:r>
      <w:r w:rsidRPr="00905914">
        <w:rPr>
          <w:sz w:val="23"/>
          <w:szCs w:val="23"/>
        </w:rPr>
        <w:tab/>
      </w:r>
      <w:r w:rsidRPr="00905914">
        <w:rPr>
          <w:sz w:val="23"/>
          <w:szCs w:val="23"/>
        </w:rPr>
        <w:tab/>
      </w:r>
      <w:r w:rsidRPr="00905914">
        <w:rPr>
          <w:sz w:val="23"/>
          <w:szCs w:val="23"/>
        </w:rPr>
        <w:tab/>
        <w:t>VACANT</w:t>
      </w:r>
    </w:p>
    <w:p w:rsidR="00905914" w:rsidRPr="00905914" w:rsidRDefault="00905914" w:rsidP="00905914">
      <w:pPr>
        <w:contextualSpacing/>
        <w:rPr>
          <w:sz w:val="23"/>
          <w:szCs w:val="23"/>
        </w:rPr>
      </w:pPr>
    </w:p>
    <w:p w:rsidR="00905914" w:rsidRPr="00CF300D" w:rsidRDefault="00905914" w:rsidP="00905914">
      <w:pPr>
        <w:rPr>
          <w:b/>
          <w:sz w:val="28"/>
          <w:szCs w:val="28"/>
          <w:u w:val="single"/>
        </w:rPr>
      </w:pPr>
      <w:r>
        <w:rPr>
          <w:b/>
          <w:sz w:val="28"/>
          <w:szCs w:val="28"/>
          <w:u w:val="single"/>
        </w:rPr>
        <w:t xml:space="preserve">2009-2010 </w:t>
      </w:r>
      <w:r w:rsidRPr="00CF300D">
        <w:rPr>
          <w:b/>
          <w:sz w:val="28"/>
          <w:szCs w:val="28"/>
          <w:u w:val="single"/>
        </w:rPr>
        <w:t>Municipal Officers (Continued)</w:t>
      </w:r>
    </w:p>
    <w:p w:rsid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ELECTION CLERKS</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 xml:space="preserve"> DUNCAN BOND (2012)</w:t>
      </w:r>
    </w:p>
    <w:p w:rsidR="00905914" w:rsidRPr="00905914" w:rsidRDefault="00905914" w:rsidP="00905914">
      <w:pPr>
        <w:contextualSpacing/>
        <w:rPr>
          <w:sz w:val="23"/>
          <w:szCs w:val="23"/>
        </w:rPr>
      </w:pP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BEVERLY ROXBY</w:t>
      </w:r>
      <w:r w:rsidR="00BC1C3C">
        <w:rPr>
          <w:sz w:val="23"/>
          <w:szCs w:val="23"/>
        </w:rPr>
        <w:t xml:space="preserve"> </w:t>
      </w:r>
      <w:r w:rsidRPr="00905914">
        <w:rPr>
          <w:sz w:val="23"/>
          <w:szCs w:val="23"/>
        </w:rPr>
        <w:t>(2012)</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LOCAL PLUMBING INSPECTOR</w:t>
      </w:r>
      <w:r w:rsidRPr="00905914">
        <w:rPr>
          <w:sz w:val="23"/>
          <w:szCs w:val="23"/>
        </w:rPr>
        <w:tab/>
      </w:r>
      <w:r w:rsidRPr="00905914">
        <w:rPr>
          <w:sz w:val="23"/>
          <w:szCs w:val="23"/>
        </w:rPr>
        <w:tab/>
      </w:r>
      <w:r w:rsidRPr="00905914">
        <w:rPr>
          <w:sz w:val="23"/>
          <w:szCs w:val="23"/>
        </w:rPr>
        <w:tab/>
      </w:r>
      <w:r w:rsidRPr="00905914">
        <w:rPr>
          <w:sz w:val="23"/>
          <w:szCs w:val="23"/>
        </w:rPr>
        <w:tab/>
        <w:t>LYLE DEVER (2011)</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HEALTH OFFICER</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SELECTBOARD</w:t>
      </w:r>
    </w:p>
    <w:p w:rsidR="00905914" w:rsidRPr="00905914" w:rsidRDefault="00905914" w:rsidP="00905914">
      <w:pPr>
        <w:contextualSpacing/>
        <w:rPr>
          <w:sz w:val="23"/>
          <w:szCs w:val="23"/>
        </w:rPr>
      </w:pPr>
    </w:p>
    <w:p w:rsidR="00905914" w:rsidRPr="00905914" w:rsidRDefault="00905914" w:rsidP="00905914">
      <w:pPr>
        <w:contextualSpacing/>
        <w:rPr>
          <w:sz w:val="23"/>
          <w:szCs w:val="23"/>
        </w:rPr>
      </w:pPr>
      <w:r w:rsidRPr="00905914">
        <w:rPr>
          <w:sz w:val="23"/>
          <w:szCs w:val="23"/>
        </w:rPr>
        <w:t>CONSTABLE</w:t>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r>
      <w:r w:rsidRPr="00905914">
        <w:rPr>
          <w:sz w:val="23"/>
          <w:szCs w:val="23"/>
        </w:rPr>
        <w:tab/>
        <w:t>NATE LUNT (2011)</w:t>
      </w:r>
    </w:p>
    <w:p w:rsidR="00A03DB2" w:rsidRDefault="00A03DB2" w:rsidP="00A03DB2">
      <w:pPr>
        <w:rPr>
          <w:b/>
          <w:sz w:val="28"/>
          <w:szCs w:val="28"/>
          <w:u w:val="single"/>
        </w:rPr>
      </w:pPr>
    </w:p>
    <w:p w:rsidR="00A03DB2" w:rsidRDefault="00A03DB2" w:rsidP="00A03DB2">
      <w:pPr>
        <w:rPr>
          <w:b/>
          <w:sz w:val="28"/>
          <w:szCs w:val="28"/>
          <w:u w:val="single"/>
        </w:rPr>
      </w:pPr>
    </w:p>
    <w:p w:rsidR="00A03DB2" w:rsidRPr="00905914" w:rsidRDefault="00905914" w:rsidP="00A03DB2">
      <w:pPr>
        <w:tabs>
          <w:tab w:val="left" w:pos="5760"/>
        </w:tabs>
        <w:rPr>
          <w:b/>
          <w:sz w:val="28"/>
          <w:szCs w:val="28"/>
          <w:u w:val="single"/>
        </w:rPr>
      </w:pPr>
      <w:r w:rsidRPr="00905914">
        <w:rPr>
          <w:b/>
          <w:sz w:val="28"/>
          <w:szCs w:val="28"/>
          <w:u w:val="single"/>
        </w:rPr>
        <w:t>Municipal Advisory Committees</w:t>
      </w:r>
    </w:p>
    <w:p w:rsidR="00A03DB2" w:rsidRDefault="00A03DB2" w:rsidP="00A03DB2">
      <w:pPr>
        <w:tabs>
          <w:tab w:val="left" w:pos="5760"/>
        </w:tabs>
        <w:ind w:left="180"/>
      </w:pPr>
    </w:p>
    <w:p w:rsidR="00A03DB2" w:rsidRDefault="00A03DB2" w:rsidP="00A03DB2">
      <w:pPr>
        <w:tabs>
          <w:tab w:val="left" w:pos="5760"/>
        </w:tabs>
        <w:ind w:left="180"/>
      </w:pPr>
      <w:r>
        <w:t>Harbor Committee:</w:t>
      </w:r>
      <w:r>
        <w:tab/>
        <w:t>Marissa Rozenski</w:t>
      </w:r>
    </w:p>
    <w:p w:rsidR="00A03DB2" w:rsidRDefault="00A03DB2" w:rsidP="00A03DB2">
      <w:pPr>
        <w:tabs>
          <w:tab w:val="left" w:pos="5760"/>
        </w:tabs>
        <w:ind w:left="180"/>
      </w:pPr>
      <w:r>
        <w:tab/>
        <w:t>Arthur Fernald</w:t>
      </w:r>
    </w:p>
    <w:p w:rsidR="00A03DB2" w:rsidRDefault="00A03DB2" w:rsidP="00A03DB2">
      <w:pPr>
        <w:tabs>
          <w:tab w:val="left" w:pos="5760"/>
        </w:tabs>
        <w:ind w:left="180"/>
      </w:pPr>
      <w:r>
        <w:tab/>
        <w:t>Lewis Bishop</w:t>
      </w:r>
    </w:p>
    <w:p w:rsidR="00A03DB2" w:rsidRDefault="00A03DB2" w:rsidP="00A03DB2">
      <w:pPr>
        <w:tabs>
          <w:tab w:val="left" w:pos="5760"/>
        </w:tabs>
        <w:ind w:left="180"/>
      </w:pPr>
      <w:r>
        <w:tab/>
        <w:t>John DesJardin II</w:t>
      </w:r>
    </w:p>
    <w:p w:rsidR="00A03DB2" w:rsidRDefault="00A03DB2" w:rsidP="00A03DB2">
      <w:pPr>
        <w:tabs>
          <w:tab w:val="left" w:pos="5760"/>
        </w:tabs>
        <w:ind w:left="180"/>
      </w:pPr>
      <w:r>
        <w:tab/>
        <w:t>Tammy DesJardin</w:t>
      </w:r>
    </w:p>
    <w:p w:rsidR="00A03DB2" w:rsidRDefault="00A03DB2" w:rsidP="00A03DB2">
      <w:pPr>
        <w:tabs>
          <w:tab w:val="left" w:pos="5760"/>
        </w:tabs>
        <w:ind w:left="180"/>
      </w:pPr>
      <w:r>
        <w:tab/>
        <w:t>Jay Fiandaca</w:t>
      </w:r>
    </w:p>
    <w:p w:rsidR="00A03DB2" w:rsidRDefault="00A03DB2" w:rsidP="00A03DB2">
      <w:pPr>
        <w:tabs>
          <w:tab w:val="left" w:pos="5760"/>
        </w:tabs>
        <w:ind w:left="180"/>
      </w:pPr>
      <w:r>
        <w:tab/>
        <w:t>David L. Lunt</w:t>
      </w:r>
    </w:p>
    <w:p w:rsidR="00A03DB2" w:rsidRDefault="00A03DB2" w:rsidP="00A03DB2">
      <w:pPr>
        <w:tabs>
          <w:tab w:val="left" w:pos="5760"/>
        </w:tabs>
        <w:ind w:left="180"/>
      </w:pPr>
      <w:r>
        <w:tab/>
        <w:t>John Lunt</w:t>
      </w:r>
    </w:p>
    <w:p w:rsidR="00A03DB2" w:rsidRDefault="00A03DB2" w:rsidP="00A03DB2">
      <w:pPr>
        <w:tabs>
          <w:tab w:val="left" w:pos="5760"/>
        </w:tabs>
        <w:ind w:left="180"/>
      </w:pPr>
      <w:r>
        <w:tab/>
        <w:t>Zachary Lunt</w:t>
      </w:r>
    </w:p>
    <w:p w:rsidR="00A03DB2" w:rsidRDefault="00A03DB2" w:rsidP="00A03DB2">
      <w:pPr>
        <w:tabs>
          <w:tab w:val="left" w:pos="5760"/>
        </w:tabs>
        <w:ind w:left="180"/>
      </w:pPr>
      <w:r>
        <w:tab/>
        <w:t>Nathaniel Lunt</w:t>
      </w:r>
    </w:p>
    <w:p w:rsidR="00A03DB2" w:rsidRDefault="00A03DB2" w:rsidP="00A03DB2">
      <w:pPr>
        <w:tabs>
          <w:tab w:val="left" w:pos="5760"/>
        </w:tabs>
        <w:ind w:left="180"/>
      </w:pPr>
    </w:p>
    <w:p w:rsidR="00A03DB2" w:rsidRDefault="00A03DB2" w:rsidP="00A03DB2">
      <w:pPr>
        <w:tabs>
          <w:tab w:val="left" w:pos="5760"/>
        </w:tabs>
        <w:ind w:left="180"/>
      </w:pPr>
      <w:r>
        <w:t>Waste M</w:t>
      </w:r>
      <w:r w:rsidR="00905914">
        <w:t>anagement Committee:</w:t>
      </w:r>
      <w:r w:rsidR="00905914">
        <w:tab/>
        <w:t>Beverly Roxby</w:t>
      </w:r>
    </w:p>
    <w:p w:rsidR="00A03DB2" w:rsidRDefault="00A03DB2" w:rsidP="00A03DB2">
      <w:pPr>
        <w:tabs>
          <w:tab w:val="left" w:pos="5760"/>
        </w:tabs>
        <w:ind w:left="180"/>
      </w:pPr>
      <w:r>
        <w:tab/>
        <w:t>Ann Fernald</w:t>
      </w:r>
    </w:p>
    <w:p w:rsidR="00A03DB2" w:rsidRDefault="00A03DB2" w:rsidP="00A03DB2">
      <w:pPr>
        <w:tabs>
          <w:tab w:val="left" w:pos="5760"/>
        </w:tabs>
        <w:ind w:left="180"/>
      </w:pPr>
      <w:r>
        <w:tab/>
        <w:t>David McEachron</w:t>
      </w:r>
    </w:p>
    <w:p w:rsidR="00A03DB2" w:rsidRDefault="00A03DB2" w:rsidP="00A03DB2">
      <w:pPr>
        <w:tabs>
          <w:tab w:val="left" w:pos="5760"/>
        </w:tabs>
        <w:ind w:left="180"/>
      </w:pPr>
      <w:r>
        <w:tab/>
        <w:t>Chuck Amos</w:t>
      </w:r>
    </w:p>
    <w:p w:rsidR="00A03DB2" w:rsidRPr="002309D1" w:rsidRDefault="00A03DB2" w:rsidP="00A03DB2">
      <w:pPr>
        <w:tabs>
          <w:tab w:val="left" w:pos="5760"/>
        </w:tabs>
        <w:ind w:left="180"/>
        <w:rPr>
          <w:caps/>
        </w:rPr>
      </w:pPr>
    </w:p>
    <w:p w:rsidR="00A03DB2" w:rsidRPr="00905914" w:rsidRDefault="00A03DB2" w:rsidP="00A03DB2">
      <w:pPr>
        <w:rPr>
          <w:b/>
          <w:sz w:val="28"/>
          <w:szCs w:val="28"/>
          <w:u w:val="single"/>
        </w:rPr>
      </w:pPr>
      <w:r w:rsidRPr="00905914">
        <w:rPr>
          <w:b/>
          <w:sz w:val="28"/>
          <w:szCs w:val="28"/>
          <w:u w:val="single"/>
        </w:rPr>
        <w:t>District 36</w:t>
      </w:r>
    </w:p>
    <w:p w:rsidR="00A03DB2" w:rsidRDefault="00A03DB2" w:rsidP="00A03DB2"/>
    <w:p w:rsidR="00A03DB2" w:rsidRDefault="00A03DB2" w:rsidP="00A03DB2">
      <w:r>
        <w:t>State Representative:</w:t>
      </w:r>
      <w:r>
        <w:tab/>
      </w:r>
      <w:r>
        <w:tab/>
        <w:t>Walter A. Kumiega III</w:t>
      </w:r>
    </w:p>
    <w:p w:rsidR="00A03DB2" w:rsidRDefault="00A03DB2" w:rsidP="00A03DB2">
      <w:r>
        <w:t>Capitol Address:</w:t>
      </w:r>
      <w:r>
        <w:tab/>
      </w:r>
      <w:r>
        <w:tab/>
        <w:t>House of Representatives</w:t>
      </w:r>
    </w:p>
    <w:p w:rsidR="00A03DB2" w:rsidRDefault="00A03DB2" w:rsidP="00A03DB2">
      <w:r>
        <w:tab/>
      </w:r>
      <w:r>
        <w:tab/>
      </w:r>
      <w:r>
        <w:tab/>
      </w:r>
      <w:r>
        <w:tab/>
        <w:t>2 State House Station</w:t>
      </w:r>
    </w:p>
    <w:p w:rsidR="00A03DB2" w:rsidRDefault="00A03DB2" w:rsidP="00A03DB2">
      <w:r>
        <w:tab/>
      </w:r>
      <w:r>
        <w:tab/>
      </w:r>
      <w:r>
        <w:tab/>
      </w:r>
      <w:r>
        <w:tab/>
        <w:t>Augusta, ME 04333-0002</w:t>
      </w:r>
    </w:p>
    <w:p w:rsidR="00A03DB2" w:rsidRDefault="00A03DB2" w:rsidP="00A03DB2">
      <w:r>
        <w:t>State House E-Mail:</w:t>
      </w:r>
      <w:r>
        <w:tab/>
      </w:r>
      <w:r>
        <w:tab/>
      </w:r>
      <w:hyperlink r:id="rId8" w:history="1">
        <w:r w:rsidRPr="007B2126">
          <w:rPr>
            <w:rStyle w:val="Hyperlink"/>
          </w:rPr>
          <w:t>RepWalter.Kumiega@legislature.maine.gov</w:t>
        </w:r>
      </w:hyperlink>
    </w:p>
    <w:p w:rsidR="00A03DB2" w:rsidRDefault="00A03DB2" w:rsidP="00A03DB2">
      <w:r>
        <w:t>Telephone:</w:t>
      </w:r>
      <w:r>
        <w:tab/>
      </w:r>
      <w:r>
        <w:tab/>
      </w:r>
      <w:r>
        <w:tab/>
        <w:t>(207) 287-1400</w:t>
      </w:r>
    </w:p>
    <w:p w:rsidR="00A03DB2" w:rsidRDefault="00A03DB2" w:rsidP="00A03DB2">
      <w:pPr>
        <w:pStyle w:val="Heading1"/>
      </w:pPr>
    </w:p>
    <w:p w:rsidR="00A03DB2" w:rsidRDefault="00A03DB2" w:rsidP="00A03DB2"/>
    <w:p w:rsidR="00A03DB2" w:rsidRDefault="00A03DB2" w:rsidP="00A03DB2"/>
    <w:p w:rsidR="00A03DB2" w:rsidRDefault="00A03DB2" w:rsidP="00A03DB2"/>
    <w:p w:rsidR="00A03DB2" w:rsidRDefault="00A03DB2" w:rsidP="00A03DB2"/>
    <w:p w:rsidR="00A03DB2" w:rsidRDefault="00A03DB2" w:rsidP="00A03DB2"/>
    <w:p w:rsidR="00A03DB2" w:rsidRDefault="00A03DB2" w:rsidP="00A03DB2"/>
    <w:p w:rsidR="00A03DB2" w:rsidRDefault="00A03DB2" w:rsidP="00A03DB2"/>
    <w:p w:rsidR="00A03DB2" w:rsidRDefault="00A03DB2" w:rsidP="00A03DB2"/>
    <w:p w:rsidR="00A03DB2" w:rsidRDefault="00A03DB2" w:rsidP="00A03DB2"/>
    <w:p w:rsidR="00A03DB2" w:rsidRPr="00A03DB2" w:rsidRDefault="00A03DB2" w:rsidP="00A03DB2"/>
    <w:p w:rsidR="0046795B" w:rsidRPr="00D72824" w:rsidRDefault="00617850" w:rsidP="0046795B">
      <w:pPr>
        <w:pStyle w:val="Heading1"/>
        <w:rPr>
          <w:sz w:val="28"/>
          <w:u w:val="single"/>
        </w:rPr>
      </w:pPr>
      <w:r>
        <w:rPr>
          <w:sz w:val="28"/>
          <w:u w:val="single"/>
        </w:rPr>
        <w:t xml:space="preserve">Letter from the Solid Waste Committee May </w:t>
      </w:r>
      <w:r w:rsidR="0046795B">
        <w:rPr>
          <w:sz w:val="28"/>
          <w:u w:val="single"/>
        </w:rPr>
        <w:t>2011</w:t>
      </w:r>
    </w:p>
    <w:p w:rsidR="00A03DB2" w:rsidRDefault="00A03DB2" w:rsidP="00A03DB2">
      <w:pPr>
        <w:spacing w:before="100" w:beforeAutospacing="1" w:after="240"/>
        <w:rPr>
          <w:color w:val="000000"/>
        </w:rPr>
      </w:pPr>
      <w:r>
        <w:rPr>
          <w:color w:val="000000"/>
        </w:rPr>
        <w:tab/>
      </w:r>
      <w:r w:rsidRPr="00261FB5">
        <w:rPr>
          <w:color w:val="000000"/>
        </w:rPr>
        <w:t>The Frenchboro solid waste committee has been very active this past year, focusing on efforts to save the town money and increase awareness, interest, and participation in reducing the town’s overall waste.  With assistance of Island Fellow Jessica Bellah, the committee has concentrated on increasing the town’s recycling efforts and launching a sustainable and cost effective means for the recyclable waste collection.</w:t>
      </w:r>
    </w:p>
    <w:p w:rsidR="00A03DB2" w:rsidRDefault="00A03DB2" w:rsidP="00A03DB2">
      <w:pPr>
        <w:spacing w:before="100" w:beforeAutospacing="1" w:after="240"/>
        <w:rPr>
          <w:color w:val="000000"/>
        </w:rPr>
      </w:pPr>
      <w:r>
        <w:rPr>
          <w:color w:val="000000"/>
        </w:rPr>
        <w:tab/>
      </w:r>
      <w:r w:rsidRPr="00261FB5">
        <w:rPr>
          <w:color w:val="000000"/>
        </w:rPr>
        <w:t>In</w:t>
      </w:r>
      <w:r w:rsidR="00FC1B83" w:rsidRPr="00261FB5">
        <w:rPr>
          <w:color w:val="000000"/>
        </w:rPr>
        <w:t> spring</w:t>
      </w:r>
      <w:r w:rsidRPr="00261FB5">
        <w:rPr>
          <w:color w:val="000000"/>
        </w:rPr>
        <w:t>  2010, the committee organized a redeemable recycling program to reduce the general waste stream and generate funds for the town.  Hugely successful, this program   utilized funds generated from</w:t>
      </w:r>
      <w:r w:rsidR="00FC1B83" w:rsidRPr="00261FB5">
        <w:rPr>
          <w:color w:val="000000"/>
        </w:rPr>
        <w:t> beverage</w:t>
      </w:r>
      <w:r w:rsidRPr="00261FB5">
        <w:rPr>
          <w:color w:val="000000"/>
        </w:rPr>
        <w:t xml:space="preserve"> container reimbursement to pay for roundtrip ferry tickets for transportation volunteers, and thus produced an additional $ 496.86 in revenues. Committee members had donated countless hours to monitoring the collection of materials and arranging their transportation off island.  Special thanks to our community volunteers who transported material.  </w:t>
      </w:r>
    </w:p>
    <w:p w:rsidR="00A03DB2" w:rsidRDefault="00A03DB2" w:rsidP="00A03DB2">
      <w:pPr>
        <w:spacing w:before="100" w:beforeAutospacing="1" w:after="240"/>
        <w:rPr>
          <w:rFonts w:ascii="Times" w:hAnsi="Times" w:cs="Times"/>
          <w:sz w:val="20"/>
          <w:szCs w:val="20"/>
        </w:rPr>
      </w:pPr>
      <w:r>
        <w:rPr>
          <w:color w:val="000000"/>
        </w:rPr>
        <w:tab/>
      </w:r>
      <w:r w:rsidRPr="00261FB5">
        <w:rPr>
          <w:rFonts w:ascii="Times" w:hAnsi="Times" w:cs="Times"/>
        </w:rPr>
        <w:t>Additionally</w:t>
      </w:r>
      <w:r w:rsidRPr="00261FB5">
        <w:rPr>
          <w:rFonts w:ascii="Times" w:hAnsi="Times" w:cs="Times"/>
          <w:sz w:val="20"/>
          <w:szCs w:val="20"/>
        </w:rPr>
        <w:t xml:space="preserve">, </w:t>
      </w:r>
      <w:r w:rsidRPr="00261FB5">
        <w:rPr>
          <w:color w:val="000000"/>
        </w:rPr>
        <w:t>the committee organized two beach cleanup days which resulted in removal of  over six large contractor bags  of waste from our shoreline. The committee also applied for and received funds from the Maine State Planning Office Recycling Toolkit Assistance Grant.  These funds were used to build an attractive informational board at the town transfer station site for the purpose of making waste related information available to the community.  Watch here for posting of the Hazardous Waste Collection Day and recycling program notices. A special thanks to our builders Dave MacEachron, Duncan Bond, and Chuck Amos, who volunteered their expertise, time, sweat, and tools to the project</w:t>
      </w:r>
    </w:p>
    <w:p w:rsidR="00A03DB2" w:rsidRDefault="00A03DB2" w:rsidP="00A03DB2">
      <w:pPr>
        <w:spacing w:before="100" w:beforeAutospacing="1" w:after="240"/>
        <w:rPr>
          <w:rFonts w:ascii="Times" w:hAnsi="Times" w:cs="Times"/>
          <w:sz w:val="20"/>
          <w:szCs w:val="20"/>
        </w:rPr>
      </w:pPr>
      <w:r>
        <w:rPr>
          <w:rFonts w:ascii="Times" w:hAnsi="Times" w:cs="Times"/>
          <w:sz w:val="20"/>
          <w:szCs w:val="20"/>
        </w:rPr>
        <w:tab/>
      </w:r>
      <w:r w:rsidRPr="00261FB5">
        <w:rPr>
          <w:color w:val="000000"/>
        </w:rPr>
        <w:t>The solid waste committee also researched viable and cost efficient means of collecting recyclables on the island.  This spring, Gott’s Disposal will provide two dedicated dumpsters for clean plastics and metal cans collection.  These will be located at the Frenchboro transfer station and will be readily identifiable through signage and their unique lids.  Meanwhile, cardboard and paper will continue to be collected inside</w:t>
      </w:r>
      <w:r w:rsidR="003B755B" w:rsidRPr="00261FB5">
        <w:rPr>
          <w:color w:val="000000"/>
        </w:rPr>
        <w:t> the</w:t>
      </w:r>
      <w:r w:rsidRPr="00261FB5">
        <w:rPr>
          <w:color w:val="000000"/>
        </w:rPr>
        <w:t xml:space="preserve"> community building.</w:t>
      </w:r>
    </w:p>
    <w:p w:rsidR="00A03DB2" w:rsidRPr="00261FB5" w:rsidRDefault="00A03DB2" w:rsidP="00A03DB2">
      <w:pPr>
        <w:spacing w:before="100" w:beforeAutospacing="1" w:after="240"/>
      </w:pPr>
      <w:r>
        <w:rPr>
          <w:rFonts w:ascii="Times" w:hAnsi="Times" w:cs="Times"/>
          <w:sz w:val="20"/>
          <w:szCs w:val="20"/>
        </w:rPr>
        <w:tab/>
      </w:r>
      <w:r w:rsidRPr="00261FB5">
        <w:rPr>
          <w:color w:val="000000"/>
        </w:rPr>
        <w:t xml:space="preserve">The committee strongly cautions the community to police itself and not place trash items in the recyclable receptacles.  If any non-recyclable objects are found in the containers when they reach Ellsworth, they will be refused and sent back to EMR to be tipped at the higher waste tipping fee.  The additional cost for refused materials </w:t>
      </w:r>
      <w:r>
        <w:rPr>
          <w:color w:val="000000"/>
        </w:rPr>
        <w:t>is estimated to be upwards of $5</w:t>
      </w:r>
      <w:r w:rsidRPr="00261FB5">
        <w:rPr>
          <w:color w:val="000000"/>
        </w:rPr>
        <w:t>00.00 additional per refused container.  This cost will be in excess of the estimated recycling fees that have been budgeted for in municipal waste operations and ultimately will affect the amount of taxes needed to be raised to cover these additional costs. So please, do not use the recycling containers for universal waste.  See the announcement (below) for more information regarding the town’s new recycling program.</w:t>
      </w:r>
    </w:p>
    <w:p w:rsidR="00A03DB2" w:rsidRDefault="00A03DB2" w:rsidP="00A03DB2">
      <w:pPr>
        <w:pStyle w:val="Heading1"/>
        <w:rPr>
          <w:b w:val="0"/>
          <w:i/>
        </w:rPr>
      </w:pPr>
      <w:r w:rsidRPr="00A03DB2">
        <w:rPr>
          <w:b w:val="0"/>
          <w:i/>
        </w:rPr>
        <w:t>Submitted by</w:t>
      </w:r>
    </w:p>
    <w:p w:rsidR="00A03DB2" w:rsidRPr="00A03DB2" w:rsidRDefault="00F10AC1" w:rsidP="00A03DB2">
      <w:pPr>
        <w:rPr>
          <w:i/>
        </w:rPr>
      </w:pPr>
      <w:r>
        <w:rPr>
          <w:i/>
        </w:rPr>
        <w:t>Beverly Roxby, Chair</w:t>
      </w:r>
      <w:r w:rsidR="00A03DB2">
        <w:rPr>
          <w:i/>
        </w:rPr>
        <w:t xml:space="preserve"> Solid Waste Committee</w:t>
      </w:r>
    </w:p>
    <w:p w:rsidR="00A03DB2" w:rsidRDefault="00A03DB2" w:rsidP="00A03DB2"/>
    <w:p w:rsidR="00A03DB2" w:rsidRDefault="00A03DB2" w:rsidP="00A03DB2"/>
    <w:p w:rsidR="00A03DB2" w:rsidRDefault="00A03DB2" w:rsidP="00A03DB2"/>
    <w:p w:rsidR="00A03DB2" w:rsidRDefault="00A03DB2" w:rsidP="00A03DB2"/>
    <w:p w:rsidR="00A03DB2" w:rsidRDefault="00A03DB2" w:rsidP="00A03DB2">
      <w:pPr>
        <w:pStyle w:val="Heading1"/>
        <w:contextualSpacing/>
        <w:jc w:val="center"/>
      </w:pPr>
      <w:r w:rsidRPr="00C8468A">
        <w:t>ACADIA DISPOSAL DISTRICT</w:t>
      </w:r>
    </w:p>
    <w:p w:rsidR="00A03DB2" w:rsidRPr="00A03DB2" w:rsidRDefault="00A03DB2" w:rsidP="00A03DB2">
      <w:pPr>
        <w:pStyle w:val="Heading1"/>
        <w:contextualSpacing/>
        <w:jc w:val="center"/>
        <w:rPr>
          <w:sz w:val="20"/>
          <w:szCs w:val="20"/>
        </w:rPr>
      </w:pPr>
      <w:r w:rsidRPr="00A03DB2">
        <w:rPr>
          <w:sz w:val="20"/>
          <w:szCs w:val="20"/>
        </w:rPr>
        <w:t>P.O. Box 248, Northeast Harbor, Maine 04662 207-276-5743 Fax. 207-276-5742</w:t>
      </w:r>
    </w:p>
    <w:p w:rsidR="00A03DB2" w:rsidRDefault="00A03DB2" w:rsidP="00A03DB2">
      <w:pPr>
        <w:contextualSpacing/>
        <w:jc w:val="center"/>
        <w:rPr>
          <w:sz w:val="20"/>
          <w:szCs w:val="20"/>
        </w:rPr>
      </w:pPr>
      <w:r w:rsidRPr="00A03DB2">
        <w:rPr>
          <w:sz w:val="20"/>
          <w:szCs w:val="20"/>
        </w:rPr>
        <w:t>!!!!!!!!!! NEW RECYCLING PROGRAM !!!!!!!!!!</w:t>
      </w:r>
    </w:p>
    <w:p w:rsidR="00A03DB2" w:rsidRPr="00A03DB2" w:rsidRDefault="00A03DB2" w:rsidP="00A03DB2">
      <w:pPr>
        <w:contextualSpacing/>
        <w:jc w:val="center"/>
        <w:rPr>
          <w:sz w:val="20"/>
          <w:szCs w:val="20"/>
        </w:rPr>
      </w:pPr>
    </w:p>
    <w:p w:rsidR="00A03DB2" w:rsidRPr="00261FB5" w:rsidRDefault="00A03DB2" w:rsidP="00A03DB2">
      <w:pPr>
        <w:pStyle w:val="BodyText"/>
        <w:tabs>
          <w:tab w:val="left" w:pos="2736"/>
        </w:tabs>
        <w:contextualSpacing/>
        <w:rPr>
          <w:b/>
          <w:sz w:val="22"/>
          <w:szCs w:val="22"/>
        </w:rPr>
      </w:pPr>
      <w:r w:rsidRPr="00261FB5">
        <w:rPr>
          <w:sz w:val="22"/>
          <w:szCs w:val="22"/>
        </w:rPr>
        <w:t>The ADD is pleased to announce that your recycling program has changed for the better.  On behalf of the ADD member towns of Frenchboro, Mount Desert, Tremont and Trenton, your recyclables are now going to the City of Ellsworth’s recycling center instead of EMR in Southwest Harbor or Bangor Recycling.</w:t>
      </w:r>
    </w:p>
    <w:p w:rsidR="00A03DB2" w:rsidRPr="00261FB5" w:rsidRDefault="00A03DB2" w:rsidP="00A03DB2">
      <w:pPr>
        <w:pStyle w:val="BodyText"/>
        <w:tabs>
          <w:tab w:val="left" w:pos="2736"/>
        </w:tabs>
        <w:contextualSpacing/>
        <w:rPr>
          <w:b/>
          <w:sz w:val="22"/>
          <w:szCs w:val="22"/>
        </w:rPr>
      </w:pPr>
    </w:p>
    <w:p w:rsidR="00A03DB2" w:rsidRPr="00261FB5" w:rsidRDefault="00A03DB2" w:rsidP="00A03DB2">
      <w:pPr>
        <w:pStyle w:val="BodyText"/>
        <w:tabs>
          <w:tab w:val="left" w:pos="2736"/>
        </w:tabs>
        <w:contextualSpacing/>
        <w:rPr>
          <w:b/>
          <w:sz w:val="22"/>
          <w:szCs w:val="22"/>
        </w:rPr>
      </w:pPr>
      <w:r w:rsidRPr="00261FB5">
        <w:rPr>
          <w:sz w:val="22"/>
          <w:szCs w:val="22"/>
        </w:rPr>
        <w:t>This change allows us all to recycle more items and, for some of the towns, actually receive a share of the revenue from the sale of the recyclables.  All towns expect to realize a cost savings in their solid waste budget based on 1) revenue sharing 2) avoided tipping fees at EMR and PERC for those items now being recycled and 3) the additional items we can now recycle with Ellsworth.  Containers are labeled.</w:t>
      </w:r>
    </w:p>
    <w:p w:rsidR="00A03DB2" w:rsidRPr="00261FB5" w:rsidRDefault="00A03DB2" w:rsidP="00A03DB2">
      <w:pPr>
        <w:pStyle w:val="BodyText"/>
        <w:tabs>
          <w:tab w:val="left" w:pos="2736"/>
        </w:tabs>
        <w:contextualSpacing/>
        <w:rPr>
          <w:sz w:val="22"/>
          <w:szCs w:val="22"/>
        </w:rPr>
      </w:pPr>
    </w:p>
    <w:p w:rsidR="00A03DB2" w:rsidRPr="00261FB5" w:rsidRDefault="00A03DB2" w:rsidP="00A03DB2">
      <w:pPr>
        <w:pStyle w:val="DefaultText"/>
        <w:contextualSpacing/>
        <w:rPr>
          <w:sz w:val="22"/>
          <w:szCs w:val="22"/>
        </w:rPr>
      </w:pPr>
      <w:r w:rsidRPr="00261FB5">
        <w:rPr>
          <w:b/>
          <w:sz w:val="22"/>
          <w:szCs w:val="22"/>
          <w:u w:val="single"/>
        </w:rPr>
        <w:t>Newspapers and Magazines:</w:t>
      </w:r>
      <w:r w:rsidRPr="00261FB5">
        <w:rPr>
          <w:sz w:val="22"/>
          <w:szCs w:val="22"/>
        </w:rPr>
        <w:t xml:space="preserve"> Collected in Frenchboro Community Center</w:t>
      </w:r>
    </w:p>
    <w:p w:rsidR="00A03DB2" w:rsidRPr="00261FB5" w:rsidRDefault="00A03DB2" w:rsidP="00A03DB2">
      <w:pPr>
        <w:pStyle w:val="DefaultText"/>
        <w:contextualSpacing/>
        <w:jc w:val="center"/>
        <w:rPr>
          <w:sz w:val="22"/>
          <w:szCs w:val="22"/>
        </w:rPr>
      </w:pPr>
    </w:p>
    <w:p w:rsidR="00A03DB2" w:rsidRPr="00261FB5" w:rsidRDefault="00A03DB2" w:rsidP="00A03DB2">
      <w:pPr>
        <w:pStyle w:val="DefaultText"/>
        <w:contextualSpacing/>
        <w:rPr>
          <w:sz w:val="22"/>
          <w:szCs w:val="22"/>
        </w:rPr>
      </w:pPr>
      <w:r w:rsidRPr="00261FB5">
        <w:rPr>
          <w:sz w:val="22"/>
          <w:szCs w:val="22"/>
        </w:rPr>
        <w:t>1. Material allowed: Newspapers, advertising flyers, magazines, catalogs, telephone directories with covers, paperback books with no covers, all office paper, and envelopes, including those with windows.</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sz w:val="22"/>
          <w:szCs w:val="22"/>
        </w:rPr>
        <w:t>2. Unacceptable materials: Junk mail, brown paper bags and cardboard.</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b/>
          <w:sz w:val="22"/>
          <w:szCs w:val="22"/>
          <w:u w:val="single"/>
        </w:rPr>
        <w:t>Old Corrugated Cardboard (OCC):</w:t>
      </w:r>
      <w:r w:rsidRPr="00261FB5">
        <w:rPr>
          <w:sz w:val="22"/>
          <w:szCs w:val="22"/>
        </w:rPr>
        <w:t xml:space="preserve">  Collected in Frenchboro Community Center</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sz w:val="22"/>
          <w:szCs w:val="22"/>
        </w:rPr>
        <w:t>1. Domestic corrugated cardboard, brown Kraft paper bags, boxboard and pizza boxes.</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sz w:val="22"/>
          <w:szCs w:val="22"/>
        </w:rPr>
        <w:t>2. Unacceptable materials: Asian cardboard, paperboard, and wax cardboard (cereal and most food container boxes).  Wax boxes are cause for load rejection.</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b/>
          <w:sz w:val="22"/>
          <w:szCs w:val="22"/>
          <w:u w:val="single"/>
        </w:rPr>
        <w:t>Plastics #1 - #7:</w:t>
      </w:r>
      <w:r w:rsidRPr="00261FB5">
        <w:rPr>
          <w:sz w:val="22"/>
          <w:szCs w:val="22"/>
        </w:rPr>
        <w:t xml:space="preserve"> Collected in labeled container at Frenchboro Transfer Station</w:t>
      </w:r>
    </w:p>
    <w:p w:rsidR="00A03DB2" w:rsidRPr="00261FB5" w:rsidRDefault="00A03DB2" w:rsidP="00A03DB2">
      <w:pPr>
        <w:pStyle w:val="DefaultText"/>
        <w:contextualSpacing/>
        <w:jc w:val="center"/>
        <w:rPr>
          <w:sz w:val="22"/>
          <w:szCs w:val="22"/>
        </w:rPr>
      </w:pPr>
    </w:p>
    <w:p w:rsidR="00A03DB2" w:rsidRPr="00261FB5" w:rsidRDefault="00A03DB2" w:rsidP="00A03DB2">
      <w:pPr>
        <w:pStyle w:val="DefaultText"/>
        <w:contextualSpacing/>
        <w:rPr>
          <w:sz w:val="22"/>
          <w:szCs w:val="22"/>
        </w:rPr>
      </w:pPr>
      <w:r w:rsidRPr="00261FB5">
        <w:rPr>
          <w:sz w:val="22"/>
          <w:szCs w:val="22"/>
        </w:rPr>
        <w:t>1. Accepted material: Any plastic numbered 1-7, bottles, milk jugs, soap jugs, butter tubs, lids and caps, yogurt and cool whip dishes, 5 gallon pails and kitty litter containers. (All plastic containers are marked with their plastic number)</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sz w:val="22"/>
          <w:szCs w:val="22"/>
        </w:rPr>
        <w:t>2. Bottles should be drained and protected from sun exposure.</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sz w:val="22"/>
          <w:szCs w:val="22"/>
        </w:rPr>
        <w:t xml:space="preserve">3. Unacceptable materials:  Styrofoam, paper, metal, glass, trash, bags, plastic grocery bags. </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b/>
          <w:sz w:val="22"/>
          <w:szCs w:val="22"/>
          <w:u w:val="single"/>
        </w:rPr>
        <w:t>Steel Cans – Tin Cans:</w:t>
      </w:r>
      <w:r w:rsidRPr="00261FB5">
        <w:rPr>
          <w:sz w:val="22"/>
          <w:szCs w:val="22"/>
        </w:rPr>
        <w:t xml:space="preserve"> Collected in labeled container at Frenchboro Transfer Station</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sz w:val="22"/>
          <w:szCs w:val="22"/>
        </w:rPr>
        <w:t>1. Steel cans with paper on and rinsed out are acceptable.</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sz w:val="22"/>
          <w:szCs w:val="22"/>
        </w:rPr>
        <w:t>2. Small quantity of aluminum cans and lids are allowed.</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b/>
          <w:sz w:val="22"/>
          <w:szCs w:val="22"/>
          <w:u w:val="single"/>
        </w:rPr>
      </w:pPr>
      <w:r w:rsidRPr="00261FB5">
        <w:rPr>
          <w:b/>
          <w:sz w:val="22"/>
          <w:szCs w:val="22"/>
          <w:u w:val="single"/>
        </w:rPr>
        <w:t>Redeemable Materials - Aluminum Cans, Glass, Plastics:</w:t>
      </w:r>
    </w:p>
    <w:p w:rsidR="00A03DB2" w:rsidRPr="00261FB5" w:rsidRDefault="00A03DB2" w:rsidP="00A03DB2">
      <w:pPr>
        <w:pStyle w:val="DefaultText"/>
        <w:contextualSpacing/>
        <w:rPr>
          <w:sz w:val="22"/>
          <w:szCs w:val="22"/>
        </w:rPr>
      </w:pPr>
    </w:p>
    <w:p w:rsidR="00A03DB2" w:rsidRPr="00261FB5" w:rsidRDefault="00A03DB2" w:rsidP="00A03DB2">
      <w:pPr>
        <w:pStyle w:val="DefaultText"/>
        <w:contextualSpacing/>
        <w:rPr>
          <w:sz w:val="22"/>
          <w:szCs w:val="22"/>
        </w:rPr>
      </w:pPr>
      <w:r w:rsidRPr="00261FB5">
        <w:rPr>
          <w:sz w:val="22"/>
          <w:szCs w:val="22"/>
        </w:rPr>
        <w:t xml:space="preserve">The committee will continue to collect redeemable materials </w:t>
      </w:r>
      <w:r w:rsidR="00FC1B83" w:rsidRPr="00261FB5">
        <w:rPr>
          <w:sz w:val="22"/>
          <w:szCs w:val="22"/>
        </w:rPr>
        <w:t>separately</w:t>
      </w:r>
      <w:r w:rsidRPr="00261FB5">
        <w:rPr>
          <w:sz w:val="22"/>
          <w:szCs w:val="22"/>
        </w:rPr>
        <w:t xml:space="preserve"> in an effort to generate funds to reduce the burden on Frenchboro taxpayers.</w:t>
      </w:r>
    </w:p>
    <w:p w:rsidR="00A03DB2" w:rsidRPr="00261FB5" w:rsidRDefault="00A03DB2" w:rsidP="00A03DB2">
      <w:pPr>
        <w:pStyle w:val="DefaultText"/>
        <w:contextualSpacing/>
        <w:rPr>
          <w:sz w:val="22"/>
          <w:szCs w:val="22"/>
        </w:rPr>
      </w:pPr>
    </w:p>
    <w:p w:rsidR="00A03DB2" w:rsidRPr="00A03DB2" w:rsidRDefault="00A03DB2" w:rsidP="00A03DB2">
      <w:pPr>
        <w:pStyle w:val="BodyText"/>
        <w:tabs>
          <w:tab w:val="left" w:pos="2736"/>
        </w:tabs>
        <w:contextualSpacing/>
        <w:rPr>
          <w:sz w:val="22"/>
          <w:szCs w:val="22"/>
        </w:rPr>
      </w:pPr>
      <w:r w:rsidRPr="00261FB5">
        <w:rPr>
          <w:sz w:val="22"/>
          <w:szCs w:val="22"/>
        </w:rPr>
        <w:t xml:space="preserve">If you have any questions, please contact your local town office.  They will be able to answer your questions or direct you to someone who can.  Thank you for your participation!!!                                                          </w:t>
      </w:r>
      <w:r>
        <w:rPr>
          <w:sz w:val="22"/>
        </w:rPr>
        <w:t xml:space="preserve">                      </w:t>
      </w:r>
      <w:r w:rsidRPr="00261FB5">
        <w:rPr>
          <w:sz w:val="22"/>
          <w:szCs w:val="22"/>
        </w:rPr>
        <w:t xml:space="preserve">                                </w:t>
      </w:r>
    </w:p>
    <w:p w:rsidR="0046795B" w:rsidRPr="00D72824" w:rsidRDefault="00617850" w:rsidP="0046795B">
      <w:pPr>
        <w:pStyle w:val="Heading1"/>
        <w:rPr>
          <w:sz w:val="28"/>
          <w:u w:val="single"/>
        </w:rPr>
      </w:pPr>
      <w:r>
        <w:rPr>
          <w:sz w:val="28"/>
          <w:u w:val="single"/>
        </w:rPr>
        <w:lastRenderedPageBreak/>
        <w:t xml:space="preserve">Letter from the </w:t>
      </w:r>
      <w:r w:rsidR="0046795B">
        <w:rPr>
          <w:sz w:val="28"/>
          <w:u w:val="single"/>
        </w:rPr>
        <w:t>F</w:t>
      </w:r>
      <w:r>
        <w:rPr>
          <w:sz w:val="28"/>
          <w:u w:val="single"/>
        </w:rPr>
        <w:t xml:space="preserve">ire Department April </w:t>
      </w:r>
      <w:r w:rsidR="0046795B">
        <w:rPr>
          <w:sz w:val="28"/>
          <w:u w:val="single"/>
        </w:rPr>
        <w:t>2011</w:t>
      </w:r>
    </w:p>
    <w:p w:rsidR="0046795B" w:rsidRPr="0046795B" w:rsidRDefault="0046795B" w:rsidP="0046795B"/>
    <w:p w:rsidR="00222780" w:rsidRDefault="00222780" w:rsidP="00222780">
      <w:pPr>
        <w:pStyle w:val="ecxmsonormal"/>
      </w:pPr>
      <w:r>
        <w:t xml:space="preserve">This year the community has seen the resurgence of the fire department lead by the newly appointed </w:t>
      </w:r>
      <w:r>
        <w:rPr>
          <w:rStyle w:val="yshortcuts"/>
        </w:rPr>
        <w:t>Fire Chief</w:t>
      </w:r>
      <w:r>
        <w:t>, Rebecca Lenfestey.  The new department has focused on inventorying current equipment, evaluating its status, and researching the necessary training and equipment needed to safely outfit a volunteer response team.  With the assistance of island fellow, Jessica Bellah, the department successfully established a network of support with local and State fire organizations to assist Frenchboro Fire Department in its rebuilding process.  The department has worked with the community to determine the level of response the island desires and has worked toward providing the necessary equipment and training to meet that need in a cost efficient and sustainable manner.  The result of this year’s work is a new budget proposal to outfit a department capable of responding to a non interior structural fire.</w:t>
      </w:r>
    </w:p>
    <w:p w:rsidR="00222780" w:rsidRDefault="00222780" w:rsidP="00222780">
      <w:pPr>
        <w:pStyle w:val="ecxmsonormal"/>
      </w:pPr>
      <w:r>
        <w:t>Early in the year, the department invited Tremont Fire Chief, Wayne Patton, to visit the island and help sort through the equipment in the fire bay.  This process was necessary for determining the available equipment for use in a fire response and its condition. Combined with additional research and inspections by the Town’s insurance agent, the existing fire truck has been deemed a safety hazard and liability to the Town. Fire Chief Rebecca Lenfestey recommended to the Selectboard that the truck be placed as out of commission due to a broken pumping mechanism and multiple mechanical issues, of which the cost of repairs was greater than the value of the vehicle.  Much of the current equipment is outdated or damaged to the point where it poses a safety hazard to respondents.</w:t>
      </w:r>
    </w:p>
    <w:p w:rsidR="00222780" w:rsidRDefault="00222780" w:rsidP="00222780">
      <w:pPr>
        <w:pStyle w:val="ecxmsonormal"/>
      </w:pPr>
      <w:r>
        <w:t xml:space="preserve">The department has developed partnerships with many </w:t>
      </w:r>
      <w:r>
        <w:rPr>
          <w:rStyle w:val="yshortcuts"/>
        </w:rPr>
        <w:t>support organizations</w:t>
      </w:r>
      <w:r>
        <w:t xml:space="preserve"> including, Tremont, Swan’s Island, Southwest Harbor, </w:t>
      </w:r>
      <w:r>
        <w:rPr>
          <w:rStyle w:val="yshortcuts"/>
        </w:rPr>
        <w:t>Northeast Harbor</w:t>
      </w:r>
      <w:r>
        <w:t xml:space="preserve">, Ellsworth, and Blue Hill Fire Departments; </w:t>
      </w:r>
      <w:r>
        <w:rPr>
          <w:rStyle w:val="yshortcuts"/>
        </w:rPr>
        <w:t>Maine Forest Service</w:t>
      </w:r>
      <w:r>
        <w:t xml:space="preserve">, Hancock County Emergency Response Agency, and Hancock County Dispatch to name a few.   The department joined Hancock County Fire Fighter’s Association, the benefits of which include access to equipment opportunities and mutual aide response to fires.  </w:t>
      </w:r>
    </w:p>
    <w:p w:rsidR="00222780" w:rsidRDefault="00222780" w:rsidP="00222780">
      <w:pPr>
        <w:pStyle w:val="ecxmsonormal"/>
      </w:pPr>
      <w:r>
        <w:t xml:space="preserve">This year, the department has been proactive in engaging in fundraising and was able to raise $629.00 at the August Lobster Dinner and Baked Bean dinner. The department set up a fund with Island Institute to facilitate the collection of donations for the fire department. Donations can be made through </w:t>
      </w:r>
      <w:hyperlink r:id="rId9" w:tgtFrame="_blank" w:history="1">
        <w:r>
          <w:rPr>
            <w:rStyle w:val="yshortcuts"/>
            <w:color w:val="0000FF"/>
            <w:u w:val="single"/>
          </w:rPr>
          <w:t>www.islandinstitute.org</w:t>
        </w:r>
      </w:hyperlink>
      <w:r>
        <w:t xml:space="preserve"> by visiting the fire response page. The department was gifted a new brush truck by Orland Fire Department along with additional suits and hose.  </w:t>
      </w:r>
      <w:r>
        <w:rPr>
          <w:rStyle w:val="yshortcuts"/>
        </w:rPr>
        <w:t>On April 29</w:t>
      </w:r>
      <w:r>
        <w:t xml:space="preserve">, Wayne Patton </w:t>
      </w:r>
      <w:r w:rsidR="00FC1B83">
        <w:t>led</w:t>
      </w:r>
      <w:r>
        <w:t xml:space="preserve"> a </w:t>
      </w:r>
      <w:r>
        <w:rPr>
          <w:rStyle w:val="yshortcuts"/>
        </w:rPr>
        <w:t>fire safety education course</w:t>
      </w:r>
      <w:r>
        <w:t xml:space="preserve"> at the school and helped the department organize an equipment training day. </w:t>
      </w:r>
    </w:p>
    <w:p w:rsidR="00222780" w:rsidRDefault="00222780" w:rsidP="00222780">
      <w:pPr>
        <w:pStyle w:val="ecxmsonormal"/>
      </w:pPr>
      <w:r>
        <w:t>The greatest challenge facing the department is that we are not NIMS (</w:t>
      </w:r>
      <w:r>
        <w:rPr>
          <w:rStyle w:val="yshortcuts"/>
        </w:rPr>
        <w:t>National Incident Management System</w:t>
      </w:r>
      <w:r>
        <w:t>) compliant which makes us ineligible for many of the grants normally available to rural communities.  The department’s goal within the next year is to work with the Selectboard on moving toward NIMS compliance through online training and the acquisition of required equipment.</w:t>
      </w:r>
    </w:p>
    <w:p w:rsidR="00222780" w:rsidRDefault="00222780" w:rsidP="00222780">
      <w:pPr>
        <w:pStyle w:val="ecxmsonormal"/>
      </w:pPr>
    </w:p>
    <w:p w:rsidR="00222780" w:rsidRDefault="00222780" w:rsidP="00222780">
      <w:pPr>
        <w:pStyle w:val="ecxmsonormal"/>
      </w:pPr>
    </w:p>
    <w:p w:rsidR="00222780" w:rsidRDefault="00222780" w:rsidP="00222780">
      <w:pPr>
        <w:pStyle w:val="ecxmsonormal"/>
      </w:pPr>
      <w:r>
        <w:lastRenderedPageBreak/>
        <w:t xml:space="preserve">Despite the many triumphs for the department in the last year, the community has also experienced misfortune.  In January, </w:t>
      </w:r>
      <w:r>
        <w:rPr>
          <w:color w:val="000000"/>
        </w:rPr>
        <w:t>the island community responded to a house fire at the Forsgren property, in which the main house was lost. </w:t>
      </w:r>
      <w:r>
        <w:rPr>
          <w:rStyle w:val="ecxapple-converted-space"/>
          <w:color w:val="000000"/>
        </w:rPr>
        <w:t> </w:t>
      </w:r>
      <w:r>
        <w:rPr>
          <w:color w:val="000000"/>
        </w:rPr>
        <w:t>While we mourn the loss of a beautiful home on the island and the memories attached to it, we remain thankful that the fire was contained and no one was hurt. </w:t>
      </w:r>
      <w:r>
        <w:rPr>
          <w:rStyle w:val="ecxapple-converted-space"/>
          <w:color w:val="000000"/>
        </w:rPr>
        <w:t> </w:t>
      </w:r>
      <w:r>
        <w:rPr>
          <w:color w:val="000000"/>
        </w:rPr>
        <w:t>The entire community responded to the fire and worked together to prevent it from spreading. </w:t>
      </w:r>
      <w:r>
        <w:rPr>
          <w:rStyle w:val="ecxapple-converted-space"/>
          <w:color w:val="000000"/>
        </w:rPr>
        <w:t> </w:t>
      </w:r>
      <w:r>
        <w:rPr>
          <w:color w:val="000000"/>
        </w:rPr>
        <w:t xml:space="preserve">Calls for mutual aide were answered by the </w:t>
      </w:r>
      <w:r>
        <w:rPr>
          <w:rStyle w:val="yshortcuts"/>
          <w:color w:val="000000"/>
        </w:rPr>
        <w:t>Tremont</w:t>
      </w:r>
      <w:r>
        <w:rPr>
          <w:color w:val="000000"/>
        </w:rPr>
        <w:t xml:space="preserve"> and Swan’s Island </w:t>
      </w:r>
      <w:r>
        <w:rPr>
          <w:rStyle w:val="yshortcuts"/>
          <w:color w:val="000000"/>
        </w:rPr>
        <w:t>Volunteer Fire Departments</w:t>
      </w:r>
      <w:r>
        <w:rPr>
          <w:color w:val="000000"/>
        </w:rPr>
        <w:t xml:space="preserve"> who came to our aide with the assistance of the crew of the Henry Lee, Travis Lunt, and Chris Sawyer. </w:t>
      </w:r>
      <w:r>
        <w:rPr>
          <w:rStyle w:val="ecxapple-converted-space"/>
          <w:color w:val="000000"/>
        </w:rPr>
        <w:t> </w:t>
      </w:r>
      <w:r>
        <w:rPr>
          <w:color w:val="000000"/>
        </w:rPr>
        <w:t>We cannot adequately express our gratitude enough to all who responded.</w:t>
      </w:r>
    </w:p>
    <w:p w:rsidR="00222780" w:rsidRDefault="00222780" w:rsidP="00222780">
      <w:pPr>
        <w:pStyle w:val="ecxmsonormal"/>
      </w:pPr>
      <w:r>
        <w:rPr>
          <w:color w:val="000000"/>
        </w:rPr>
        <w:t xml:space="preserve">As tragic as the loss of this home is and as proud as we are of the manner in which the community responded to the fire, the department took the opportunity to learn from this event and look for refinement in our response process.  The result was a series of community meetings in which residents of Frenchboro were informed of the varying levels of response available to our population and engaged in a discussion of the needs of the community regarding fire response.  The department provided a series of scenarios with corresponding training requirements, equipment requirements, and </w:t>
      </w:r>
      <w:r>
        <w:rPr>
          <w:rStyle w:val="yshortcuts"/>
          <w:color w:val="000000"/>
        </w:rPr>
        <w:t>operational budgets</w:t>
      </w:r>
      <w:r>
        <w:rPr>
          <w:color w:val="000000"/>
        </w:rPr>
        <w:t xml:space="preserve"> needed to provide for the level of response desired. A consensus was reached that the Town of </w:t>
      </w:r>
      <w:r>
        <w:rPr>
          <w:rStyle w:val="yshortcuts"/>
          <w:color w:val="000000"/>
        </w:rPr>
        <w:t>Frenchboro</w:t>
      </w:r>
      <w:r>
        <w:rPr>
          <w:color w:val="000000"/>
        </w:rPr>
        <w:t xml:space="preserve"> would seek to provide non interior structural fire response.</w:t>
      </w:r>
    </w:p>
    <w:p w:rsidR="00222780" w:rsidRDefault="00222780" w:rsidP="00222780">
      <w:pPr>
        <w:pStyle w:val="ecxmsonormal"/>
      </w:pPr>
      <w:r>
        <w:rPr>
          <w:color w:val="000000"/>
        </w:rPr>
        <w:t xml:space="preserve">State and Federal regulations require that departments be outfitted and volunteers trained to the level of expected fire response.  Should the proposed 2011 budget pass, the department will provide for the training of four fulltime volunteer members to receive training both on and off island.  These volunteers would receive stipends and be covered under the town’s </w:t>
      </w:r>
      <w:r>
        <w:rPr>
          <w:rStyle w:val="yshortcuts"/>
          <w:color w:val="000000"/>
        </w:rPr>
        <w:t>workers compensation</w:t>
      </w:r>
      <w:r>
        <w:rPr>
          <w:color w:val="000000"/>
        </w:rPr>
        <w:t xml:space="preserve"> and would be outfitted in gear that meets regulation standards. The extended community will be trained to act in support of these members with the eventual goal of adding additional members to the </w:t>
      </w:r>
      <w:r>
        <w:rPr>
          <w:rStyle w:val="yshortcuts"/>
          <w:color w:val="000000"/>
        </w:rPr>
        <w:t>department’s</w:t>
      </w:r>
      <w:r>
        <w:rPr>
          <w:color w:val="000000"/>
        </w:rPr>
        <w:t xml:space="preserve"> roster.  The department will further organize an auxiliary group of volunteers to help manage fundraising and act in support of the response team.  The department has proposed a bare bones budget that will allow for the purchase of equipment to satisfy immediate need and work toward the future purchase of costly but necessary equipment.  The department will seek to apply for as many grants as we are eligible and high-quality used equipment to alleviate cost to the taxpayers.  </w:t>
      </w:r>
    </w:p>
    <w:p w:rsidR="00222780" w:rsidRDefault="00222780" w:rsidP="00222780">
      <w:pPr>
        <w:pStyle w:val="ecxmsonormal"/>
      </w:pPr>
      <w:r>
        <w:rPr>
          <w:color w:val="000000"/>
        </w:rPr>
        <w:t xml:space="preserve">We strongly encourage the community to pass the proposed budget of $23,250.00.  Should articles 13 and 46 pass, the community will need only raise $15,000.00 for the </w:t>
      </w:r>
      <w:r>
        <w:rPr>
          <w:rStyle w:val="yshortcuts"/>
          <w:color w:val="000000"/>
        </w:rPr>
        <w:t>operational budget</w:t>
      </w:r>
      <w:r>
        <w:rPr>
          <w:color w:val="000000"/>
        </w:rPr>
        <w:t xml:space="preserve"> this year.  The expected operational budget for the 2012 year will be considerably lower.  Should the community choose to raise a lower sum, the department will be fit only to respond safely to wildfires and will not seek to acquire equipment beyond this response capacity. </w:t>
      </w:r>
    </w:p>
    <w:p w:rsidR="00222780" w:rsidRDefault="00222780" w:rsidP="00222780">
      <w:pPr>
        <w:pStyle w:val="ecxmsonormal"/>
      </w:pPr>
      <w:r>
        <w:rPr>
          <w:color w:val="000000"/>
        </w:rPr>
        <w:t> </w:t>
      </w:r>
      <w:r>
        <w:t xml:space="preserve">The department would like to thank everyone in the community for their support and we look forward to continuing support for the upcoming year with trainings, transportation, and fundraisers.  </w:t>
      </w:r>
    </w:p>
    <w:p w:rsidR="00222780" w:rsidRPr="00D50C70" w:rsidRDefault="00222780" w:rsidP="00222780">
      <w:pPr>
        <w:pStyle w:val="ecxmsonormal"/>
        <w:contextualSpacing/>
        <w:rPr>
          <w:i/>
        </w:rPr>
      </w:pPr>
      <w:r w:rsidRPr="00D50C70">
        <w:rPr>
          <w:i/>
          <w:color w:val="000000"/>
        </w:rPr>
        <w:t>Respectfully submitted,</w:t>
      </w:r>
    </w:p>
    <w:p w:rsidR="00222780" w:rsidRPr="00D50C70" w:rsidRDefault="00222780" w:rsidP="00222780">
      <w:pPr>
        <w:pStyle w:val="ecxmsonormal"/>
        <w:contextualSpacing/>
        <w:rPr>
          <w:i/>
        </w:rPr>
      </w:pPr>
      <w:r w:rsidRPr="00D50C70">
        <w:rPr>
          <w:i/>
          <w:color w:val="000000"/>
        </w:rPr>
        <w:t>Rebecca Lenfestey</w:t>
      </w:r>
    </w:p>
    <w:p w:rsidR="0046795B" w:rsidRDefault="0046795B" w:rsidP="00FF0E69">
      <w:pPr>
        <w:pStyle w:val="Heading1"/>
      </w:pPr>
    </w:p>
    <w:bookmarkEnd w:id="2"/>
    <w:p w:rsidR="00F56D0C" w:rsidRDefault="00F56D0C" w:rsidP="00F033BE">
      <w:pPr>
        <w:tabs>
          <w:tab w:val="left" w:pos="5760"/>
        </w:tabs>
        <w:ind w:left="180"/>
      </w:pPr>
      <w:r>
        <w:tab/>
      </w:r>
    </w:p>
    <w:p w:rsidR="00E75BE5" w:rsidRDefault="00465915" w:rsidP="00F033BE">
      <w:pPr>
        <w:tabs>
          <w:tab w:val="left" w:pos="5760"/>
        </w:tabs>
        <w:ind w:left="180"/>
      </w:pPr>
      <w:r>
        <w:lastRenderedPageBreak/>
        <w:tab/>
      </w:r>
    </w:p>
    <w:p w:rsidR="002C2770" w:rsidRDefault="006467A8" w:rsidP="00683839">
      <w:pPr>
        <w:pStyle w:val="Heading1"/>
        <w:rPr>
          <w:sz w:val="28"/>
          <w:u w:val="single"/>
        </w:rPr>
      </w:pPr>
      <w:bookmarkStart w:id="3" w:name="_Toc200745281"/>
      <w:r w:rsidRPr="00683839">
        <w:rPr>
          <w:sz w:val="28"/>
          <w:u w:val="single"/>
        </w:rPr>
        <w:t>Town Clerk’s Report</w:t>
      </w:r>
      <w:r w:rsidR="009F523F">
        <w:rPr>
          <w:sz w:val="28"/>
          <w:u w:val="single"/>
        </w:rPr>
        <w:t xml:space="preserve"> </w:t>
      </w:r>
      <w:bookmarkEnd w:id="3"/>
    </w:p>
    <w:p w:rsidR="002C2770" w:rsidRDefault="002C2770" w:rsidP="00D3004E">
      <w:pPr>
        <w:ind w:left="180"/>
      </w:pPr>
    </w:p>
    <w:p w:rsidR="002522F4" w:rsidRPr="002522F4" w:rsidRDefault="002522F4" w:rsidP="00D3004E">
      <w:pPr>
        <w:ind w:left="180"/>
        <w:rPr>
          <w:b/>
        </w:rPr>
      </w:pPr>
      <w:r w:rsidRPr="002522F4">
        <w:rPr>
          <w:b/>
        </w:rPr>
        <w:t>Town Meeting and Elections</w:t>
      </w:r>
    </w:p>
    <w:p w:rsidR="002522F4" w:rsidRDefault="00513BAB" w:rsidP="00D3004E">
      <w:pPr>
        <w:tabs>
          <w:tab w:val="left" w:pos="720"/>
          <w:tab w:val="left" w:leader="dot" w:pos="6120"/>
        </w:tabs>
        <w:ind w:left="180"/>
      </w:pPr>
      <w:r>
        <w:tab/>
        <w:t>Annual Town Meeting</w:t>
      </w:r>
      <w:r>
        <w:tab/>
      </w:r>
      <w:r w:rsidR="00251AAE">
        <w:t xml:space="preserve">June </w:t>
      </w:r>
      <w:r w:rsidR="002561F2">
        <w:t>1, 2010</w:t>
      </w:r>
    </w:p>
    <w:p w:rsidR="00FC1B83" w:rsidRDefault="00FC1B83" w:rsidP="00D3004E">
      <w:pPr>
        <w:tabs>
          <w:tab w:val="left" w:pos="720"/>
          <w:tab w:val="left" w:leader="dot" w:pos="6120"/>
        </w:tabs>
        <w:ind w:left="180"/>
      </w:pPr>
      <w:r>
        <w:tab/>
        <w:t>Referendum Election</w:t>
      </w:r>
      <w:r>
        <w:tab/>
        <w:t>June 8, 2010</w:t>
      </w:r>
    </w:p>
    <w:p w:rsidR="00713F4D" w:rsidRDefault="002522F4" w:rsidP="00D3004E">
      <w:pPr>
        <w:tabs>
          <w:tab w:val="left" w:pos="720"/>
          <w:tab w:val="left" w:leader="dot" w:pos="6120"/>
        </w:tabs>
        <w:ind w:left="180"/>
      </w:pPr>
      <w:r>
        <w:tab/>
        <w:t xml:space="preserve">General </w:t>
      </w:r>
      <w:r w:rsidR="00513BAB">
        <w:t>Election</w:t>
      </w:r>
      <w:r w:rsidR="00513BAB">
        <w:tab/>
      </w:r>
      <w:r>
        <w:t xml:space="preserve">November </w:t>
      </w:r>
      <w:r w:rsidR="00FC1B83">
        <w:t>2, 2010</w:t>
      </w:r>
    </w:p>
    <w:p w:rsidR="002522F4" w:rsidRDefault="00251AAE" w:rsidP="00D3004E">
      <w:pPr>
        <w:tabs>
          <w:tab w:val="left" w:pos="720"/>
          <w:tab w:val="left" w:leader="dot" w:pos="6120"/>
        </w:tabs>
        <w:ind w:left="180"/>
      </w:pPr>
      <w:r>
        <w:tab/>
      </w:r>
    </w:p>
    <w:p w:rsidR="002522F4" w:rsidRDefault="002522F4" w:rsidP="00D3004E">
      <w:pPr>
        <w:ind w:left="180"/>
      </w:pPr>
    </w:p>
    <w:p w:rsidR="002522F4" w:rsidRDefault="002522F4" w:rsidP="00D3004E">
      <w:pPr>
        <w:ind w:left="180"/>
      </w:pPr>
    </w:p>
    <w:p w:rsidR="002522F4" w:rsidRPr="002522F4" w:rsidRDefault="003B755B" w:rsidP="00D3004E">
      <w:pPr>
        <w:ind w:left="180"/>
        <w:rPr>
          <w:b/>
        </w:rPr>
      </w:pPr>
      <w:r>
        <w:rPr>
          <w:b/>
        </w:rPr>
        <w:t>2010</w:t>
      </w:r>
      <w:r w:rsidR="006D0C7A">
        <w:rPr>
          <w:b/>
        </w:rPr>
        <w:t xml:space="preserve"> </w:t>
      </w:r>
      <w:r w:rsidR="002522F4" w:rsidRPr="002522F4">
        <w:rPr>
          <w:b/>
        </w:rPr>
        <w:t>Dog Licenses</w:t>
      </w:r>
    </w:p>
    <w:p w:rsidR="002522F4" w:rsidRDefault="002522F4" w:rsidP="00D3004E">
      <w:pPr>
        <w:tabs>
          <w:tab w:val="left" w:pos="720"/>
          <w:tab w:val="left" w:leader="dot" w:pos="6120"/>
        </w:tabs>
        <w:ind w:left="180"/>
      </w:pPr>
      <w:r>
        <w:tab/>
      </w:r>
      <w:r w:rsidR="00251AAE">
        <w:t>Spayed/Neutered</w:t>
      </w:r>
      <w:r w:rsidR="00251AAE">
        <w:tab/>
      </w:r>
      <w:r w:rsidR="000304A1">
        <w:t>4</w:t>
      </w:r>
    </w:p>
    <w:p w:rsidR="002522F4" w:rsidRDefault="00251AAE" w:rsidP="00D3004E">
      <w:pPr>
        <w:tabs>
          <w:tab w:val="left" w:pos="720"/>
          <w:tab w:val="left" w:leader="dot" w:pos="6120"/>
        </w:tabs>
        <w:ind w:left="180"/>
      </w:pPr>
      <w:r>
        <w:tab/>
        <w:t>Male/Female</w:t>
      </w:r>
      <w:r>
        <w:tab/>
      </w:r>
      <w:r w:rsidR="000304A1">
        <w:t>1</w:t>
      </w:r>
    </w:p>
    <w:p w:rsidR="002522F4" w:rsidRDefault="00251AAE" w:rsidP="00D3004E">
      <w:pPr>
        <w:tabs>
          <w:tab w:val="left" w:pos="720"/>
          <w:tab w:val="left" w:leader="dot" w:pos="6120"/>
        </w:tabs>
        <w:ind w:left="180"/>
      </w:pPr>
      <w:r>
        <w:tab/>
      </w:r>
      <w:r w:rsidR="00FC1B83">
        <w:t>Fees</w:t>
      </w:r>
      <w:r>
        <w:tab/>
      </w:r>
      <w:r w:rsidR="00FC1B83">
        <w:t>$28.00</w:t>
      </w:r>
    </w:p>
    <w:p w:rsidR="002522F4" w:rsidRDefault="002522F4" w:rsidP="00D3004E">
      <w:pPr>
        <w:ind w:left="180"/>
      </w:pPr>
    </w:p>
    <w:p w:rsidR="002522F4" w:rsidRPr="002522F4" w:rsidRDefault="003B755B" w:rsidP="00D3004E">
      <w:pPr>
        <w:ind w:left="180"/>
        <w:rPr>
          <w:b/>
        </w:rPr>
      </w:pPr>
      <w:r>
        <w:rPr>
          <w:b/>
        </w:rPr>
        <w:t>2010</w:t>
      </w:r>
      <w:r w:rsidR="006D0C7A">
        <w:rPr>
          <w:b/>
        </w:rPr>
        <w:t xml:space="preserve"> </w:t>
      </w:r>
      <w:r w:rsidR="002522F4" w:rsidRPr="002522F4">
        <w:rPr>
          <w:b/>
        </w:rPr>
        <w:t>Report of Vital Statistics</w:t>
      </w:r>
    </w:p>
    <w:p w:rsidR="005F38AE" w:rsidRDefault="002522F4" w:rsidP="00D3004E">
      <w:pPr>
        <w:tabs>
          <w:tab w:val="left" w:pos="720"/>
          <w:tab w:val="left" w:leader="dot" w:pos="6120"/>
        </w:tabs>
        <w:ind w:left="180"/>
      </w:pPr>
      <w:r>
        <w:tab/>
        <w:t>Births</w:t>
      </w:r>
      <w:r w:rsidR="00251AAE">
        <w:tab/>
      </w:r>
      <w:r w:rsidR="003B755B">
        <w:t>3</w:t>
      </w:r>
    </w:p>
    <w:p w:rsidR="005F38AE" w:rsidRDefault="002522F4" w:rsidP="00D3004E">
      <w:pPr>
        <w:tabs>
          <w:tab w:val="left" w:pos="720"/>
          <w:tab w:val="left" w:leader="dot" w:pos="6120"/>
        </w:tabs>
        <w:ind w:left="180"/>
      </w:pPr>
      <w:r>
        <w:tab/>
        <w:t>Marriages</w:t>
      </w:r>
      <w:r w:rsidR="00251AAE">
        <w:tab/>
      </w:r>
      <w:r w:rsidR="003B755B">
        <w:t>0</w:t>
      </w:r>
    </w:p>
    <w:p w:rsidR="002522F4" w:rsidRDefault="002522F4" w:rsidP="00D3004E">
      <w:pPr>
        <w:tabs>
          <w:tab w:val="left" w:pos="720"/>
          <w:tab w:val="left" w:leader="dot" w:pos="6120"/>
        </w:tabs>
        <w:ind w:left="180"/>
      </w:pPr>
      <w:r>
        <w:tab/>
        <w:t>Deaths</w:t>
      </w:r>
      <w:r w:rsidR="00251AAE">
        <w:tab/>
      </w:r>
      <w:r w:rsidR="000304A1">
        <w:t>0</w:t>
      </w:r>
    </w:p>
    <w:p w:rsidR="00C93AD9" w:rsidRDefault="00C93AD9" w:rsidP="00D3004E">
      <w:pPr>
        <w:ind w:left="180"/>
      </w:pPr>
    </w:p>
    <w:p w:rsidR="00C93AD9" w:rsidRDefault="00C93AD9" w:rsidP="00D3004E">
      <w:pPr>
        <w:ind w:left="180"/>
      </w:pPr>
      <w:r>
        <w:t>Respectfully Submitted,</w:t>
      </w:r>
    </w:p>
    <w:p w:rsidR="00655B2F" w:rsidRDefault="00655B2F" w:rsidP="00D3004E">
      <w:pPr>
        <w:ind w:left="180"/>
      </w:pPr>
    </w:p>
    <w:p w:rsidR="00C93AD9" w:rsidRPr="00655B2F" w:rsidRDefault="00876E1F" w:rsidP="00D3004E">
      <w:pPr>
        <w:ind w:left="180"/>
        <w:rPr>
          <w:i/>
        </w:rPr>
      </w:pPr>
      <w:r>
        <w:rPr>
          <w:i/>
        </w:rPr>
        <w:t>Tammy DesJardin</w:t>
      </w:r>
    </w:p>
    <w:p w:rsidR="00C93AD9" w:rsidRPr="00655B2F" w:rsidRDefault="00C93AD9" w:rsidP="00D3004E">
      <w:pPr>
        <w:ind w:left="180"/>
        <w:rPr>
          <w:i/>
        </w:rPr>
      </w:pPr>
      <w:r w:rsidRPr="00655B2F">
        <w:rPr>
          <w:i/>
        </w:rPr>
        <w:t>Town Clerk/Registrar</w:t>
      </w:r>
    </w:p>
    <w:p w:rsidR="00B5637B" w:rsidRPr="00B5637B" w:rsidRDefault="00870064" w:rsidP="00B5637B">
      <w:pPr>
        <w:tabs>
          <w:tab w:val="left" w:leader="dot" w:pos="6570"/>
        </w:tabs>
        <w:ind w:left="180"/>
        <w:rPr>
          <w:b/>
          <w:sz w:val="22"/>
          <w:szCs w:val="22"/>
        </w:rPr>
      </w:pPr>
      <w:r>
        <w:br w:type="page"/>
      </w:r>
      <w:bookmarkStart w:id="4" w:name="_Toc200745282"/>
      <w:r w:rsidR="006467A8" w:rsidRPr="00B5637B">
        <w:rPr>
          <w:b/>
          <w:sz w:val="28"/>
          <w:u w:val="single"/>
        </w:rPr>
        <w:lastRenderedPageBreak/>
        <w:t>Tax Collector’s Report</w:t>
      </w:r>
      <w:bookmarkEnd w:id="4"/>
      <w:r w:rsidR="00B5637B">
        <w:rPr>
          <w:sz w:val="28"/>
        </w:rPr>
        <w:t xml:space="preserve">  </w:t>
      </w:r>
      <w:r w:rsidR="00B5637B" w:rsidRPr="00B5637B">
        <w:rPr>
          <w:b/>
          <w:sz w:val="22"/>
          <w:szCs w:val="22"/>
        </w:rPr>
        <w:t>Fiscal Year to Date: July 1, 2009-April 19, 2009</w:t>
      </w:r>
    </w:p>
    <w:p w:rsidR="00494BE0" w:rsidRPr="00B5637B" w:rsidRDefault="00494BE0" w:rsidP="00E82A6F">
      <w:pPr>
        <w:tabs>
          <w:tab w:val="left" w:leader="dot" w:pos="6570"/>
        </w:tabs>
        <w:ind w:left="180"/>
        <w:rPr>
          <w:sz w:val="22"/>
          <w:szCs w:val="22"/>
        </w:rPr>
      </w:pPr>
    </w:p>
    <w:p w:rsidR="00652E2C" w:rsidRPr="00B5637B" w:rsidRDefault="006467A8" w:rsidP="00652E2C">
      <w:pPr>
        <w:tabs>
          <w:tab w:val="left" w:leader="dot" w:pos="5760"/>
        </w:tabs>
        <w:ind w:left="180"/>
        <w:rPr>
          <w:b/>
          <w:sz w:val="22"/>
          <w:szCs w:val="22"/>
        </w:rPr>
      </w:pPr>
      <w:r w:rsidRPr="00B5637B">
        <w:rPr>
          <w:b/>
          <w:sz w:val="22"/>
          <w:szCs w:val="22"/>
        </w:rPr>
        <w:t>Real Estate</w:t>
      </w:r>
      <w:r w:rsidR="00494BE0" w:rsidRPr="00B5637B">
        <w:rPr>
          <w:b/>
          <w:sz w:val="22"/>
          <w:szCs w:val="22"/>
        </w:rPr>
        <w:t xml:space="preserve"> Taxes</w:t>
      </w:r>
    </w:p>
    <w:p w:rsidR="006467A8" w:rsidRPr="00B5637B" w:rsidRDefault="00654F85" w:rsidP="00654F85">
      <w:pPr>
        <w:tabs>
          <w:tab w:val="left" w:pos="720"/>
          <w:tab w:val="left" w:leader="dot" w:pos="6120"/>
        </w:tabs>
        <w:rPr>
          <w:sz w:val="22"/>
          <w:szCs w:val="22"/>
        </w:rPr>
      </w:pPr>
      <w:r w:rsidRPr="00B5637B">
        <w:rPr>
          <w:sz w:val="22"/>
          <w:szCs w:val="22"/>
        </w:rPr>
        <w:tab/>
      </w:r>
      <w:r w:rsidR="00F369D2" w:rsidRPr="00B5637B">
        <w:rPr>
          <w:sz w:val="22"/>
          <w:szCs w:val="22"/>
        </w:rPr>
        <w:t>Taxes Assessed</w:t>
      </w:r>
      <w:r w:rsidR="006A238B" w:rsidRPr="00B5637B">
        <w:rPr>
          <w:sz w:val="22"/>
          <w:szCs w:val="22"/>
        </w:rPr>
        <w:t xml:space="preserve"> for FY </w:t>
      </w:r>
      <w:r w:rsidR="00FC1B83" w:rsidRPr="00B5637B">
        <w:rPr>
          <w:sz w:val="22"/>
          <w:szCs w:val="22"/>
        </w:rPr>
        <w:t>2009</w:t>
      </w:r>
      <w:r w:rsidR="00E82A6F" w:rsidRPr="00B5637B">
        <w:rPr>
          <w:sz w:val="22"/>
          <w:szCs w:val="22"/>
        </w:rPr>
        <w:tab/>
      </w:r>
      <w:r w:rsidR="00F369D2" w:rsidRPr="00B5637B">
        <w:rPr>
          <w:sz w:val="22"/>
          <w:szCs w:val="22"/>
        </w:rPr>
        <w:t>$</w:t>
      </w:r>
      <w:r w:rsidR="00FC1B83" w:rsidRPr="00B5637B">
        <w:rPr>
          <w:sz w:val="22"/>
          <w:szCs w:val="22"/>
        </w:rPr>
        <w:t>183,477.97</w:t>
      </w:r>
    </w:p>
    <w:p w:rsidR="000D00CD" w:rsidRPr="00B5637B" w:rsidRDefault="00654F85" w:rsidP="00654F85">
      <w:pPr>
        <w:tabs>
          <w:tab w:val="left" w:pos="720"/>
          <w:tab w:val="left" w:leader="dot" w:pos="6120"/>
        </w:tabs>
        <w:rPr>
          <w:sz w:val="22"/>
          <w:szCs w:val="22"/>
        </w:rPr>
      </w:pPr>
      <w:r w:rsidRPr="00B5637B">
        <w:rPr>
          <w:sz w:val="22"/>
          <w:szCs w:val="22"/>
        </w:rPr>
        <w:tab/>
      </w:r>
      <w:r w:rsidR="005F38AE" w:rsidRPr="00B5637B">
        <w:rPr>
          <w:sz w:val="22"/>
          <w:szCs w:val="22"/>
        </w:rPr>
        <w:t>T</w:t>
      </w:r>
      <w:r w:rsidR="000D00CD" w:rsidRPr="00B5637B">
        <w:rPr>
          <w:sz w:val="22"/>
          <w:szCs w:val="22"/>
        </w:rPr>
        <w:t xml:space="preserve">axes Collected for </w:t>
      </w:r>
      <w:r w:rsidR="006A238B" w:rsidRPr="00B5637B">
        <w:rPr>
          <w:sz w:val="22"/>
          <w:szCs w:val="22"/>
        </w:rPr>
        <w:t>FY 200</w:t>
      </w:r>
      <w:r w:rsidR="00FC1B83" w:rsidRPr="00B5637B">
        <w:rPr>
          <w:sz w:val="22"/>
          <w:szCs w:val="22"/>
        </w:rPr>
        <w:t>9</w:t>
      </w:r>
      <w:r w:rsidR="000D00CD" w:rsidRPr="00B5637B">
        <w:rPr>
          <w:sz w:val="22"/>
          <w:szCs w:val="22"/>
        </w:rPr>
        <w:tab/>
        <w:t>$</w:t>
      </w:r>
      <w:r w:rsidR="00B207AB" w:rsidRPr="00B5637B">
        <w:rPr>
          <w:sz w:val="22"/>
          <w:szCs w:val="22"/>
        </w:rPr>
        <w:t>177,748.65</w:t>
      </w:r>
      <w:r w:rsidR="00FC1B83" w:rsidRPr="00B5637B">
        <w:rPr>
          <w:sz w:val="22"/>
          <w:szCs w:val="22"/>
        </w:rPr>
        <w:t xml:space="preserve">    </w:t>
      </w:r>
    </w:p>
    <w:p w:rsidR="005F38AE" w:rsidRPr="00B5637B" w:rsidRDefault="00FC1B83" w:rsidP="00654F85">
      <w:pPr>
        <w:tabs>
          <w:tab w:val="left" w:pos="720"/>
          <w:tab w:val="left" w:leader="dot" w:pos="6120"/>
        </w:tabs>
        <w:rPr>
          <w:sz w:val="22"/>
          <w:szCs w:val="22"/>
        </w:rPr>
      </w:pPr>
      <w:r w:rsidRPr="00B5637B">
        <w:rPr>
          <w:sz w:val="22"/>
          <w:szCs w:val="22"/>
        </w:rPr>
        <w:tab/>
        <w:t>Taxes Collected for FY 2010</w:t>
      </w:r>
      <w:r w:rsidRPr="00B5637B">
        <w:rPr>
          <w:sz w:val="22"/>
          <w:szCs w:val="22"/>
        </w:rPr>
        <w:tab/>
        <w:t>$</w:t>
      </w:r>
      <w:r w:rsidR="0013379E" w:rsidRPr="00B5637B">
        <w:rPr>
          <w:sz w:val="22"/>
          <w:szCs w:val="22"/>
        </w:rPr>
        <w:t>136,998.28</w:t>
      </w:r>
    </w:p>
    <w:p w:rsidR="00F76FB7" w:rsidRPr="00B5637B" w:rsidRDefault="00F76FB7" w:rsidP="00654F85">
      <w:pPr>
        <w:tabs>
          <w:tab w:val="left" w:pos="720"/>
          <w:tab w:val="left" w:leader="dot" w:pos="6120"/>
        </w:tabs>
        <w:rPr>
          <w:sz w:val="22"/>
          <w:szCs w:val="22"/>
          <w:u w:val="dotted"/>
        </w:rPr>
      </w:pPr>
      <w:r w:rsidRPr="00B5637B">
        <w:rPr>
          <w:sz w:val="22"/>
          <w:szCs w:val="22"/>
        </w:rPr>
        <w:tab/>
        <w:t>Abatements</w:t>
      </w:r>
      <w:r w:rsidR="00FC1B83" w:rsidRPr="00B5637B">
        <w:rPr>
          <w:sz w:val="22"/>
          <w:szCs w:val="22"/>
        </w:rPr>
        <w:t xml:space="preserve"> 2010</w:t>
      </w:r>
      <w:r w:rsidRPr="00B5637B">
        <w:rPr>
          <w:sz w:val="22"/>
          <w:szCs w:val="22"/>
        </w:rPr>
        <w:tab/>
        <w:t>$</w:t>
      </w:r>
      <w:r w:rsidR="0013379E" w:rsidRPr="00B5637B">
        <w:rPr>
          <w:sz w:val="22"/>
          <w:szCs w:val="22"/>
        </w:rPr>
        <w:t>5,439.63</w:t>
      </w:r>
      <w:r w:rsidRPr="00B5637B">
        <w:rPr>
          <w:sz w:val="22"/>
          <w:szCs w:val="22"/>
        </w:rPr>
        <w:t xml:space="preserve">       </w:t>
      </w:r>
    </w:p>
    <w:p w:rsidR="000D00CD" w:rsidRPr="00B5637B" w:rsidRDefault="00654F85" w:rsidP="00654F85">
      <w:pPr>
        <w:tabs>
          <w:tab w:val="left" w:pos="720"/>
          <w:tab w:val="left" w:leader="dot" w:pos="6120"/>
        </w:tabs>
        <w:rPr>
          <w:sz w:val="22"/>
          <w:szCs w:val="22"/>
        </w:rPr>
      </w:pPr>
      <w:r w:rsidRPr="00B5637B">
        <w:rPr>
          <w:sz w:val="22"/>
          <w:szCs w:val="22"/>
        </w:rPr>
        <w:tab/>
      </w:r>
      <w:r w:rsidR="00FC1B83" w:rsidRPr="00B5637B">
        <w:rPr>
          <w:sz w:val="22"/>
          <w:szCs w:val="22"/>
        </w:rPr>
        <w:t>Taxes Prepaid for FY 2011</w:t>
      </w:r>
      <w:r w:rsidR="006A238B" w:rsidRPr="00B5637B">
        <w:rPr>
          <w:sz w:val="22"/>
          <w:szCs w:val="22"/>
        </w:rPr>
        <w:tab/>
        <w:t>$</w:t>
      </w:r>
      <w:r w:rsidR="0013379E" w:rsidRPr="00B5637B">
        <w:rPr>
          <w:sz w:val="22"/>
          <w:szCs w:val="22"/>
        </w:rPr>
        <w:t>0.00</w:t>
      </w:r>
      <w:r w:rsidR="00FC1B83" w:rsidRPr="00B5637B">
        <w:rPr>
          <w:sz w:val="22"/>
          <w:szCs w:val="22"/>
        </w:rPr>
        <w:t xml:space="preserve">        </w:t>
      </w:r>
    </w:p>
    <w:p w:rsidR="006A238B" w:rsidRPr="00B5637B" w:rsidRDefault="006A238B" w:rsidP="00C5317C">
      <w:pPr>
        <w:tabs>
          <w:tab w:val="decimal" w:pos="6480"/>
          <w:tab w:val="right" w:leader="dot" w:pos="8550"/>
        </w:tabs>
        <w:ind w:left="180"/>
        <w:rPr>
          <w:sz w:val="22"/>
          <w:szCs w:val="22"/>
        </w:rPr>
      </w:pPr>
    </w:p>
    <w:p w:rsidR="0079598D" w:rsidRPr="00B5637B" w:rsidRDefault="00BB2AD9" w:rsidP="00BB2AD9">
      <w:pPr>
        <w:tabs>
          <w:tab w:val="left" w:leader="dot" w:pos="5760"/>
        </w:tabs>
        <w:ind w:left="180"/>
        <w:rPr>
          <w:b/>
          <w:sz w:val="22"/>
          <w:szCs w:val="22"/>
        </w:rPr>
      </w:pPr>
      <w:r w:rsidRPr="00B5637B">
        <w:rPr>
          <w:b/>
          <w:sz w:val="22"/>
          <w:szCs w:val="22"/>
        </w:rPr>
        <w:t xml:space="preserve">Real Estate Tax </w:t>
      </w:r>
      <w:r w:rsidR="00494BE0" w:rsidRPr="00B5637B">
        <w:rPr>
          <w:b/>
          <w:sz w:val="22"/>
          <w:szCs w:val="22"/>
        </w:rPr>
        <w:t>Interest Collected</w:t>
      </w:r>
    </w:p>
    <w:p w:rsidR="0079598D" w:rsidRPr="00B5637B" w:rsidRDefault="00654F85" w:rsidP="00654F85">
      <w:pPr>
        <w:tabs>
          <w:tab w:val="left" w:pos="720"/>
          <w:tab w:val="left" w:leader="dot" w:pos="6120"/>
        </w:tabs>
        <w:rPr>
          <w:sz w:val="22"/>
          <w:szCs w:val="22"/>
        </w:rPr>
      </w:pPr>
      <w:r w:rsidRPr="00B5637B">
        <w:rPr>
          <w:sz w:val="22"/>
          <w:szCs w:val="22"/>
        </w:rPr>
        <w:tab/>
      </w:r>
      <w:r w:rsidR="0079598D" w:rsidRPr="00B5637B">
        <w:rPr>
          <w:sz w:val="22"/>
          <w:szCs w:val="22"/>
        </w:rPr>
        <w:t xml:space="preserve">Interest Collected for FY </w:t>
      </w:r>
      <w:r w:rsidR="005F38AE" w:rsidRPr="00B5637B">
        <w:rPr>
          <w:sz w:val="22"/>
          <w:szCs w:val="22"/>
        </w:rPr>
        <w:t>200</w:t>
      </w:r>
      <w:r w:rsidR="00E55D59" w:rsidRPr="00B5637B">
        <w:rPr>
          <w:sz w:val="22"/>
          <w:szCs w:val="22"/>
        </w:rPr>
        <w:t>9</w:t>
      </w:r>
      <w:r w:rsidR="0079598D" w:rsidRPr="00B5637B">
        <w:rPr>
          <w:sz w:val="22"/>
          <w:szCs w:val="22"/>
        </w:rPr>
        <w:tab/>
        <w:t>$</w:t>
      </w:r>
      <w:r w:rsidR="0013379E" w:rsidRPr="00B5637B">
        <w:rPr>
          <w:sz w:val="22"/>
          <w:szCs w:val="22"/>
        </w:rPr>
        <w:t>221.75</w:t>
      </w:r>
    </w:p>
    <w:p w:rsidR="0079598D" w:rsidRPr="00B5637B" w:rsidRDefault="00654F85" w:rsidP="00654F85">
      <w:pPr>
        <w:tabs>
          <w:tab w:val="left" w:pos="720"/>
          <w:tab w:val="left" w:leader="dot" w:pos="6120"/>
        </w:tabs>
        <w:rPr>
          <w:sz w:val="22"/>
          <w:szCs w:val="22"/>
        </w:rPr>
      </w:pPr>
      <w:r w:rsidRPr="00B5637B">
        <w:rPr>
          <w:sz w:val="22"/>
          <w:szCs w:val="22"/>
        </w:rPr>
        <w:tab/>
      </w:r>
      <w:r w:rsidR="0079598D" w:rsidRPr="00B5637B">
        <w:rPr>
          <w:sz w:val="22"/>
          <w:szCs w:val="22"/>
        </w:rPr>
        <w:t xml:space="preserve">Interest </w:t>
      </w:r>
      <w:r w:rsidR="00E55D59" w:rsidRPr="00B5637B">
        <w:rPr>
          <w:sz w:val="22"/>
          <w:szCs w:val="22"/>
        </w:rPr>
        <w:t>Collected for FY 2010</w:t>
      </w:r>
      <w:r w:rsidR="0079598D" w:rsidRPr="00B5637B">
        <w:rPr>
          <w:sz w:val="22"/>
          <w:szCs w:val="22"/>
        </w:rPr>
        <w:tab/>
        <w:t>$</w:t>
      </w:r>
      <w:r w:rsidR="0013379E" w:rsidRPr="00B5637B">
        <w:rPr>
          <w:sz w:val="22"/>
          <w:szCs w:val="22"/>
        </w:rPr>
        <w:t>157.33</w:t>
      </w:r>
    </w:p>
    <w:p w:rsidR="00494BE0" w:rsidRPr="00B5637B" w:rsidRDefault="00494BE0" w:rsidP="00281FDC">
      <w:pPr>
        <w:tabs>
          <w:tab w:val="decimal" w:pos="6480"/>
          <w:tab w:val="right" w:leader="dot" w:pos="8550"/>
        </w:tabs>
        <w:ind w:left="180"/>
        <w:rPr>
          <w:sz w:val="22"/>
          <w:szCs w:val="22"/>
        </w:rPr>
      </w:pPr>
    </w:p>
    <w:p w:rsidR="00EE5D25" w:rsidRPr="00B5637B" w:rsidRDefault="00EE5D25" w:rsidP="00C5317C">
      <w:pPr>
        <w:tabs>
          <w:tab w:val="left" w:pos="720"/>
          <w:tab w:val="left" w:leader="dot" w:pos="6120"/>
        </w:tabs>
        <w:ind w:left="180"/>
        <w:rPr>
          <w:sz w:val="22"/>
          <w:szCs w:val="22"/>
        </w:rPr>
      </w:pPr>
      <w:r w:rsidRPr="00B5637B">
        <w:rPr>
          <w:b/>
          <w:sz w:val="22"/>
          <w:szCs w:val="22"/>
        </w:rPr>
        <w:t>2009-2010</w:t>
      </w:r>
      <w:r w:rsidR="00F56D0C" w:rsidRPr="00B5637B">
        <w:rPr>
          <w:b/>
          <w:sz w:val="22"/>
          <w:szCs w:val="22"/>
        </w:rPr>
        <w:t xml:space="preserve"> </w:t>
      </w:r>
      <w:r w:rsidR="00494BE0" w:rsidRPr="00B5637B">
        <w:rPr>
          <w:b/>
          <w:sz w:val="22"/>
          <w:szCs w:val="22"/>
        </w:rPr>
        <w:t>Unpaid Taxes</w:t>
      </w:r>
      <w:r w:rsidR="00AA5139" w:rsidRPr="00B5637B">
        <w:rPr>
          <w:b/>
          <w:sz w:val="22"/>
          <w:szCs w:val="22"/>
        </w:rPr>
        <w:t xml:space="preserve"> as of </w:t>
      </w:r>
      <w:r w:rsidRPr="00B5637B">
        <w:rPr>
          <w:b/>
          <w:sz w:val="22"/>
          <w:szCs w:val="22"/>
        </w:rPr>
        <w:t>April 19</w:t>
      </w:r>
      <w:r w:rsidR="00AA5139" w:rsidRPr="00B5637B">
        <w:rPr>
          <w:b/>
          <w:sz w:val="22"/>
          <w:szCs w:val="22"/>
        </w:rPr>
        <w:t>, 20</w:t>
      </w:r>
      <w:r w:rsidRPr="00B5637B">
        <w:rPr>
          <w:b/>
          <w:sz w:val="22"/>
          <w:szCs w:val="22"/>
        </w:rPr>
        <w:t>11</w:t>
      </w:r>
      <w:r w:rsidR="00C50AD5" w:rsidRPr="00B5637B">
        <w:rPr>
          <w:sz w:val="22"/>
          <w:szCs w:val="22"/>
        </w:rPr>
        <w:tab/>
        <w:t>$</w:t>
      </w:r>
      <w:r w:rsidR="00680D19" w:rsidRPr="00B5637B">
        <w:rPr>
          <w:sz w:val="22"/>
          <w:szCs w:val="22"/>
        </w:rPr>
        <w:t>2,480.99</w:t>
      </w:r>
      <w:r w:rsidR="00B5637B" w:rsidRPr="00B5637B">
        <w:rPr>
          <w:sz w:val="22"/>
          <w:szCs w:val="22"/>
        </w:rPr>
        <w:t xml:space="preserve"> </w:t>
      </w:r>
    </w:p>
    <w:p w:rsidR="00B5637B" w:rsidRPr="00B5637B" w:rsidRDefault="00B5637B" w:rsidP="00B5637B">
      <w:pPr>
        <w:tabs>
          <w:tab w:val="left" w:pos="720"/>
          <w:tab w:val="left" w:leader="dot" w:pos="6120"/>
        </w:tabs>
        <w:ind w:left="180"/>
        <w:rPr>
          <w:sz w:val="22"/>
          <w:szCs w:val="22"/>
        </w:rPr>
      </w:pPr>
      <w:r w:rsidRPr="00B5637B">
        <w:rPr>
          <w:sz w:val="22"/>
          <w:szCs w:val="22"/>
        </w:rPr>
        <w:t>Amounts do not include interest</w:t>
      </w:r>
    </w:p>
    <w:p w:rsidR="006D0C7A" w:rsidRPr="00B5637B" w:rsidRDefault="006D0C7A" w:rsidP="00B5637B">
      <w:pPr>
        <w:tabs>
          <w:tab w:val="left" w:leader="dot" w:pos="6570"/>
        </w:tabs>
        <w:ind w:left="720"/>
        <w:rPr>
          <w:sz w:val="22"/>
          <w:szCs w:val="22"/>
        </w:rPr>
      </w:pPr>
      <w:r w:rsidRPr="00B5637B">
        <w:rPr>
          <w:sz w:val="22"/>
          <w:szCs w:val="22"/>
        </w:rPr>
        <w:t>Anthony Brown</w:t>
      </w:r>
      <w:r w:rsidR="00EE5D25" w:rsidRPr="00B5637B">
        <w:rPr>
          <w:sz w:val="22"/>
          <w:szCs w:val="22"/>
        </w:rPr>
        <w:t xml:space="preserve"> (map 3 lot 12a)</w:t>
      </w:r>
      <w:r w:rsidR="00EE5D25" w:rsidRPr="00B5637B">
        <w:rPr>
          <w:sz w:val="22"/>
          <w:szCs w:val="22"/>
        </w:rPr>
        <w:tab/>
        <w:t>$   182.50</w:t>
      </w:r>
    </w:p>
    <w:p w:rsidR="00680D19" w:rsidRPr="00B5637B" w:rsidRDefault="00EE5D25" w:rsidP="00B5637B">
      <w:pPr>
        <w:tabs>
          <w:tab w:val="left" w:leader="dot" w:pos="6570"/>
        </w:tabs>
        <w:ind w:left="720"/>
        <w:rPr>
          <w:sz w:val="22"/>
          <w:szCs w:val="22"/>
        </w:rPr>
      </w:pPr>
      <w:r w:rsidRPr="00B5637B">
        <w:rPr>
          <w:sz w:val="22"/>
          <w:szCs w:val="22"/>
        </w:rPr>
        <w:t>Pau</w:t>
      </w:r>
      <w:r w:rsidR="00680D19" w:rsidRPr="00B5637B">
        <w:rPr>
          <w:sz w:val="22"/>
          <w:szCs w:val="22"/>
        </w:rPr>
        <w:t>l</w:t>
      </w:r>
      <w:r w:rsidRPr="00B5637B">
        <w:rPr>
          <w:sz w:val="22"/>
          <w:szCs w:val="22"/>
        </w:rPr>
        <w:t xml:space="preserve">a Sue Giamo (map 3 lot 40) </w:t>
      </w:r>
      <w:r w:rsidR="00680D19" w:rsidRPr="00B5637B">
        <w:rPr>
          <w:sz w:val="22"/>
          <w:szCs w:val="22"/>
        </w:rPr>
        <w:tab/>
        <w:t>$   882.49</w:t>
      </w:r>
    </w:p>
    <w:p w:rsidR="00680D19" w:rsidRPr="00B5637B" w:rsidRDefault="00680D19" w:rsidP="00B5637B">
      <w:pPr>
        <w:tabs>
          <w:tab w:val="left" w:leader="dot" w:pos="6570"/>
        </w:tabs>
        <w:ind w:left="720"/>
        <w:rPr>
          <w:sz w:val="22"/>
          <w:szCs w:val="22"/>
        </w:rPr>
      </w:pPr>
      <w:r w:rsidRPr="00B5637B">
        <w:rPr>
          <w:sz w:val="22"/>
          <w:szCs w:val="22"/>
        </w:rPr>
        <w:t xml:space="preserve">Southernstar LLC c/o Ross and Sue Giamo (map 3 lot 29) </w:t>
      </w:r>
      <w:r w:rsidRPr="00B5637B">
        <w:rPr>
          <w:sz w:val="22"/>
          <w:szCs w:val="22"/>
        </w:rPr>
        <w:tab/>
        <w:t>$   803.00</w:t>
      </w:r>
    </w:p>
    <w:p w:rsidR="00680D19" w:rsidRPr="00B5637B" w:rsidRDefault="00680D19" w:rsidP="00B5637B">
      <w:pPr>
        <w:tabs>
          <w:tab w:val="left" w:leader="dot" w:pos="6570"/>
        </w:tabs>
        <w:ind w:left="720"/>
        <w:rPr>
          <w:sz w:val="22"/>
          <w:szCs w:val="22"/>
        </w:rPr>
      </w:pPr>
      <w:r w:rsidRPr="00B5637B">
        <w:rPr>
          <w:sz w:val="22"/>
          <w:szCs w:val="22"/>
        </w:rPr>
        <w:t xml:space="preserve">Monte Smart (map 3 lot 35) </w:t>
      </w:r>
      <w:r w:rsidRPr="00B5637B">
        <w:rPr>
          <w:sz w:val="22"/>
          <w:szCs w:val="22"/>
        </w:rPr>
        <w:tab/>
        <w:t>$   613.27</w:t>
      </w:r>
    </w:p>
    <w:p w:rsidR="006D0C7A" w:rsidRPr="00B5637B" w:rsidRDefault="006D0C7A" w:rsidP="006D0C7A">
      <w:pPr>
        <w:tabs>
          <w:tab w:val="left" w:leader="dot" w:pos="6570"/>
        </w:tabs>
        <w:ind w:left="180"/>
        <w:rPr>
          <w:sz w:val="22"/>
          <w:szCs w:val="22"/>
        </w:rPr>
      </w:pPr>
    </w:p>
    <w:p w:rsidR="00EE5D25" w:rsidRPr="00B5637B" w:rsidRDefault="00EE5D25" w:rsidP="00EE5D25">
      <w:pPr>
        <w:tabs>
          <w:tab w:val="left" w:pos="720"/>
          <w:tab w:val="left" w:leader="dot" w:pos="6120"/>
        </w:tabs>
        <w:ind w:left="180"/>
        <w:rPr>
          <w:sz w:val="22"/>
          <w:szCs w:val="22"/>
        </w:rPr>
      </w:pPr>
      <w:r w:rsidRPr="00B5637B">
        <w:rPr>
          <w:b/>
          <w:sz w:val="22"/>
          <w:szCs w:val="22"/>
        </w:rPr>
        <w:t>2010-2011 Unpaid Taxes as of April 19, 2011</w:t>
      </w:r>
      <w:r w:rsidRPr="00B5637B">
        <w:rPr>
          <w:sz w:val="22"/>
          <w:szCs w:val="22"/>
        </w:rPr>
        <w:tab/>
      </w:r>
      <w:r w:rsidR="007B713B" w:rsidRPr="00B5637B">
        <w:rPr>
          <w:sz w:val="22"/>
          <w:szCs w:val="22"/>
        </w:rPr>
        <w:t>……</w:t>
      </w:r>
      <w:r w:rsidRPr="00B5637B">
        <w:rPr>
          <w:sz w:val="22"/>
          <w:szCs w:val="22"/>
        </w:rPr>
        <w:t>$10,176.93</w:t>
      </w:r>
    </w:p>
    <w:p w:rsidR="009D63B0" w:rsidRPr="00B5637B" w:rsidRDefault="00B5637B" w:rsidP="00B5637B">
      <w:pPr>
        <w:tabs>
          <w:tab w:val="left" w:pos="720"/>
          <w:tab w:val="left" w:leader="dot" w:pos="6120"/>
        </w:tabs>
        <w:rPr>
          <w:sz w:val="22"/>
          <w:szCs w:val="22"/>
        </w:rPr>
      </w:pPr>
      <w:r w:rsidRPr="00B5637B">
        <w:rPr>
          <w:sz w:val="22"/>
          <w:szCs w:val="22"/>
        </w:rPr>
        <w:t xml:space="preserve">    </w:t>
      </w:r>
      <w:r w:rsidR="009D63B0" w:rsidRPr="00B5637B">
        <w:rPr>
          <w:sz w:val="22"/>
          <w:szCs w:val="22"/>
        </w:rPr>
        <w:t>Amounts do not include interest</w:t>
      </w:r>
    </w:p>
    <w:p w:rsidR="00680D19" w:rsidRPr="00B5637B" w:rsidRDefault="00680D19" w:rsidP="00B5637B">
      <w:pPr>
        <w:tabs>
          <w:tab w:val="left" w:leader="dot" w:pos="6570"/>
        </w:tabs>
        <w:ind w:left="720"/>
        <w:rPr>
          <w:sz w:val="22"/>
          <w:szCs w:val="22"/>
        </w:rPr>
      </w:pPr>
      <w:r w:rsidRPr="00B5637B">
        <w:rPr>
          <w:sz w:val="22"/>
          <w:szCs w:val="22"/>
        </w:rPr>
        <w:t xml:space="preserve">Conservation Limited Development LLC) </w:t>
      </w:r>
      <w:r w:rsidRPr="00B5637B">
        <w:rPr>
          <w:sz w:val="22"/>
          <w:szCs w:val="22"/>
        </w:rPr>
        <w:tab/>
        <w:t>$   7169.75</w:t>
      </w:r>
    </w:p>
    <w:p w:rsidR="00680D19" w:rsidRPr="00B5637B" w:rsidRDefault="00680D19" w:rsidP="00B5637B">
      <w:pPr>
        <w:tabs>
          <w:tab w:val="left" w:leader="dot" w:pos="6570"/>
        </w:tabs>
        <w:ind w:left="720"/>
        <w:rPr>
          <w:sz w:val="22"/>
          <w:szCs w:val="22"/>
        </w:rPr>
      </w:pPr>
      <w:r w:rsidRPr="00B5637B">
        <w:rPr>
          <w:sz w:val="22"/>
          <w:szCs w:val="22"/>
        </w:rPr>
        <w:t>Black Island</w:t>
      </w:r>
    </w:p>
    <w:p w:rsidR="00680D19" w:rsidRPr="00B5637B" w:rsidRDefault="00680D19" w:rsidP="00B5637B">
      <w:pPr>
        <w:tabs>
          <w:tab w:val="left" w:leader="dot" w:pos="6570"/>
        </w:tabs>
        <w:ind w:left="720"/>
        <w:rPr>
          <w:sz w:val="22"/>
          <w:szCs w:val="22"/>
        </w:rPr>
      </w:pPr>
      <w:r w:rsidRPr="00B5637B">
        <w:rPr>
          <w:sz w:val="22"/>
          <w:szCs w:val="22"/>
        </w:rPr>
        <w:t xml:space="preserve">Anthony Brown (map 3 lot 12a) </w:t>
      </w:r>
      <w:r w:rsidRPr="00B5637B">
        <w:rPr>
          <w:sz w:val="22"/>
          <w:szCs w:val="22"/>
        </w:rPr>
        <w:tab/>
        <w:t>$   148.75</w:t>
      </w:r>
    </w:p>
    <w:p w:rsidR="00680D19" w:rsidRPr="00B5637B" w:rsidRDefault="00680D19" w:rsidP="00B5637B">
      <w:pPr>
        <w:tabs>
          <w:tab w:val="left" w:leader="dot" w:pos="6570"/>
        </w:tabs>
        <w:ind w:left="720"/>
        <w:rPr>
          <w:sz w:val="22"/>
          <w:szCs w:val="22"/>
        </w:rPr>
      </w:pPr>
      <w:r w:rsidRPr="00B5637B">
        <w:rPr>
          <w:sz w:val="22"/>
          <w:szCs w:val="22"/>
        </w:rPr>
        <w:t xml:space="preserve">Steven Brown and Kimberly Brown (map 3 lot 22) </w:t>
      </w:r>
      <w:r w:rsidRPr="00B5637B">
        <w:rPr>
          <w:sz w:val="22"/>
          <w:szCs w:val="22"/>
        </w:rPr>
        <w:tab/>
        <w:t>$   426.30</w:t>
      </w:r>
    </w:p>
    <w:p w:rsidR="00680D19" w:rsidRPr="00B5637B" w:rsidRDefault="00680D19" w:rsidP="00B5637B">
      <w:pPr>
        <w:tabs>
          <w:tab w:val="left" w:leader="dot" w:pos="6570"/>
        </w:tabs>
        <w:ind w:left="720"/>
        <w:rPr>
          <w:sz w:val="22"/>
          <w:szCs w:val="22"/>
        </w:rPr>
      </w:pPr>
      <w:r w:rsidRPr="00B5637B">
        <w:rPr>
          <w:sz w:val="22"/>
          <w:szCs w:val="22"/>
        </w:rPr>
        <w:t xml:space="preserve">Anthony Coler (map 3 lot 30) </w:t>
      </w:r>
      <w:r w:rsidRPr="00B5637B">
        <w:rPr>
          <w:sz w:val="22"/>
          <w:szCs w:val="22"/>
        </w:rPr>
        <w:tab/>
        <w:t>$   972.17</w:t>
      </w:r>
    </w:p>
    <w:p w:rsidR="00680D19" w:rsidRPr="00B5637B" w:rsidRDefault="00680D19" w:rsidP="00B5637B">
      <w:pPr>
        <w:tabs>
          <w:tab w:val="left" w:leader="dot" w:pos="6570"/>
        </w:tabs>
        <w:ind w:left="720"/>
        <w:rPr>
          <w:sz w:val="22"/>
          <w:szCs w:val="22"/>
        </w:rPr>
      </w:pPr>
      <w:r w:rsidRPr="00B5637B">
        <w:rPr>
          <w:sz w:val="22"/>
          <w:szCs w:val="22"/>
        </w:rPr>
        <w:t xml:space="preserve">Paula Giamo (map 3 lot 40) </w:t>
      </w:r>
      <w:r w:rsidRPr="00B5637B">
        <w:rPr>
          <w:sz w:val="22"/>
          <w:szCs w:val="22"/>
        </w:rPr>
        <w:tab/>
        <w:t>$   670.39</w:t>
      </w:r>
    </w:p>
    <w:p w:rsidR="00680D19" w:rsidRPr="00B5637B" w:rsidRDefault="00680D19" w:rsidP="00B5637B">
      <w:pPr>
        <w:tabs>
          <w:tab w:val="left" w:leader="dot" w:pos="6570"/>
        </w:tabs>
        <w:ind w:left="720"/>
        <w:rPr>
          <w:sz w:val="22"/>
          <w:szCs w:val="22"/>
        </w:rPr>
      </w:pPr>
      <w:r w:rsidRPr="00B5637B">
        <w:rPr>
          <w:sz w:val="22"/>
          <w:szCs w:val="22"/>
        </w:rPr>
        <w:t xml:space="preserve">Southernstar LLC c/o Ross and Sue Giamo (map 3 lot 29) </w:t>
      </w:r>
      <w:r w:rsidRPr="00B5637B">
        <w:rPr>
          <w:sz w:val="22"/>
          <w:szCs w:val="22"/>
        </w:rPr>
        <w:tab/>
        <w:t>$   654.50</w:t>
      </w:r>
    </w:p>
    <w:p w:rsidR="00680D19" w:rsidRPr="00B5637B" w:rsidRDefault="00680D19" w:rsidP="00B5637B">
      <w:pPr>
        <w:tabs>
          <w:tab w:val="left" w:leader="dot" w:pos="6570"/>
        </w:tabs>
        <w:ind w:left="720"/>
        <w:rPr>
          <w:sz w:val="22"/>
          <w:szCs w:val="22"/>
        </w:rPr>
      </w:pPr>
      <w:r w:rsidRPr="00B5637B">
        <w:rPr>
          <w:sz w:val="22"/>
          <w:szCs w:val="22"/>
        </w:rPr>
        <w:t xml:space="preserve">James Miller (map 3 lot 7) </w:t>
      </w:r>
      <w:r w:rsidRPr="00B5637B">
        <w:rPr>
          <w:sz w:val="22"/>
          <w:szCs w:val="22"/>
        </w:rPr>
        <w:tab/>
        <w:t>$   235.39</w:t>
      </w:r>
    </w:p>
    <w:p w:rsidR="00680D19" w:rsidRPr="00B5637B" w:rsidRDefault="00680D19" w:rsidP="00B5637B">
      <w:pPr>
        <w:tabs>
          <w:tab w:val="left" w:leader="dot" w:pos="6570"/>
        </w:tabs>
        <w:ind w:left="720"/>
        <w:rPr>
          <w:sz w:val="22"/>
          <w:szCs w:val="22"/>
        </w:rPr>
      </w:pPr>
      <w:r w:rsidRPr="00B5637B">
        <w:rPr>
          <w:sz w:val="22"/>
          <w:szCs w:val="22"/>
        </w:rPr>
        <w:t xml:space="preserve">James Miller (map 3 lot 6) </w:t>
      </w:r>
      <w:r w:rsidRPr="00B5637B">
        <w:rPr>
          <w:sz w:val="22"/>
          <w:szCs w:val="22"/>
        </w:rPr>
        <w:tab/>
        <w:t>$   809.73</w:t>
      </w:r>
    </w:p>
    <w:p w:rsidR="00680D19" w:rsidRPr="00B5637B" w:rsidRDefault="00680D19" w:rsidP="00B5637B">
      <w:pPr>
        <w:tabs>
          <w:tab w:val="left" w:leader="dot" w:pos="6570"/>
        </w:tabs>
        <w:ind w:left="720"/>
        <w:rPr>
          <w:sz w:val="22"/>
          <w:szCs w:val="22"/>
        </w:rPr>
      </w:pPr>
      <w:r w:rsidRPr="00B5637B">
        <w:rPr>
          <w:sz w:val="22"/>
          <w:szCs w:val="22"/>
        </w:rPr>
        <w:t xml:space="preserve">Zachery Lunt (map 3 lot </w:t>
      </w:r>
      <w:r w:rsidR="009D63B0" w:rsidRPr="00B5637B">
        <w:rPr>
          <w:sz w:val="22"/>
          <w:szCs w:val="22"/>
        </w:rPr>
        <w:t>48a</w:t>
      </w:r>
      <w:r w:rsidRPr="00B5637B">
        <w:rPr>
          <w:sz w:val="22"/>
          <w:szCs w:val="22"/>
        </w:rPr>
        <w:t xml:space="preserve">) </w:t>
      </w:r>
      <w:r w:rsidRPr="00B5637B">
        <w:rPr>
          <w:sz w:val="22"/>
          <w:szCs w:val="22"/>
        </w:rPr>
        <w:tab/>
        <w:t xml:space="preserve">$   </w:t>
      </w:r>
      <w:r w:rsidR="009D63B0" w:rsidRPr="00B5637B">
        <w:rPr>
          <w:sz w:val="22"/>
          <w:szCs w:val="22"/>
        </w:rPr>
        <w:t>148.75</w:t>
      </w:r>
    </w:p>
    <w:p w:rsidR="009D63B0" w:rsidRPr="00B5637B" w:rsidRDefault="009D63B0" w:rsidP="00B5637B">
      <w:pPr>
        <w:tabs>
          <w:tab w:val="left" w:leader="dot" w:pos="6570"/>
        </w:tabs>
        <w:ind w:left="720"/>
        <w:rPr>
          <w:sz w:val="22"/>
          <w:szCs w:val="22"/>
        </w:rPr>
      </w:pPr>
      <w:r w:rsidRPr="00B5637B">
        <w:rPr>
          <w:sz w:val="22"/>
          <w:szCs w:val="22"/>
        </w:rPr>
        <w:t xml:space="preserve">Zachery Lunt (map 3 lot 12b) </w:t>
      </w:r>
      <w:r w:rsidRPr="00B5637B">
        <w:rPr>
          <w:sz w:val="22"/>
          <w:szCs w:val="22"/>
        </w:rPr>
        <w:tab/>
        <w:t>$   148.75</w:t>
      </w:r>
    </w:p>
    <w:p w:rsidR="009D63B0" w:rsidRPr="00B5637B" w:rsidRDefault="009D63B0" w:rsidP="00B5637B">
      <w:pPr>
        <w:tabs>
          <w:tab w:val="left" w:leader="dot" w:pos="6570"/>
        </w:tabs>
        <w:ind w:left="720"/>
        <w:rPr>
          <w:sz w:val="22"/>
          <w:szCs w:val="22"/>
        </w:rPr>
      </w:pPr>
      <w:r w:rsidRPr="00B5637B">
        <w:rPr>
          <w:sz w:val="22"/>
          <w:szCs w:val="22"/>
        </w:rPr>
        <w:t xml:space="preserve">Zachery Lunt (map 3 lot 10) </w:t>
      </w:r>
      <w:r w:rsidRPr="00B5637B">
        <w:rPr>
          <w:sz w:val="22"/>
          <w:szCs w:val="22"/>
        </w:rPr>
        <w:tab/>
        <w:t>$   1,471.26</w:t>
      </w:r>
    </w:p>
    <w:p w:rsidR="009D63B0" w:rsidRPr="00B5637B" w:rsidRDefault="009D63B0" w:rsidP="00B5637B">
      <w:pPr>
        <w:tabs>
          <w:tab w:val="left" w:leader="dot" w:pos="6570"/>
        </w:tabs>
        <w:ind w:left="720"/>
        <w:rPr>
          <w:sz w:val="22"/>
          <w:szCs w:val="22"/>
        </w:rPr>
      </w:pPr>
      <w:r w:rsidRPr="00B5637B">
        <w:rPr>
          <w:sz w:val="22"/>
          <w:szCs w:val="22"/>
        </w:rPr>
        <w:t xml:space="preserve">Zachery Lunt (map 3 lot 46) </w:t>
      </w:r>
      <w:r w:rsidRPr="00B5637B">
        <w:rPr>
          <w:sz w:val="22"/>
          <w:szCs w:val="22"/>
        </w:rPr>
        <w:tab/>
        <w:t>$   953.58</w:t>
      </w:r>
    </w:p>
    <w:p w:rsidR="00680D19" w:rsidRPr="00B5637B" w:rsidRDefault="00680D19" w:rsidP="00B5637B">
      <w:pPr>
        <w:tabs>
          <w:tab w:val="left" w:leader="dot" w:pos="6570"/>
        </w:tabs>
        <w:ind w:left="720"/>
        <w:rPr>
          <w:sz w:val="22"/>
          <w:szCs w:val="22"/>
        </w:rPr>
      </w:pPr>
      <w:r w:rsidRPr="00B5637B">
        <w:rPr>
          <w:sz w:val="22"/>
          <w:szCs w:val="22"/>
        </w:rPr>
        <w:t xml:space="preserve">Monte Smart (map 3 lot 35) </w:t>
      </w:r>
      <w:r w:rsidRPr="00B5637B">
        <w:rPr>
          <w:sz w:val="22"/>
          <w:szCs w:val="22"/>
        </w:rPr>
        <w:tab/>
        <w:t xml:space="preserve">$   </w:t>
      </w:r>
      <w:r w:rsidR="009D63B0" w:rsidRPr="00B5637B">
        <w:rPr>
          <w:sz w:val="22"/>
          <w:szCs w:val="22"/>
        </w:rPr>
        <w:t>499.86</w:t>
      </w:r>
    </w:p>
    <w:p w:rsidR="00680D19" w:rsidRPr="00B5637B" w:rsidRDefault="009D63B0" w:rsidP="00B5637B">
      <w:pPr>
        <w:tabs>
          <w:tab w:val="left" w:leader="dot" w:pos="6570"/>
        </w:tabs>
        <w:ind w:left="720"/>
        <w:rPr>
          <w:sz w:val="22"/>
          <w:szCs w:val="22"/>
        </w:rPr>
      </w:pPr>
      <w:r w:rsidRPr="00B5637B">
        <w:rPr>
          <w:sz w:val="22"/>
          <w:szCs w:val="22"/>
        </w:rPr>
        <w:t>Robert Stuart</w:t>
      </w:r>
      <w:r w:rsidR="00680D19" w:rsidRPr="00B5637B">
        <w:rPr>
          <w:sz w:val="22"/>
          <w:szCs w:val="22"/>
        </w:rPr>
        <w:t xml:space="preserve"> (map 3 lot </w:t>
      </w:r>
      <w:r w:rsidRPr="00B5637B">
        <w:rPr>
          <w:sz w:val="22"/>
          <w:szCs w:val="22"/>
        </w:rPr>
        <w:t>1b</w:t>
      </w:r>
      <w:r w:rsidR="00680D19" w:rsidRPr="00B5637B">
        <w:rPr>
          <w:sz w:val="22"/>
          <w:szCs w:val="22"/>
        </w:rPr>
        <w:t xml:space="preserve">) </w:t>
      </w:r>
      <w:r w:rsidR="00680D19" w:rsidRPr="00B5637B">
        <w:rPr>
          <w:sz w:val="22"/>
          <w:szCs w:val="22"/>
        </w:rPr>
        <w:tab/>
        <w:t xml:space="preserve">$   </w:t>
      </w:r>
      <w:r w:rsidRPr="00B5637B">
        <w:rPr>
          <w:sz w:val="22"/>
          <w:szCs w:val="22"/>
        </w:rPr>
        <w:t>1,514.45</w:t>
      </w:r>
    </w:p>
    <w:p w:rsidR="00B017F6" w:rsidRPr="00B5637B" w:rsidRDefault="00F56D0C" w:rsidP="00B5637B">
      <w:pPr>
        <w:tabs>
          <w:tab w:val="decimal" w:pos="6480"/>
          <w:tab w:val="right" w:leader="dot" w:pos="8550"/>
        </w:tabs>
        <w:ind w:left="720"/>
        <w:rPr>
          <w:sz w:val="22"/>
          <w:szCs w:val="22"/>
        </w:rPr>
      </w:pPr>
      <w:r w:rsidRPr="00B5637B">
        <w:rPr>
          <w:sz w:val="22"/>
          <w:szCs w:val="22"/>
        </w:rPr>
        <w:t xml:space="preserve">      </w:t>
      </w:r>
    </w:p>
    <w:p w:rsidR="00F56D0C" w:rsidRPr="00B5637B" w:rsidRDefault="00F56D0C" w:rsidP="00C5317C">
      <w:pPr>
        <w:tabs>
          <w:tab w:val="decimal" w:pos="6480"/>
          <w:tab w:val="right" w:leader="dot" w:pos="8550"/>
        </w:tabs>
        <w:ind w:left="180"/>
        <w:rPr>
          <w:b/>
          <w:sz w:val="22"/>
          <w:szCs w:val="22"/>
        </w:rPr>
      </w:pPr>
      <w:r w:rsidRPr="00B5637B">
        <w:rPr>
          <w:b/>
          <w:sz w:val="22"/>
          <w:szCs w:val="22"/>
        </w:rPr>
        <w:t>Tax Lien Mortgages Filed</w:t>
      </w:r>
    </w:p>
    <w:p w:rsidR="0013379E" w:rsidRPr="00B5637B" w:rsidRDefault="0013379E" w:rsidP="00B5637B">
      <w:pPr>
        <w:tabs>
          <w:tab w:val="left" w:leader="dot" w:pos="6570"/>
        </w:tabs>
        <w:ind w:left="720"/>
        <w:rPr>
          <w:sz w:val="22"/>
          <w:szCs w:val="22"/>
        </w:rPr>
      </w:pPr>
      <w:r w:rsidRPr="00B5637B">
        <w:rPr>
          <w:sz w:val="22"/>
          <w:szCs w:val="22"/>
        </w:rPr>
        <w:t xml:space="preserve">Anthony Brown (map 3 lot 12a) </w:t>
      </w:r>
      <w:r w:rsidRPr="00B5637B">
        <w:rPr>
          <w:sz w:val="22"/>
          <w:szCs w:val="22"/>
        </w:rPr>
        <w:tab/>
        <w:t>$   235.39</w:t>
      </w:r>
    </w:p>
    <w:p w:rsidR="0013379E" w:rsidRPr="00B5637B" w:rsidRDefault="0013379E" w:rsidP="00B5637B">
      <w:pPr>
        <w:tabs>
          <w:tab w:val="left" w:leader="dot" w:pos="6570"/>
        </w:tabs>
        <w:ind w:left="720"/>
        <w:rPr>
          <w:sz w:val="22"/>
          <w:szCs w:val="22"/>
        </w:rPr>
      </w:pPr>
      <w:r w:rsidRPr="00B5637B">
        <w:rPr>
          <w:sz w:val="22"/>
          <w:szCs w:val="22"/>
        </w:rPr>
        <w:t xml:space="preserve">Paula Sue Giamo (map 3 lot 40) </w:t>
      </w:r>
      <w:r w:rsidRPr="00B5637B">
        <w:rPr>
          <w:sz w:val="22"/>
          <w:szCs w:val="22"/>
        </w:rPr>
        <w:tab/>
        <w:t>$   822.49</w:t>
      </w:r>
    </w:p>
    <w:p w:rsidR="0013379E" w:rsidRPr="00B5637B" w:rsidRDefault="0013379E" w:rsidP="00B5637B">
      <w:pPr>
        <w:tabs>
          <w:tab w:val="left" w:leader="dot" w:pos="6570"/>
        </w:tabs>
        <w:ind w:left="720"/>
        <w:rPr>
          <w:sz w:val="22"/>
          <w:szCs w:val="22"/>
        </w:rPr>
      </w:pPr>
      <w:r w:rsidRPr="00B5637B">
        <w:rPr>
          <w:sz w:val="22"/>
          <w:szCs w:val="22"/>
        </w:rPr>
        <w:t xml:space="preserve">Southernstar LLC c/o Ross and Sue Giamo (map 3 lot 29) </w:t>
      </w:r>
      <w:r w:rsidRPr="00B5637B">
        <w:rPr>
          <w:sz w:val="22"/>
          <w:szCs w:val="22"/>
        </w:rPr>
        <w:tab/>
        <w:t>$   803.00</w:t>
      </w:r>
    </w:p>
    <w:p w:rsidR="0013379E" w:rsidRPr="00B5637B" w:rsidRDefault="0013379E" w:rsidP="00B5637B">
      <w:pPr>
        <w:tabs>
          <w:tab w:val="left" w:leader="dot" w:pos="6570"/>
        </w:tabs>
        <w:ind w:left="720"/>
        <w:rPr>
          <w:sz w:val="22"/>
          <w:szCs w:val="22"/>
        </w:rPr>
      </w:pPr>
      <w:r w:rsidRPr="00B5637B">
        <w:rPr>
          <w:sz w:val="22"/>
          <w:szCs w:val="22"/>
        </w:rPr>
        <w:t xml:space="preserve">Monte Smart (map 3 lot 35) </w:t>
      </w:r>
      <w:r w:rsidRPr="00B5637B">
        <w:rPr>
          <w:sz w:val="22"/>
          <w:szCs w:val="22"/>
        </w:rPr>
        <w:tab/>
        <w:t>$   613.27</w:t>
      </w:r>
    </w:p>
    <w:p w:rsidR="0013379E" w:rsidRPr="00B5637B" w:rsidRDefault="0013379E" w:rsidP="00B5637B">
      <w:pPr>
        <w:tabs>
          <w:tab w:val="left" w:leader="dot" w:pos="6570"/>
        </w:tabs>
        <w:ind w:left="720"/>
        <w:rPr>
          <w:sz w:val="22"/>
          <w:szCs w:val="22"/>
        </w:rPr>
      </w:pPr>
    </w:p>
    <w:p w:rsidR="0013379E" w:rsidRPr="00B5637B" w:rsidRDefault="00B5637B" w:rsidP="00B5637B">
      <w:pPr>
        <w:tabs>
          <w:tab w:val="left" w:leader="dot" w:pos="6570"/>
        </w:tabs>
        <w:rPr>
          <w:b/>
          <w:sz w:val="22"/>
          <w:szCs w:val="22"/>
        </w:rPr>
      </w:pPr>
      <w:r w:rsidRPr="00B5637B">
        <w:rPr>
          <w:b/>
          <w:sz w:val="22"/>
          <w:szCs w:val="22"/>
        </w:rPr>
        <w:t>Discharged Liens</w:t>
      </w:r>
    </w:p>
    <w:p w:rsidR="0013379E" w:rsidRPr="00B5637B" w:rsidRDefault="00B5637B" w:rsidP="00B5637B">
      <w:pPr>
        <w:tabs>
          <w:tab w:val="left" w:leader="dot" w:pos="6570"/>
        </w:tabs>
        <w:ind w:left="720"/>
        <w:rPr>
          <w:sz w:val="22"/>
          <w:szCs w:val="22"/>
        </w:rPr>
      </w:pPr>
      <w:r w:rsidRPr="00B5637B">
        <w:rPr>
          <w:sz w:val="22"/>
          <w:szCs w:val="22"/>
        </w:rPr>
        <w:t>Benjamin Hopkins</w:t>
      </w:r>
      <w:r w:rsidR="0013379E" w:rsidRPr="00B5637B">
        <w:rPr>
          <w:sz w:val="22"/>
          <w:szCs w:val="22"/>
        </w:rPr>
        <w:t xml:space="preserve"> (map </w:t>
      </w:r>
      <w:r w:rsidRPr="00B5637B">
        <w:rPr>
          <w:sz w:val="22"/>
          <w:szCs w:val="22"/>
        </w:rPr>
        <w:t>4 lot 1</w:t>
      </w:r>
      <w:r w:rsidR="0013379E" w:rsidRPr="00B5637B">
        <w:rPr>
          <w:sz w:val="22"/>
          <w:szCs w:val="22"/>
        </w:rPr>
        <w:t xml:space="preserve">) </w:t>
      </w:r>
      <w:r w:rsidR="0013379E" w:rsidRPr="00B5637B">
        <w:rPr>
          <w:sz w:val="22"/>
          <w:szCs w:val="22"/>
        </w:rPr>
        <w:tab/>
        <w:t>$   1,</w:t>
      </w:r>
      <w:r w:rsidRPr="00B5637B">
        <w:rPr>
          <w:sz w:val="22"/>
          <w:szCs w:val="22"/>
        </w:rPr>
        <w:t>280.28</w:t>
      </w:r>
    </w:p>
    <w:p w:rsidR="00F56D0C" w:rsidRPr="00B5637B" w:rsidRDefault="00B5637B" w:rsidP="00B5637B">
      <w:pPr>
        <w:tabs>
          <w:tab w:val="left" w:leader="dot" w:pos="6570"/>
        </w:tabs>
        <w:ind w:left="720"/>
        <w:rPr>
          <w:sz w:val="22"/>
          <w:szCs w:val="22"/>
        </w:rPr>
      </w:pPr>
      <w:r w:rsidRPr="00B5637B">
        <w:rPr>
          <w:sz w:val="22"/>
          <w:szCs w:val="22"/>
        </w:rPr>
        <w:t>Timothy and April Wiggins</w:t>
      </w:r>
      <w:r w:rsidR="0013379E" w:rsidRPr="00B5637B">
        <w:rPr>
          <w:sz w:val="22"/>
          <w:szCs w:val="22"/>
        </w:rPr>
        <w:t xml:space="preserve"> (map </w:t>
      </w:r>
      <w:r w:rsidRPr="00B5637B">
        <w:rPr>
          <w:sz w:val="22"/>
          <w:szCs w:val="22"/>
        </w:rPr>
        <w:t>4</w:t>
      </w:r>
      <w:r w:rsidR="0013379E" w:rsidRPr="00B5637B">
        <w:rPr>
          <w:sz w:val="22"/>
          <w:szCs w:val="22"/>
        </w:rPr>
        <w:t xml:space="preserve"> lot </w:t>
      </w:r>
      <w:r w:rsidRPr="00B5637B">
        <w:rPr>
          <w:sz w:val="22"/>
          <w:szCs w:val="22"/>
        </w:rPr>
        <w:t xml:space="preserve">1) </w:t>
      </w:r>
      <w:r w:rsidRPr="00B5637B">
        <w:rPr>
          <w:sz w:val="22"/>
          <w:szCs w:val="22"/>
        </w:rPr>
        <w:tab/>
        <w:t>$   1,215.01</w:t>
      </w:r>
      <w:r w:rsidR="00F56D0C" w:rsidRPr="00B5637B">
        <w:rPr>
          <w:sz w:val="22"/>
          <w:szCs w:val="22"/>
        </w:rPr>
        <w:t xml:space="preserve">       </w:t>
      </w:r>
    </w:p>
    <w:p w:rsidR="006D0C7A" w:rsidRPr="00B5637B" w:rsidRDefault="006D0C7A" w:rsidP="00C5317C">
      <w:pPr>
        <w:tabs>
          <w:tab w:val="decimal" w:pos="6480"/>
          <w:tab w:val="right" w:leader="dot" w:pos="8550"/>
        </w:tabs>
        <w:ind w:left="180"/>
        <w:rPr>
          <w:sz w:val="22"/>
          <w:szCs w:val="22"/>
        </w:rPr>
      </w:pPr>
    </w:p>
    <w:p w:rsidR="00B5637B" w:rsidRPr="00B5637B" w:rsidRDefault="00494BE0" w:rsidP="00B5637B">
      <w:pPr>
        <w:tabs>
          <w:tab w:val="left" w:leader="dot" w:pos="6570"/>
        </w:tabs>
        <w:ind w:left="180"/>
        <w:rPr>
          <w:sz w:val="22"/>
          <w:szCs w:val="22"/>
        </w:rPr>
      </w:pPr>
      <w:r w:rsidRPr="00B5637B">
        <w:rPr>
          <w:sz w:val="22"/>
          <w:szCs w:val="22"/>
        </w:rPr>
        <w:t>Respectfully Submitted</w:t>
      </w:r>
      <w:r w:rsidR="00B5637B" w:rsidRPr="00B5637B">
        <w:rPr>
          <w:sz w:val="22"/>
          <w:szCs w:val="22"/>
        </w:rPr>
        <w:t>,</w:t>
      </w:r>
    </w:p>
    <w:p w:rsidR="00977D46" w:rsidRPr="00B5637B" w:rsidRDefault="00977D46" w:rsidP="00977D46">
      <w:pPr>
        <w:ind w:left="180"/>
        <w:rPr>
          <w:i/>
          <w:sz w:val="22"/>
          <w:szCs w:val="22"/>
        </w:rPr>
      </w:pPr>
      <w:r w:rsidRPr="00B5637B">
        <w:rPr>
          <w:i/>
          <w:sz w:val="22"/>
          <w:szCs w:val="22"/>
        </w:rPr>
        <w:t>Tammy DesJardin</w:t>
      </w:r>
    </w:p>
    <w:p w:rsidR="00977D46" w:rsidRPr="00B5637B" w:rsidRDefault="00977D46" w:rsidP="00977D46">
      <w:pPr>
        <w:tabs>
          <w:tab w:val="left" w:leader="dot" w:pos="6570"/>
        </w:tabs>
        <w:ind w:left="180"/>
        <w:rPr>
          <w:i/>
          <w:sz w:val="22"/>
          <w:szCs w:val="22"/>
        </w:rPr>
      </w:pPr>
      <w:r w:rsidRPr="00B5637B">
        <w:rPr>
          <w:i/>
          <w:sz w:val="22"/>
          <w:szCs w:val="22"/>
        </w:rPr>
        <w:t>Tax Collector</w:t>
      </w:r>
    </w:p>
    <w:p w:rsidR="006467A8" w:rsidRPr="00B10369" w:rsidRDefault="00CB450E" w:rsidP="001F7A7E">
      <w:pPr>
        <w:pStyle w:val="Heading1"/>
        <w:rPr>
          <w:sz w:val="28"/>
          <w:u w:val="single"/>
        </w:rPr>
      </w:pPr>
      <w:r w:rsidRPr="009D63B0">
        <w:rPr>
          <w:sz w:val="23"/>
          <w:szCs w:val="23"/>
        </w:rPr>
        <w:br w:type="page"/>
      </w:r>
      <w:bookmarkStart w:id="5" w:name="_Toc200745283"/>
      <w:r w:rsidR="006467A8" w:rsidRPr="00B10369">
        <w:rPr>
          <w:sz w:val="28"/>
          <w:u w:val="single"/>
        </w:rPr>
        <w:lastRenderedPageBreak/>
        <w:t>Assessors Report</w:t>
      </w:r>
      <w:bookmarkEnd w:id="5"/>
    </w:p>
    <w:p w:rsidR="006C49C2" w:rsidRDefault="006C49C2" w:rsidP="00D3004E">
      <w:pPr>
        <w:ind w:left="180"/>
        <w:rPr>
          <w:b/>
        </w:rPr>
      </w:pPr>
    </w:p>
    <w:tbl>
      <w:tblPr>
        <w:tblW w:w="0" w:type="auto"/>
        <w:tblInd w:w="288" w:type="dxa"/>
        <w:tblLayout w:type="fixed"/>
        <w:tblLook w:val="01E0"/>
      </w:tblPr>
      <w:tblGrid>
        <w:gridCol w:w="5321"/>
        <w:gridCol w:w="2254"/>
      </w:tblGrid>
      <w:tr w:rsidR="006C49C2" w:rsidRPr="00695785" w:rsidTr="00AE6E3A">
        <w:trPr>
          <w:trHeight w:val="264"/>
        </w:trPr>
        <w:tc>
          <w:tcPr>
            <w:tcW w:w="5321" w:type="dxa"/>
          </w:tcPr>
          <w:p w:rsidR="006C49C2" w:rsidRPr="00695785" w:rsidRDefault="006C49C2" w:rsidP="00001523">
            <w:pPr>
              <w:rPr>
                <w:b/>
              </w:rPr>
            </w:pPr>
            <w:r w:rsidRPr="00695785">
              <w:rPr>
                <w:b/>
              </w:rPr>
              <w:t>Valuation:</w:t>
            </w:r>
          </w:p>
        </w:tc>
        <w:tc>
          <w:tcPr>
            <w:tcW w:w="2254" w:type="dxa"/>
            <w:vAlign w:val="center"/>
          </w:tcPr>
          <w:p w:rsidR="006C49C2" w:rsidRPr="00695785" w:rsidRDefault="006C49C2" w:rsidP="00695785">
            <w:pPr>
              <w:ind w:left="180"/>
              <w:jc w:val="right"/>
              <w:rPr>
                <w:b/>
              </w:rPr>
            </w:pPr>
          </w:p>
        </w:tc>
      </w:tr>
      <w:tr w:rsidR="006C49C2" w:rsidRPr="006C49C2" w:rsidTr="00AE6E3A">
        <w:trPr>
          <w:trHeight w:val="279"/>
        </w:trPr>
        <w:tc>
          <w:tcPr>
            <w:tcW w:w="5321" w:type="dxa"/>
          </w:tcPr>
          <w:p w:rsidR="006C49C2" w:rsidRPr="006C49C2" w:rsidRDefault="006C49C2" w:rsidP="00001523">
            <w:r w:rsidRPr="006C49C2">
              <w:t>State Valuation</w:t>
            </w:r>
          </w:p>
        </w:tc>
        <w:tc>
          <w:tcPr>
            <w:tcW w:w="2254" w:type="dxa"/>
            <w:vAlign w:val="center"/>
          </w:tcPr>
          <w:p w:rsidR="006C49C2" w:rsidRPr="005A46E7" w:rsidRDefault="005A46E7" w:rsidP="00B13840">
            <w:pPr>
              <w:ind w:left="180"/>
              <w:jc w:val="right"/>
            </w:pPr>
            <w:r w:rsidRPr="005A46E7">
              <w:t>$</w:t>
            </w:r>
            <w:r w:rsidR="00B13840">
              <w:t>12</w:t>
            </w:r>
            <w:r w:rsidR="000C39D6">
              <w:t>,</w:t>
            </w:r>
            <w:r w:rsidR="00B13840">
              <w:t>550</w:t>
            </w:r>
            <w:r w:rsidRPr="005A46E7">
              <w:t>,000.00</w:t>
            </w:r>
          </w:p>
        </w:tc>
      </w:tr>
      <w:tr w:rsidR="00B13840" w:rsidRPr="006C49C2" w:rsidTr="00AE6E3A">
        <w:trPr>
          <w:trHeight w:val="264"/>
        </w:trPr>
        <w:tc>
          <w:tcPr>
            <w:tcW w:w="5321" w:type="dxa"/>
          </w:tcPr>
          <w:p w:rsidR="00B13840" w:rsidRPr="006C49C2" w:rsidRDefault="00B13840" w:rsidP="00001523">
            <w:r>
              <w:t>Taxable Land Valuation</w:t>
            </w:r>
          </w:p>
        </w:tc>
        <w:tc>
          <w:tcPr>
            <w:tcW w:w="2254" w:type="dxa"/>
            <w:vAlign w:val="center"/>
          </w:tcPr>
          <w:p w:rsidR="00B13840" w:rsidRPr="005A46E7" w:rsidRDefault="00B13840" w:rsidP="00B13840">
            <w:pPr>
              <w:ind w:left="180"/>
              <w:jc w:val="right"/>
            </w:pPr>
            <w:r>
              <w:t>$7,749,376.18</w:t>
            </w:r>
          </w:p>
        </w:tc>
      </w:tr>
      <w:tr w:rsidR="00B13840" w:rsidRPr="006C49C2" w:rsidTr="00AE6E3A">
        <w:trPr>
          <w:trHeight w:val="279"/>
        </w:trPr>
        <w:tc>
          <w:tcPr>
            <w:tcW w:w="5321" w:type="dxa"/>
          </w:tcPr>
          <w:p w:rsidR="00B13840" w:rsidRDefault="00B13840" w:rsidP="00001523">
            <w:r>
              <w:t>Taxable Improvement Valuation:</w:t>
            </w:r>
          </w:p>
        </w:tc>
        <w:tc>
          <w:tcPr>
            <w:tcW w:w="2254" w:type="dxa"/>
            <w:vAlign w:val="center"/>
          </w:tcPr>
          <w:p w:rsidR="00B13840" w:rsidRDefault="00B13840" w:rsidP="00B13840">
            <w:pPr>
              <w:ind w:left="180"/>
              <w:jc w:val="right"/>
            </w:pPr>
            <w:r>
              <w:t>$5,506,305.00</w:t>
            </w:r>
          </w:p>
        </w:tc>
      </w:tr>
      <w:tr w:rsidR="00B13840" w:rsidRPr="006C49C2" w:rsidTr="00AE6E3A">
        <w:trPr>
          <w:trHeight w:val="264"/>
        </w:trPr>
        <w:tc>
          <w:tcPr>
            <w:tcW w:w="5321" w:type="dxa"/>
          </w:tcPr>
          <w:p w:rsidR="00B13840" w:rsidRDefault="00B13840" w:rsidP="00001523">
            <w:r>
              <w:t>Taxable Personal Property</w:t>
            </w:r>
          </w:p>
        </w:tc>
        <w:tc>
          <w:tcPr>
            <w:tcW w:w="2254" w:type="dxa"/>
            <w:vAlign w:val="center"/>
          </w:tcPr>
          <w:p w:rsidR="00B13840" w:rsidRDefault="00B13840" w:rsidP="00A6084B">
            <w:pPr>
              <w:ind w:left="180"/>
              <w:jc w:val="right"/>
            </w:pPr>
            <w:r>
              <w:t>$459,</w:t>
            </w:r>
            <w:r w:rsidR="00A6084B">
              <w:t>540.50</w:t>
            </w:r>
          </w:p>
        </w:tc>
      </w:tr>
      <w:tr w:rsidR="00B13840" w:rsidRPr="006C49C2" w:rsidTr="00AE6E3A">
        <w:trPr>
          <w:trHeight w:val="279"/>
        </w:trPr>
        <w:tc>
          <w:tcPr>
            <w:tcW w:w="5321" w:type="dxa"/>
          </w:tcPr>
          <w:p w:rsidR="00B13840" w:rsidRDefault="00A6084B" w:rsidP="00001523">
            <w:r>
              <w:t>½ Homestead Valuation</w:t>
            </w:r>
          </w:p>
        </w:tc>
        <w:tc>
          <w:tcPr>
            <w:tcW w:w="2254" w:type="dxa"/>
            <w:vAlign w:val="center"/>
          </w:tcPr>
          <w:p w:rsidR="00B13840" w:rsidRDefault="00A6084B" w:rsidP="00A6084B">
            <w:pPr>
              <w:ind w:left="180"/>
              <w:jc w:val="right"/>
            </w:pPr>
            <w:r>
              <w:t>$90,000.00</w:t>
            </w:r>
          </w:p>
        </w:tc>
      </w:tr>
      <w:tr w:rsidR="00A6084B" w:rsidRPr="006C49C2" w:rsidTr="00AE6E3A">
        <w:trPr>
          <w:trHeight w:val="264"/>
        </w:trPr>
        <w:tc>
          <w:tcPr>
            <w:tcW w:w="5321" w:type="dxa"/>
          </w:tcPr>
          <w:p w:rsidR="00A6084B" w:rsidRPr="00A6084B" w:rsidRDefault="00A6084B" w:rsidP="00001523">
            <w:pPr>
              <w:rPr>
                <w:b/>
              </w:rPr>
            </w:pPr>
            <w:r w:rsidRPr="00A6084B">
              <w:rPr>
                <w:b/>
              </w:rPr>
              <w:t>Total Taxable Valuation</w:t>
            </w:r>
          </w:p>
        </w:tc>
        <w:tc>
          <w:tcPr>
            <w:tcW w:w="2254" w:type="dxa"/>
            <w:vAlign w:val="center"/>
          </w:tcPr>
          <w:p w:rsidR="00A6084B" w:rsidRPr="00A6084B" w:rsidRDefault="00A6084B" w:rsidP="00B13840">
            <w:pPr>
              <w:ind w:left="180"/>
              <w:jc w:val="right"/>
              <w:rPr>
                <w:b/>
              </w:rPr>
            </w:pPr>
            <w:r w:rsidRPr="00A6084B">
              <w:rPr>
                <w:b/>
              </w:rPr>
              <w:t>$13,825,221.68</w:t>
            </w:r>
          </w:p>
        </w:tc>
      </w:tr>
      <w:tr w:rsidR="00A6084B" w:rsidRPr="006C49C2" w:rsidTr="00AE6E3A">
        <w:trPr>
          <w:trHeight w:val="279"/>
        </w:trPr>
        <w:tc>
          <w:tcPr>
            <w:tcW w:w="5321" w:type="dxa"/>
          </w:tcPr>
          <w:p w:rsidR="00A6084B" w:rsidRPr="00A6084B" w:rsidRDefault="00A6084B" w:rsidP="00001523">
            <w:r w:rsidRPr="00A6084B">
              <w:t>% of State Valuation (Must be &gt; 70%)</w:t>
            </w:r>
          </w:p>
        </w:tc>
        <w:tc>
          <w:tcPr>
            <w:tcW w:w="2254" w:type="dxa"/>
            <w:vAlign w:val="center"/>
          </w:tcPr>
          <w:p w:rsidR="00A6084B" w:rsidRPr="00A6084B" w:rsidRDefault="00A6084B" w:rsidP="00A6084B">
            <w:pPr>
              <w:ind w:left="180"/>
              <w:jc w:val="right"/>
            </w:pPr>
            <w:r w:rsidRPr="00A6084B">
              <w:t>110%</w:t>
            </w:r>
          </w:p>
        </w:tc>
      </w:tr>
      <w:tr w:rsidR="00A6084B" w:rsidRPr="00695785" w:rsidTr="00AE6E3A">
        <w:trPr>
          <w:trHeight w:val="264"/>
        </w:trPr>
        <w:tc>
          <w:tcPr>
            <w:tcW w:w="5321" w:type="dxa"/>
          </w:tcPr>
          <w:p w:rsidR="00A6084B" w:rsidRPr="00695785" w:rsidRDefault="00A6084B" w:rsidP="00001523">
            <w:pPr>
              <w:rPr>
                <w:b/>
              </w:rPr>
            </w:pPr>
          </w:p>
        </w:tc>
        <w:tc>
          <w:tcPr>
            <w:tcW w:w="2254" w:type="dxa"/>
            <w:vAlign w:val="center"/>
          </w:tcPr>
          <w:p w:rsidR="00A6084B" w:rsidRPr="00695785" w:rsidRDefault="00A6084B" w:rsidP="00695785">
            <w:pPr>
              <w:ind w:left="180"/>
              <w:jc w:val="right"/>
              <w:rPr>
                <w:b/>
              </w:rPr>
            </w:pPr>
          </w:p>
        </w:tc>
      </w:tr>
      <w:tr w:rsidR="00A6084B" w:rsidRPr="00695785" w:rsidTr="00AE6E3A">
        <w:trPr>
          <w:trHeight w:val="279"/>
        </w:trPr>
        <w:tc>
          <w:tcPr>
            <w:tcW w:w="5321" w:type="dxa"/>
          </w:tcPr>
          <w:p w:rsidR="00A6084B" w:rsidRPr="00695785" w:rsidRDefault="00A6084B" w:rsidP="00001523">
            <w:pPr>
              <w:rPr>
                <w:b/>
              </w:rPr>
            </w:pPr>
            <w:r w:rsidRPr="00695785">
              <w:rPr>
                <w:b/>
              </w:rPr>
              <w:t>Appropriations:</w:t>
            </w:r>
          </w:p>
        </w:tc>
        <w:tc>
          <w:tcPr>
            <w:tcW w:w="2254" w:type="dxa"/>
            <w:vAlign w:val="center"/>
          </w:tcPr>
          <w:p w:rsidR="00A6084B" w:rsidRPr="00695785" w:rsidRDefault="00A6084B" w:rsidP="00695785">
            <w:pPr>
              <w:ind w:left="180"/>
              <w:jc w:val="right"/>
              <w:rPr>
                <w:b/>
              </w:rPr>
            </w:pPr>
          </w:p>
        </w:tc>
      </w:tr>
      <w:tr w:rsidR="00A6084B" w:rsidRPr="00695785" w:rsidTr="00AE6E3A">
        <w:trPr>
          <w:trHeight w:val="264"/>
        </w:trPr>
        <w:tc>
          <w:tcPr>
            <w:tcW w:w="5321" w:type="dxa"/>
          </w:tcPr>
          <w:p w:rsidR="00A6084B" w:rsidRPr="006C49C2" w:rsidRDefault="00A6084B" w:rsidP="00001523">
            <w:smartTag w:uri="urn:schemas-microsoft-com:office:smarttags" w:element="place">
              <w:smartTag w:uri="urn:schemas-microsoft-com:office:smarttags" w:element="PlaceType">
                <w:r w:rsidRPr="006C49C2">
                  <w:t>County</w:t>
                </w:r>
              </w:smartTag>
              <w:r w:rsidRPr="006C49C2">
                <w:t xml:space="preserve"> </w:t>
              </w:r>
              <w:smartTag w:uri="urn:schemas-microsoft-com:office:smarttags" w:element="PlaceName">
                <w:r w:rsidRPr="006C49C2">
                  <w:t>Tax</w:t>
                </w:r>
              </w:smartTag>
            </w:smartTag>
          </w:p>
        </w:tc>
        <w:tc>
          <w:tcPr>
            <w:tcW w:w="2254" w:type="dxa"/>
            <w:vAlign w:val="center"/>
          </w:tcPr>
          <w:p w:rsidR="00A6084B" w:rsidRPr="00032D3C" w:rsidRDefault="00A6084B" w:rsidP="00B13840">
            <w:pPr>
              <w:ind w:left="180"/>
              <w:jc w:val="right"/>
            </w:pPr>
            <w:r w:rsidRPr="00032D3C">
              <w:t>$</w:t>
            </w:r>
            <w:r>
              <w:t>4,633.14</w:t>
            </w:r>
          </w:p>
        </w:tc>
      </w:tr>
      <w:tr w:rsidR="00A6084B" w:rsidRPr="006C49C2" w:rsidTr="00AE6E3A">
        <w:trPr>
          <w:trHeight w:val="279"/>
        </w:trPr>
        <w:tc>
          <w:tcPr>
            <w:tcW w:w="5321" w:type="dxa"/>
          </w:tcPr>
          <w:p w:rsidR="00A6084B" w:rsidRPr="006C49C2" w:rsidRDefault="00A6084B" w:rsidP="00001523">
            <w:r w:rsidRPr="006C49C2">
              <w:t>Municipal Appropriation</w:t>
            </w:r>
          </w:p>
        </w:tc>
        <w:tc>
          <w:tcPr>
            <w:tcW w:w="2254" w:type="dxa"/>
            <w:vAlign w:val="center"/>
          </w:tcPr>
          <w:p w:rsidR="00A6084B" w:rsidRPr="00903658" w:rsidRDefault="00A6084B" w:rsidP="00B13840">
            <w:pPr>
              <w:ind w:left="180"/>
              <w:jc w:val="right"/>
            </w:pPr>
            <w:r>
              <w:t>$134,349.00</w:t>
            </w:r>
          </w:p>
        </w:tc>
      </w:tr>
      <w:tr w:rsidR="00A6084B" w:rsidRPr="006C49C2" w:rsidTr="00AE6E3A">
        <w:trPr>
          <w:trHeight w:val="264"/>
        </w:trPr>
        <w:tc>
          <w:tcPr>
            <w:tcW w:w="5321" w:type="dxa"/>
          </w:tcPr>
          <w:p w:rsidR="00A6084B" w:rsidRPr="006C49C2" w:rsidRDefault="00A6084B" w:rsidP="00001523">
            <w:r w:rsidRPr="006C49C2">
              <w:t>TIF Financing Plan Amount</w:t>
            </w:r>
          </w:p>
        </w:tc>
        <w:tc>
          <w:tcPr>
            <w:tcW w:w="2254" w:type="dxa"/>
            <w:vAlign w:val="center"/>
          </w:tcPr>
          <w:p w:rsidR="00A6084B" w:rsidRPr="006C49C2" w:rsidRDefault="00A6084B" w:rsidP="00695785">
            <w:pPr>
              <w:ind w:left="180"/>
              <w:jc w:val="right"/>
            </w:pPr>
            <w:r w:rsidRPr="006C49C2">
              <w:t>0.00</w:t>
            </w:r>
          </w:p>
        </w:tc>
      </w:tr>
      <w:tr w:rsidR="00A6084B" w:rsidRPr="006C49C2" w:rsidTr="00AE6E3A">
        <w:trPr>
          <w:trHeight w:val="279"/>
        </w:trPr>
        <w:tc>
          <w:tcPr>
            <w:tcW w:w="5321" w:type="dxa"/>
          </w:tcPr>
          <w:p w:rsidR="00A6084B" w:rsidRPr="006C49C2" w:rsidRDefault="00A6084B" w:rsidP="00001523">
            <w:r w:rsidRPr="006C49C2">
              <w:t>School Appropriation</w:t>
            </w:r>
          </w:p>
        </w:tc>
        <w:tc>
          <w:tcPr>
            <w:tcW w:w="2254" w:type="dxa"/>
            <w:vAlign w:val="center"/>
          </w:tcPr>
          <w:p w:rsidR="00A6084B" w:rsidRPr="00903658" w:rsidRDefault="00A6084B" w:rsidP="00B13840">
            <w:pPr>
              <w:ind w:left="180"/>
              <w:jc w:val="right"/>
            </w:pPr>
            <w:r w:rsidRPr="00903658">
              <w:t>$</w:t>
            </w:r>
            <w:r>
              <w:t>93,028.00</w:t>
            </w:r>
          </w:p>
        </w:tc>
      </w:tr>
      <w:tr w:rsidR="00A6084B" w:rsidRPr="006C49C2" w:rsidTr="00AE6E3A">
        <w:trPr>
          <w:trHeight w:val="264"/>
        </w:trPr>
        <w:tc>
          <w:tcPr>
            <w:tcW w:w="5321" w:type="dxa"/>
          </w:tcPr>
          <w:p w:rsidR="00A6084B" w:rsidRPr="00695785" w:rsidRDefault="00A6084B" w:rsidP="00001523">
            <w:pPr>
              <w:rPr>
                <w:b/>
              </w:rPr>
            </w:pPr>
            <w:r w:rsidRPr="00695785">
              <w:rPr>
                <w:b/>
              </w:rPr>
              <w:t>Total Appropriations</w:t>
            </w:r>
          </w:p>
        </w:tc>
        <w:tc>
          <w:tcPr>
            <w:tcW w:w="2254" w:type="dxa"/>
            <w:vAlign w:val="center"/>
          </w:tcPr>
          <w:p w:rsidR="00A6084B" w:rsidRPr="00695785" w:rsidRDefault="00A6084B" w:rsidP="00B13840">
            <w:pPr>
              <w:ind w:left="180"/>
              <w:jc w:val="right"/>
              <w:rPr>
                <w:b/>
              </w:rPr>
            </w:pPr>
            <w:r w:rsidRPr="00695785">
              <w:rPr>
                <w:b/>
              </w:rPr>
              <w:t>$</w:t>
            </w:r>
            <w:r>
              <w:rPr>
                <w:b/>
              </w:rPr>
              <w:t>232,010.14</w:t>
            </w:r>
          </w:p>
        </w:tc>
      </w:tr>
      <w:tr w:rsidR="00A6084B" w:rsidRPr="00695785" w:rsidTr="00AE6E3A">
        <w:trPr>
          <w:trHeight w:val="279"/>
        </w:trPr>
        <w:tc>
          <w:tcPr>
            <w:tcW w:w="5321" w:type="dxa"/>
          </w:tcPr>
          <w:p w:rsidR="00A6084B" w:rsidRPr="00695785" w:rsidRDefault="00A6084B" w:rsidP="00001523">
            <w:pPr>
              <w:rPr>
                <w:b/>
              </w:rPr>
            </w:pPr>
          </w:p>
        </w:tc>
        <w:tc>
          <w:tcPr>
            <w:tcW w:w="2254" w:type="dxa"/>
            <w:vAlign w:val="center"/>
          </w:tcPr>
          <w:p w:rsidR="00A6084B" w:rsidRPr="00695785" w:rsidRDefault="00A6084B" w:rsidP="00695785">
            <w:pPr>
              <w:ind w:left="180"/>
              <w:jc w:val="right"/>
              <w:rPr>
                <w:b/>
              </w:rPr>
            </w:pPr>
          </w:p>
        </w:tc>
      </w:tr>
      <w:tr w:rsidR="00A6084B" w:rsidRPr="00695785" w:rsidTr="00AE6E3A">
        <w:trPr>
          <w:trHeight w:val="264"/>
        </w:trPr>
        <w:tc>
          <w:tcPr>
            <w:tcW w:w="5321" w:type="dxa"/>
          </w:tcPr>
          <w:p w:rsidR="00A6084B" w:rsidRPr="00695785" w:rsidRDefault="00A6084B" w:rsidP="00001523">
            <w:pPr>
              <w:rPr>
                <w:b/>
              </w:rPr>
            </w:pPr>
            <w:r w:rsidRPr="00695785">
              <w:rPr>
                <w:b/>
              </w:rPr>
              <w:t>Deductions:</w:t>
            </w:r>
          </w:p>
        </w:tc>
        <w:tc>
          <w:tcPr>
            <w:tcW w:w="2254" w:type="dxa"/>
            <w:vAlign w:val="center"/>
          </w:tcPr>
          <w:p w:rsidR="00A6084B" w:rsidRPr="00695785" w:rsidRDefault="00A6084B" w:rsidP="00695785">
            <w:pPr>
              <w:ind w:left="180"/>
              <w:jc w:val="right"/>
              <w:rPr>
                <w:b/>
              </w:rPr>
            </w:pPr>
          </w:p>
        </w:tc>
      </w:tr>
      <w:tr w:rsidR="00A6084B" w:rsidRPr="00695785" w:rsidTr="00AE6E3A">
        <w:trPr>
          <w:trHeight w:val="279"/>
        </w:trPr>
        <w:tc>
          <w:tcPr>
            <w:tcW w:w="5321" w:type="dxa"/>
          </w:tcPr>
          <w:p w:rsidR="00A6084B" w:rsidRPr="00B13840" w:rsidRDefault="00A6084B" w:rsidP="00001523">
            <w:r>
              <w:t>Article 20 Revenues</w:t>
            </w:r>
          </w:p>
        </w:tc>
        <w:tc>
          <w:tcPr>
            <w:tcW w:w="2254" w:type="dxa"/>
            <w:vAlign w:val="center"/>
          </w:tcPr>
          <w:p w:rsidR="00A6084B" w:rsidRPr="00B13840" w:rsidRDefault="00A6084B" w:rsidP="00695785">
            <w:pPr>
              <w:ind w:left="180"/>
              <w:jc w:val="right"/>
            </w:pPr>
            <w:r>
              <w:t>$34,198.90</w:t>
            </w:r>
          </w:p>
        </w:tc>
      </w:tr>
      <w:tr w:rsidR="00A6084B" w:rsidRPr="00695785" w:rsidTr="00AE6E3A">
        <w:trPr>
          <w:trHeight w:val="264"/>
        </w:trPr>
        <w:tc>
          <w:tcPr>
            <w:tcW w:w="5321" w:type="dxa"/>
          </w:tcPr>
          <w:p w:rsidR="00A6084B" w:rsidRDefault="00A6084B" w:rsidP="00001523">
            <w:r>
              <w:t>Homestead Reimbursement</w:t>
            </w:r>
          </w:p>
        </w:tc>
        <w:tc>
          <w:tcPr>
            <w:tcW w:w="2254" w:type="dxa"/>
            <w:vAlign w:val="center"/>
          </w:tcPr>
          <w:p w:rsidR="00A6084B" w:rsidRDefault="00A6084B" w:rsidP="00695785">
            <w:pPr>
              <w:ind w:left="180"/>
              <w:jc w:val="right"/>
            </w:pPr>
            <w:r>
              <w:t>$1,803.00</w:t>
            </w:r>
          </w:p>
        </w:tc>
      </w:tr>
      <w:tr w:rsidR="00A6084B" w:rsidRPr="00695785" w:rsidTr="00AE6E3A">
        <w:trPr>
          <w:trHeight w:val="279"/>
        </w:trPr>
        <w:tc>
          <w:tcPr>
            <w:tcW w:w="5321" w:type="dxa"/>
          </w:tcPr>
          <w:p w:rsidR="00A6084B" w:rsidRDefault="00A6084B" w:rsidP="00001523">
            <w:r>
              <w:t>Veteran Blind Reimbursement</w:t>
            </w:r>
          </w:p>
        </w:tc>
        <w:tc>
          <w:tcPr>
            <w:tcW w:w="2254" w:type="dxa"/>
            <w:vAlign w:val="center"/>
          </w:tcPr>
          <w:p w:rsidR="00A6084B" w:rsidRDefault="00A6084B" w:rsidP="00695785">
            <w:pPr>
              <w:ind w:left="180"/>
              <w:jc w:val="right"/>
            </w:pPr>
            <w:r>
              <w:t>$36.00</w:t>
            </w:r>
          </w:p>
        </w:tc>
      </w:tr>
      <w:tr w:rsidR="00A6084B" w:rsidRPr="00695785" w:rsidTr="00AE6E3A">
        <w:trPr>
          <w:trHeight w:val="264"/>
        </w:trPr>
        <w:tc>
          <w:tcPr>
            <w:tcW w:w="5321" w:type="dxa"/>
          </w:tcPr>
          <w:p w:rsidR="00A6084B" w:rsidRPr="006C49C2" w:rsidRDefault="00A6084B" w:rsidP="00001523">
            <w:r w:rsidRPr="006C49C2">
              <w:t>State Municipal Revenue Sharing</w:t>
            </w:r>
          </w:p>
        </w:tc>
        <w:tc>
          <w:tcPr>
            <w:tcW w:w="2254" w:type="dxa"/>
            <w:vAlign w:val="center"/>
          </w:tcPr>
          <w:p w:rsidR="00A6084B" w:rsidRPr="005C7417" w:rsidRDefault="00A6084B" w:rsidP="00B13840">
            <w:pPr>
              <w:ind w:left="180"/>
              <w:jc w:val="right"/>
            </w:pPr>
            <w:r w:rsidRPr="005C7417">
              <w:t>$</w:t>
            </w:r>
            <w:r>
              <w:t>5,861.54</w:t>
            </w:r>
          </w:p>
        </w:tc>
      </w:tr>
      <w:tr w:rsidR="00A6084B" w:rsidRPr="006C49C2" w:rsidTr="00AE6E3A">
        <w:trPr>
          <w:trHeight w:val="279"/>
        </w:trPr>
        <w:tc>
          <w:tcPr>
            <w:tcW w:w="5321" w:type="dxa"/>
          </w:tcPr>
          <w:p w:rsidR="00A6084B" w:rsidRPr="006C49C2" w:rsidRDefault="00A6084B" w:rsidP="007D731D">
            <w:r>
              <w:t xml:space="preserve">Article 21 </w:t>
            </w:r>
            <w:r w:rsidR="007D731D">
              <w:t>Unexpended Funds</w:t>
            </w:r>
          </w:p>
        </w:tc>
        <w:tc>
          <w:tcPr>
            <w:tcW w:w="2254" w:type="dxa"/>
            <w:vAlign w:val="center"/>
          </w:tcPr>
          <w:p w:rsidR="00A6084B" w:rsidRPr="00FF03DD" w:rsidRDefault="00A6084B" w:rsidP="00470FA1">
            <w:pPr>
              <w:ind w:left="180"/>
              <w:jc w:val="right"/>
            </w:pPr>
            <w:r>
              <w:t>$30,831.78</w:t>
            </w:r>
          </w:p>
        </w:tc>
      </w:tr>
      <w:tr w:rsidR="00A6084B" w:rsidRPr="006C49C2" w:rsidTr="00AE6E3A">
        <w:trPr>
          <w:trHeight w:val="264"/>
        </w:trPr>
        <w:tc>
          <w:tcPr>
            <w:tcW w:w="5321" w:type="dxa"/>
          </w:tcPr>
          <w:p w:rsidR="00A6084B" w:rsidRPr="00695785" w:rsidRDefault="00A6084B" w:rsidP="00001523">
            <w:pPr>
              <w:rPr>
                <w:b/>
              </w:rPr>
            </w:pPr>
            <w:r w:rsidRPr="00695785">
              <w:rPr>
                <w:b/>
              </w:rPr>
              <w:t>Total Deductions</w:t>
            </w:r>
          </w:p>
        </w:tc>
        <w:tc>
          <w:tcPr>
            <w:tcW w:w="2254" w:type="dxa"/>
            <w:vAlign w:val="center"/>
          </w:tcPr>
          <w:p w:rsidR="00A6084B" w:rsidRPr="00695785" w:rsidRDefault="00A6084B" w:rsidP="00B13840">
            <w:pPr>
              <w:ind w:left="180"/>
              <w:jc w:val="right"/>
              <w:rPr>
                <w:b/>
              </w:rPr>
            </w:pPr>
            <w:r w:rsidRPr="00695785">
              <w:rPr>
                <w:b/>
              </w:rPr>
              <w:t>$</w:t>
            </w:r>
            <w:r>
              <w:rPr>
                <w:b/>
              </w:rPr>
              <w:t>72,731.22</w:t>
            </w:r>
          </w:p>
        </w:tc>
      </w:tr>
      <w:tr w:rsidR="00A6084B" w:rsidRPr="00695785" w:rsidTr="00AE6E3A">
        <w:trPr>
          <w:trHeight w:val="279"/>
        </w:trPr>
        <w:tc>
          <w:tcPr>
            <w:tcW w:w="5321" w:type="dxa"/>
          </w:tcPr>
          <w:p w:rsidR="00A6084B" w:rsidRPr="00695785" w:rsidRDefault="00A6084B" w:rsidP="00001523">
            <w:pPr>
              <w:rPr>
                <w:b/>
              </w:rPr>
            </w:pPr>
          </w:p>
        </w:tc>
        <w:tc>
          <w:tcPr>
            <w:tcW w:w="2254" w:type="dxa"/>
            <w:vAlign w:val="center"/>
          </w:tcPr>
          <w:p w:rsidR="00A6084B" w:rsidRPr="00695785" w:rsidRDefault="00A6084B" w:rsidP="00695785">
            <w:pPr>
              <w:ind w:left="180"/>
              <w:jc w:val="right"/>
              <w:rPr>
                <w:b/>
              </w:rPr>
            </w:pPr>
          </w:p>
        </w:tc>
      </w:tr>
      <w:tr w:rsidR="00A6084B" w:rsidRPr="00695785" w:rsidTr="00AE6E3A">
        <w:trPr>
          <w:trHeight w:val="264"/>
        </w:trPr>
        <w:tc>
          <w:tcPr>
            <w:tcW w:w="5321" w:type="dxa"/>
          </w:tcPr>
          <w:p w:rsidR="00A6084B" w:rsidRPr="00695785" w:rsidRDefault="00A6084B" w:rsidP="00001523">
            <w:pPr>
              <w:rPr>
                <w:b/>
              </w:rPr>
            </w:pPr>
            <w:r w:rsidRPr="00695785">
              <w:rPr>
                <w:b/>
              </w:rPr>
              <w:t>Commitment</w:t>
            </w:r>
          </w:p>
        </w:tc>
        <w:tc>
          <w:tcPr>
            <w:tcW w:w="2254" w:type="dxa"/>
            <w:vAlign w:val="center"/>
          </w:tcPr>
          <w:p w:rsidR="00A6084B" w:rsidRPr="00695785" w:rsidRDefault="00A6084B" w:rsidP="00695785">
            <w:pPr>
              <w:ind w:left="180"/>
              <w:jc w:val="right"/>
              <w:rPr>
                <w:b/>
              </w:rPr>
            </w:pPr>
          </w:p>
        </w:tc>
      </w:tr>
      <w:tr w:rsidR="00A6084B" w:rsidRPr="00695785" w:rsidTr="00AE6E3A">
        <w:trPr>
          <w:trHeight w:val="279"/>
        </w:trPr>
        <w:tc>
          <w:tcPr>
            <w:tcW w:w="5321" w:type="dxa"/>
          </w:tcPr>
          <w:p w:rsidR="00A6084B" w:rsidRPr="00A6084B" w:rsidRDefault="00A6084B" w:rsidP="00001523">
            <w:r w:rsidRPr="00A6084B">
              <w:t>Min. Amount to Raise from Taxes</w:t>
            </w:r>
          </w:p>
        </w:tc>
        <w:tc>
          <w:tcPr>
            <w:tcW w:w="2254" w:type="dxa"/>
            <w:vAlign w:val="center"/>
          </w:tcPr>
          <w:p w:rsidR="00A6084B" w:rsidRPr="00A6084B" w:rsidRDefault="00A6084B" w:rsidP="00695785">
            <w:pPr>
              <w:ind w:left="180"/>
              <w:jc w:val="right"/>
            </w:pPr>
            <w:r>
              <w:t>$159,278.92</w:t>
            </w:r>
          </w:p>
        </w:tc>
      </w:tr>
      <w:tr w:rsidR="00A6084B" w:rsidRPr="00695785" w:rsidTr="00AE6E3A">
        <w:trPr>
          <w:trHeight w:val="264"/>
        </w:trPr>
        <w:tc>
          <w:tcPr>
            <w:tcW w:w="5321" w:type="dxa"/>
          </w:tcPr>
          <w:p w:rsidR="00A6084B" w:rsidRPr="00A6084B" w:rsidRDefault="00A6084B" w:rsidP="00001523">
            <w:r>
              <w:t>Max Amount to Raise from Taxes</w:t>
            </w:r>
          </w:p>
        </w:tc>
        <w:tc>
          <w:tcPr>
            <w:tcW w:w="2254" w:type="dxa"/>
            <w:vAlign w:val="center"/>
          </w:tcPr>
          <w:p w:rsidR="00A6084B" w:rsidRDefault="00A6084B" w:rsidP="00695785">
            <w:pPr>
              <w:ind w:left="180"/>
              <w:jc w:val="right"/>
            </w:pPr>
            <w:r>
              <w:t>$167,242.87</w:t>
            </w:r>
          </w:p>
        </w:tc>
      </w:tr>
      <w:tr w:rsidR="00A6084B" w:rsidRPr="00695785" w:rsidTr="00AE6E3A">
        <w:trPr>
          <w:trHeight w:val="279"/>
        </w:trPr>
        <w:tc>
          <w:tcPr>
            <w:tcW w:w="5321" w:type="dxa"/>
          </w:tcPr>
          <w:p w:rsidR="00A6084B" w:rsidRDefault="00A6084B" w:rsidP="00A6084B">
            <w:r>
              <w:t>Minimum Mil Rate</w:t>
            </w:r>
          </w:p>
        </w:tc>
        <w:tc>
          <w:tcPr>
            <w:tcW w:w="2254" w:type="dxa"/>
            <w:vAlign w:val="center"/>
          </w:tcPr>
          <w:p w:rsidR="00A6084B" w:rsidRDefault="00A6084B" w:rsidP="00695785">
            <w:pPr>
              <w:ind w:left="180"/>
              <w:jc w:val="right"/>
            </w:pPr>
            <w:r>
              <w:t>0.01152</w:t>
            </w:r>
          </w:p>
        </w:tc>
      </w:tr>
      <w:tr w:rsidR="00A6084B" w:rsidRPr="00695785" w:rsidTr="00AE6E3A">
        <w:trPr>
          <w:trHeight w:val="264"/>
        </w:trPr>
        <w:tc>
          <w:tcPr>
            <w:tcW w:w="5321" w:type="dxa"/>
          </w:tcPr>
          <w:p w:rsidR="00A6084B" w:rsidRDefault="00A6084B" w:rsidP="00A6084B">
            <w:r>
              <w:t>Maximum Mil Rate</w:t>
            </w:r>
          </w:p>
        </w:tc>
        <w:tc>
          <w:tcPr>
            <w:tcW w:w="2254" w:type="dxa"/>
            <w:vAlign w:val="center"/>
          </w:tcPr>
          <w:p w:rsidR="00A6084B" w:rsidRDefault="00A6084B" w:rsidP="00695785">
            <w:pPr>
              <w:ind w:left="180"/>
              <w:jc w:val="right"/>
            </w:pPr>
            <w:r>
              <w:t>0.01210</w:t>
            </w:r>
          </w:p>
        </w:tc>
      </w:tr>
      <w:tr w:rsidR="00A6084B" w:rsidRPr="00695785" w:rsidTr="00AE6E3A">
        <w:trPr>
          <w:trHeight w:val="279"/>
        </w:trPr>
        <w:tc>
          <w:tcPr>
            <w:tcW w:w="5321" w:type="dxa"/>
          </w:tcPr>
          <w:p w:rsidR="00A6084B" w:rsidRDefault="00A6084B" w:rsidP="00A6084B">
            <w:r>
              <w:t>Chosen Mil Rate</w:t>
            </w:r>
          </w:p>
        </w:tc>
        <w:tc>
          <w:tcPr>
            <w:tcW w:w="2254" w:type="dxa"/>
            <w:vAlign w:val="center"/>
          </w:tcPr>
          <w:p w:rsidR="00A6084B" w:rsidRDefault="00A6084B" w:rsidP="00695785">
            <w:pPr>
              <w:ind w:left="180"/>
              <w:jc w:val="right"/>
            </w:pPr>
            <w:r>
              <w:t>0.01190</w:t>
            </w:r>
          </w:p>
        </w:tc>
      </w:tr>
      <w:tr w:rsidR="00A6084B" w:rsidRPr="00695785" w:rsidTr="00AE6E3A">
        <w:trPr>
          <w:trHeight w:val="264"/>
        </w:trPr>
        <w:tc>
          <w:tcPr>
            <w:tcW w:w="5321" w:type="dxa"/>
          </w:tcPr>
          <w:p w:rsidR="00A6084B" w:rsidRPr="008D4D69" w:rsidRDefault="00A6084B" w:rsidP="00001523">
            <w:r w:rsidRPr="008D4D69">
              <w:t>Overlay</w:t>
            </w:r>
          </w:p>
        </w:tc>
        <w:tc>
          <w:tcPr>
            <w:tcW w:w="2254" w:type="dxa"/>
            <w:vAlign w:val="center"/>
          </w:tcPr>
          <w:p w:rsidR="00A6084B" w:rsidRPr="00927635" w:rsidRDefault="00A6084B" w:rsidP="00A6084B">
            <w:pPr>
              <w:ind w:left="180"/>
              <w:jc w:val="right"/>
            </w:pPr>
            <w:r w:rsidRPr="00927635">
              <w:t>$</w:t>
            </w:r>
            <w:r>
              <w:t>5,241.22</w:t>
            </w:r>
          </w:p>
        </w:tc>
      </w:tr>
      <w:tr w:rsidR="00A6084B" w:rsidRPr="00695785" w:rsidTr="00AE6E3A">
        <w:trPr>
          <w:trHeight w:val="279"/>
        </w:trPr>
        <w:tc>
          <w:tcPr>
            <w:tcW w:w="5321" w:type="dxa"/>
          </w:tcPr>
          <w:p w:rsidR="00A6084B" w:rsidRPr="00695785" w:rsidRDefault="00A6084B" w:rsidP="00001523">
            <w:pPr>
              <w:rPr>
                <w:b/>
              </w:rPr>
            </w:pPr>
            <w:r w:rsidRPr="00695785">
              <w:rPr>
                <w:b/>
              </w:rPr>
              <w:t>Total Commitment to Be Raised by Taxation</w:t>
            </w:r>
          </w:p>
        </w:tc>
        <w:tc>
          <w:tcPr>
            <w:tcW w:w="2254" w:type="dxa"/>
            <w:vAlign w:val="center"/>
          </w:tcPr>
          <w:p w:rsidR="00A6084B" w:rsidRPr="00695785" w:rsidRDefault="00A6084B" w:rsidP="00A6084B">
            <w:pPr>
              <w:ind w:left="180"/>
              <w:jc w:val="right"/>
              <w:rPr>
                <w:b/>
              </w:rPr>
            </w:pPr>
            <w:r w:rsidRPr="00695785">
              <w:rPr>
                <w:b/>
              </w:rPr>
              <w:t>$</w:t>
            </w:r>
            <w:r>
              <w:rPr>
                <w:b/>
              </w:rPr>
              <w:t>164,520.14</w:t>
            </w:r>
          </w:p>
        </w:tc>
      </w:tr>
      <w:tr w:rsidR="00A6084B" w:rsidRPr="00695785" w:rsidTr="00AE6E3A">
        <w:trPr>
          <w:trHeight w:val="264"/>
        </w:trPr>
        <w:tc>
          <w:tcPr>
            <w:tcW w:w="5321" w:type="dxa"/>
          </w:tcPr>
          <w:p w:rsidR="00A6084B" w:rsidRPr="00695785" w:rsidRDefault="00A6084B" w:rsidP="00001523">
            <w:pPr>
              <w:rPr>
                <w:b/>
              </w:rPr>
            </w:pPr>
          </w:p>
        </w:tc>
        <w:tc>
          <w:tcPr>
            <w:tcW w:w="2254" w:type="dxa"/>
            <w:vAlign w:val="center"/>
          </w:tcPr>
          <w:p w:rsidR="00A6084B" w:rsidRPr="00695785" w:rsidRDefault="00A6084B" w:rsidP="00695785">
            <w:pPr>
              <w:ind w:left="180"/>
              <w:jc w:val="right"/>
              <w:rPr>
                <w:b/>
              </w:rPr>
            </w:pPr>
          </w:p>
        </w:tc>
      </w:tr>
    </w:tbl>
    <w:p w:rsidR="00CC0B50" w:rsidRDefault="00CC0B50" w:rsidP="00D3004E">
      <w:pPr>
        <w:pStyle w:val="Heading1"/>
        <w:ind w:left="180"/>
      </w:pPr>
    </w:p>
    <w:p w:rsidR="00AE6E3A" w:rsidRDefault="00AE6E3A" w:rsidP="00CC0B50">
      <w:pPr>
        <w:tabs>
          <w:tab w:val="left" w:leader="dot" w:pos="6570"/>
        </w:tabs>
        <w:ind w:left="180"/>
      </w:pPr>
    </w:p>
    <w:p w:rsidR="00CC0B50" w:rsidRDefault="00CC0B50" w:rsidP="00CC0B50">
      <w:pPr>
        <w:tabs>
          <w:tab w:val="left" w:leader="dot" w:pos="6570"/>
        </w:tabs>
        <w:ind w:left="180"/>
      </w:pPr>
      <w:r>
        <w:t>Respectfully Submitted</w:t>
      </w:r>
    </w:p>
    <w:p w:rsidR="00CC0B50" w:rsidRDefault="00CC0B50" w:rsidP="00CC0B50">
      <w:pPr>
        <w:tabs>
          <w:tab w:val="left" w:leader="dot" w:pos="6570"/>
        </w:tabs>
        <w:ind w:left="180"/>
      </w:pPr>
    </w:p>
    <w:p w:rsidR="00CC0B50" w:rsidRPr="00645497" w:rsidRDefault="00F56D0C" w:rsidP="00CC0B50">
      <w:pPr>
        <w:tabs>
          <w:tab w:val="left" w:leader="dot" w:pos="6570"/>
        </w:tabs>
        <w:ind w:left="180"/>
        <w:rPr>
          <w:i/>
        </w:rPr>
      </w:pPr>
      <w:r>
        <w:rPr>
          <w:i/>
        </w:rPr>
        <w:t>Rachel Bishop</w:t>
      </w:r>
    </w:p>
    <w:p w:rsidR="00CC0B50" w:rsidRPr="00645497" w:rsidRDefault="00CC0B50" w:rsidP="00CC0B50">
      <w:pPr>
        <w:tabs>
          <w:tab w:val="left" w:leader="dot" w:pos="6570"/>
        </w:tabs>
        <w:ind w:left="180"/>
        <w:rPr>
          <w:i/>
        </w:rPr>
      </w:pPr>
      <w:r>
        <w:rPr>
          <w:i/>
        </w:rPr>
        <w:t>Treasurer</w:t>
      </w:r>
    </w:p>
    <w:p w:rsidR="00876E1F" w:rsidRPr="00F76152" w:rsidRDefault="0069050F" w:rsidP="009242AB">
      <w:pPr>
        <w:pStyle w:val="Heading1"/>
        <w:rPr>
          <w:sz w:val="28"/>
          <w:szCs w:val="28"/>
          <w:u w:val="single"/>
        </w:rPr>
      </w:pPr>
      <w:r>
        <w:br w:type="page"/>
      </w:r>
      <w:bookmarkStart w:id="6" w:name="_Toc200745284"/>
      <w:r w:rsidR="00876E1F" w:rsidRPr="00F76152">
        <w:rPr>
          <w:sz w:val="28"/>
          <w:szCs w:val="28"/>
          <w:u w:val="single"/>
        </w:rPr>
        <w:lastRenderedPageBreak/>
        <w:t>Excise Tax Collector’s Report</w:t>
      </w:r>
    </w:p>
    <w:p w:rsidR="00876E1F" w:rsidRDefault="00876E1F" w:rsidP="00876E1F"/>
    <w:p w:rsidR="00876E1F" w:rsidRDefault="00876E1F" w:rsidP="00876E1F"/>
    <w:p w:rsidR="00876E1F" w:rsidRPr="002522F4" w:rsidRDefault="00876E1F" w:rsidP="00371CEA">
      <w:pPr>
        <w:rPr>
          <w:b/>
        </w:rPr>
      </w:pPr>
      <w:r w:rsidRPr="002522F4">
        <w:rPr>
          <w:b/>
        </w:rPr>
        <w:t>Hunting and Fishing Licenses</w:t>
      </w:r>
    </w:p>
    <w:p w:rsidR="00876E1F" w:rsidRDefault="00876E1F" w:rsidP="00876E1F">
      <w:pPr>
        <w:tabs>
          <w:tab w:val="left" w:pos="720"/>
          <w:tab w:val="left" w:leader="dot" w:pos="6120"/>
        </w:tabs>
        <w:ind w:left="180"/>
      </w:pPr>
      <w:r>
        <w:tab/>
        <w:t>Hunt/Fish Combo</w:t>
      </w:r>
      <w:r>
        <w:tab/>
      </w:r>
      <w:r w:rsidR="00EE5D25">
        <w:t>2</w:t>
      </w:r>
    </w:p>
    <w:p w:rsidR="00876E1F" w:rsidRDefault="00876E1F" w:rsidP="00876E1F">
      <w:pPr>
        <w:tabs>
          <w:tab w:val="left" w:pos="720"/>
          <w:tab w:val="left" w:leader="dot" w:pos="6120"/>
        </w:tabs>
        <w:ind w:left="180"/>
      </w:pPr>
      <w:r>
        <w:tab/>
        <w:t>Hunting</w:t>
      </w:r>
      <w:r>
        <w:tab/>
      </w:r>
      <w:r w:rsidR="00EE5D25">
        <w:t>0</w:t>
      </w:r>
    </w:p>
    <w:p w:rsidR="00876E1F" w:rsidRDefault="00876E1F" w:rsidP="00876E1F">
      <w:pPr>
        <w:tabs>
          <w:tab w:val="left" w:pos="720"/>
          <w:tab w:val="left" w:leader="dot" w:pos="6120"/>
        </w:tabs>
        <w:ind w:left="180"/>
      </w:pPr>
      <w:r>
        <w:tab/>
        <w:t>Junior Hunt</w:t>
      </w:r>
      <w:r>
        <w:tab/>
      </w:r>
      <w:r w:rsidR="00EE5D25">
        <w:t>0</w:t>
      </w:r>
    </w:p>
    <w:p w:rsidR="00EE5D25" w:rsidRDefault="00EE5D25" w:rsidP="00876E1F">
      <w:pPr>
        <w:tabs>
          <w:tab w:val="left" w:pos="720"/>
          <w:tab w:val="left" w:leader="dot" w:pos="6120"/>
        </w:tabs>
        <w:ind w:left="180"/>
      </w:pPr>
      <w:r>
        <w:tab/>
        <w:t>Fish</w:t>
      </w:r>
      <w:r>
        <w:tab/>
        <w:t>0</w:t>
      </w:r>
    </w:p>
    <w:p w:rsidR="00876E1F" w:rsidRDefault="00876E1F" w:rsidP="00876E1F">
      <w:pPr>
        <w:tabs>
          <w:tab w:val="left" w:pos="720"/>
          <w:tab w:val="left" w:leader="dot" w:pos="6120"/>
        </w:tabs>
        <w:ind w:left="180"/>
      </w:pPr>
      <w:r>
        <w:tab/>
        <w:t>Archery</w:t>
      </w:r>
      <w:r>
        <w:tab/>
        <w:t>2</w:t>
      </w:r>
    </w:p>
    <w:p w:rsidR="00876E1F" w:rsidRDefault="00876E1F" w:rsidP="00876E1F">
      <w:pPr>
        <w:tabs>
          <w:tab w:val="left" w:pos="720"/>
          <w:tab w:val="left" w:leader="dot" w:pos="6120"/>
        </w:tabs>
        <w:ind w:left="180"/>
      </w:pPr>
      <w:r>
        <w:tab/>
        <w:t>Expanded Archery Antlered</w:t>
      </w:r>
      <w:r>
        <w:tab/>
      </w:r>
      <w:r w:rsidR="00EE5D25">
        <w:t>2</w:t>
      </w:r>
    </w:p>
    <w:p w:rsidR="00876E1F" w:rsidRDefault="00876E1F" w:rsidP="00876E1F">
      <w:pPr>
        <w:tabs>
          <w:tab w:val="left" w:pos="720"/>
          <w:tab w:val="left" w:leader="dot" w:pos="6120"/>
        </w:tabs>
        <w:ind w:left="180"/>
      </w:pPr>
      <w:r>
        <w:tab/>
        <w:t>Expanded Archery Antlerless</w:t>
      </w:r>
      <w:r>
        <w:tab/>
      </w:r>
      <w:r w:rsidR="00EE5D25">
        <w:t>3</w:t>
      </w:r>
    </w:p>
    <w:p w:rsidR="00876E1F" w:rsidRDefault="00876E1F" w:rsidP="00876E1F">
      <w:pPr>
        <w:tabs>
          <w:tab w:val="left" w:pos="720"/>
          <w:tab w:val="left" w:leader="dot" w:pos="6120"/>
        </w:tabs>
        <w:ind w:left="180"/>
      </w:pPr>
      <w:r>
        <w:tab/>
      </w:r>
      <w:r w:rsidR="00EE5D25">
        <w:t>Migratory waterfowl</w:t>
      </w:r>
      <w:r w:rsidR="00EE5D25">
        <w:tab/>
        <w:t>2</w:t>
      </w:r>
    </w:p>
    <w:p w:rsidR="00EE5D25" w:rsidRDefault="00EE5D25" w:rsidP="00876E1F">
      <w:pPr>
        <w:tabs>
          <w:tab w:val="left" w:pos="720"/>
          <w:tab w:val="left" w:leader="dot" w:pos="6120"/>
        </w:tabs>
        <w:ind w:left="180"/>
      </w:pPr>
      <w:r>
        <w:tab/>
        <w:t>Bear Permit</w:t>
      </w:r>
      <w:r>
        <w:tab/>
        <w:t>2</w:t>
      </w:r>
    </w:p>
    <w:p w:rsidR="00F76152" w:rsidRDefault="00F76152" w:rsidP="00876E1F"/>
    <w:p w:rsidR="00F76152" w:rsidRPr="00F76152" w:rsidRDefault="00F76152" w:rsidP="00876E1F">
      <w:pPr>
        <w:rPr>
          <w:b/>
        </w:rPr>
      </w:pPr>
      <w:r w:rsidRPr="00F76152">
        <w:rPr>
          <w:b/>
        </w:rPr>
        <w:t>Auto Registrations</w:t>
      </w:r>
      <w:r w:rsidR="00D21802" w:rsidRPr="00371CEA">
        <w:rPr>
          <w:u w:val="dotted"/>
        </w:rPr>
        <w:tab/>
      </w:r>
      <w:r w:rsidR="00D21802" w:rsidRPr="00371CEA">
        <w:rPr>
          <w:u w:val="dotted"/>
        </w:rPr>
        <w:tab/>
      </w:r>
      <w:r w:rsidR="00371CEA" w:rsidRPr="00371CEA">
        <w:rPr>
          <w:u w:val="dotted"/>
        </w:rPr>
        <w:tab/>
      </w:r>
      <w:r w:rsidR="00371CEA" w:rsidRPr="00371CEA">
        <w:rPr>
          <w:u w:val="dotted"/>
        </w:rPr>
        <w:tab/>
      </w:r>
      <w:r w:rsidR="00371CEA" w:rsidRPr="00371CEA">
        <w:rPr>
          <w:u w:val="dotted"/>
        </w:rPr>
        <w:tab/>
      </w:r>
      <w:r w:rsidR="00371CEA" w:rsidRPr="00371CEA">
        <w:rPr>
          <w:u w:val="dotted"/>
        </w:rPr>
        <w:tab/>
      </w:r>
      <w:r w:rsidR="00EE5D25">
        <w:rPr>
          <w:u w:val="dotted"/>
        </w:rPr>
        <w:t>30</w:t>
      </w:r>
      <w:r w:rsidR="00D21802">
        <w:rPr>
          <w:b/>
        </w:rPr>
        <w:tab/>
      </w:r>
      <w:r w:rsidR="00D21802">
        <w:rPr>
          <w:b/>
        </w:rPr>
        <w:tab/>
      </w:r>
      <w:r w:rsidR="00D21802">
        <w:rPr>
          <w:b/>
        </w:rPr>
        <w:tab/>
      </w:r>
      <w:r w:rsidR="00D21802">
        <w:rPr>
          <w:b/>
        </w:rPr>
        <w:tab/>
      </w:r>
    </w:p>
    <w:p w:rsidR="00F76152" w:rsidRDefault="00F76152" w:rsidP="00876E1F"/>
    <w:p w:rsidR="00F76152" w:rsidRPr="00F76152" w:rsidRDefault="00F76152" w:rsidP="00876E1F">
      <w:pPr>
        <w:rPr>
          <w:b/>
        </w:rPr>
      </w:pPr>
      <w:r w:rsidRPr="00F76152">
        <w:rPr>
          <w:b/>
        </w:rPr>
        <w:t>Boat Registrations</w:t>
      </w:r>
      <w:r w:rsidR="00D21802" w:rsidRPr="00D21802">
        <w:rPr>
          <w:u w:val="dotted"/>
        </w:rPr>
        <w:tab/>
      </w:r>
      <w:r w:rsidR="00D21802" w:rsidRPr="00D21802">
        <w:rPr>
          <w:u w:val="dotted"/>
        </w:rPr>
        <w:tab/>
      </w:r>
      <w:r w:rsidR="00D21802" w:rsidRPr="00D21802">
        <w:rPr>
          <w:u w:val="dotted"/>
        </w:rPr>
        <w:tab/>
      </w:r>
      <w:r w:rsidR="00D21802" w:rsidRPr="00D21802">
        <w:rPr>
          <w:u w:val="dotted"/>
        </w:rPr>
        <w:tab/>
      </w:r>
      <w:r w:rsidR="00D21802" w:rsidRPr="00D21802">
        <w:rPr>
          <w:u w:val="dotted"/>
        </w:rPr>
        <w:tab/>
      </w:r>
      <w:r w:rsidR="00D21802" w:rsidRPr="00D21802">
        <w:rPr>
          <w:u w:val="dotted"/>
        </w:rPr>
        <w:tab/>
      </w:r>
      <w:r w:rsidR="00EE5D25">
        <w:t>10</w:t>
      </w:r>
    </w:p>
    <w:p w:rsidR="00F76152" w:rsidRDefault="00F76152" w:rsidP="00876E1F"/>
    <w:p w:rsidR="00F76152" w:rsidRDefault="00F76152" w:rsidP="00876E1F">
      <w:r w:rsidRPr="00F76152">
        <w:rPr>
          <w:b/>
        </w:rPr>
        <w:t>ATV/Snowmobile Registrations</w:t>
      </w:r>
      <w:r w:rsidR="00E651EE" w:rsidRPr="00E651EE">
        <w:rPr>
          <w:u w:val="dotted"/>
        </w:rPr>
        <w:tab/>
      </w:r>
      <w:r w:rsidR="00E651EE" w:rsidRPr="00E651EE">
        <w:rPr>
          <w:u w:val="dotted"/>
        </w:rPr>
        <w:tab/>
      </w:r>
      <w:r w:rsidR="00E651EE" w:rsidRPr="00E651EE">
        <w:rPr>
          <w:u w:val="dotted"/>
        </w:rPr>
        <w:tab/>
      </w:r>
      <w:r w:rsidR="00E651EE" w:rsidRPr="00E651EE">
        <w:rPr>
          <w:u w:val="dotted"/>
        </w:rPr>
        <w:tab/>
      </w:r>
      <w:r w:rsidR="003B755B">
        <w:t>3</w:t>
      </w:r>
    </w:p>
    <w:p w:rsidR="003B755B" w:rsidRDefault="003B755B" w:rsidP="006363F4">
      <w:pPr>
        <w:tabs>
          <w:tab w:val="decimal" w:pos="6480"/>
          <w:tab w:val="right" w:leader="dot" w:pos="8550"/>
        </w:tabs>
        <w:ind w:left="180"/>
        <w:rPr>
          <w:b/>
        </w:rPr>
      </w:pPr>
    </w:p>
    <w:p w:rsidR="006363F4" w:rsidRPr="00645497" w:rsidRDefault="006363F4" w:rsidP="006363F4">
      <w:pPr>
        <w:tabs>
          <w:tab w:val="decimal" w:pos="6480"/>
          <w:tab w:val="right" w:leader="dot" w:pos="8550"/>
        </w:tabs>
        <w:ind w:left="180"/>
        <w:rPr>
          <w:b/>
        </w:rPr>
      </w:pPr>
      <w:r w:rsidRPr="00645497">
        <w:rPr>
          <w:b/>
        </w:rPr>
        <w:t>Excise Taxes</w:t>
      </w:r>
    </w:p>
    <w:p w:rsidR="006363F4" w:rsidRDefault="00EE5D25" w:rsidP="006363F4">
      <w:pPr>
        <w:tabs>
          <w:tab w:val="left" w:pos="720"/>
          <w:tab w:val="left" w:leader="dot" w:pos="6120"/>
        </w:tabs>
      </w:pPr>
      <w:r>
        <w:tab/>
        <w:t>Auto</w:t>
      </w:r>
      <w:r>
        <w:tab/>
        <w:t>$6,792.15</w:t>
      </w:r>
    </w:p>
    <w:p w:rsidR="006363F4" w:rsidRPr="009667DA" w:rsidRDefault="00EE5D25" w:rsidP="006363F4">
      <w:pPr>
        <w:tabs>
          <w:tab w:val="left" w:pos="720"/>
          <w:tab w:val="left" w:leader="dot" w:pos="6120"/>
        </w:tabs>
      </w:pPr>
      <w:r>
        <w:tab/>
        <w:t>Boat</w:t>
      </w:r>
      <w:r>
        <w:tab/>
        <w:t>$686.50</w:t>
      </w:r>
    </w:p>
    <w:p w:rsidR="006363F4" w:rsidRDefault="006363F4" w:rsidP="006363F4">
      <w:pPr>
        <w:tabs>
          <w:tab w:val="decimal" w:pos="6480"/>
          <w:tab w:val="right" w:leader="dot" w:pos="8550"/>
        </w:tabs>
        <w:ind w:left="180"/>
      </w:pPr>
    </w:p>
    <w:p w:rsidR="006363F4" w:rsidRPr="00645497" w:rsidRDefault="006363F4" w:rsidP="006363F4">
      <w:pPr>
        <w:tabs>
          <w:tab w:val="decimal" w:pos="6480"/>
          <w:tab w:val="right" w:leader="dot" w:pos="8550"/>
        </w:tabs>
        <w:ind w:left="180"/>
        <w:rPr>
          <w:b/>
        </w:rPr>
      </w:pPr>
      <w:r w:rsidRPr="00645497">
        <w:rPr>
          <w:b/>
        </w:rPr>
        <w:t xml:space="preserve">Fees Collected </w:t>
      </w:r>
    </w:p>
    <w:p w:rsidR="006363F4" w:rsidRDefault="00EE5D25" w:rsidP="006363F4">
      <w:pPr>
        <w:tabs>
          <w:tab w:val="left" w:pos="720"/>
          <w:tab w:val="left" w:leader="dot" w:pos="6120"/>
        </w:tabs>
      </w:pPr>
      <w:r>
        <w:tab/>
        <w:t>Auto</w:t>
      </w:r>
      <w:r>
        <w:tab/>
        <w:t>$88.00</w:t>
      </w:r>
    </w:p>
    <w:p w:rsidR="006363F4" w:rsidRDefault="00EE5D25" w:rsidP="006363F4">
      <w:pPr>
        <w:tabs>
          <w:tab w:val="left" w:pos="720"/>
          <w:tab w:val="left" w:leader="dot" w:pos="6120"/>
        </w:tabs>
      </w:pPr>
      <w:r>
        <w:tab/>
        <w:t>Boat</w:t>
      </w:r>
      <w:r>
        <w:tab/>
        <w:t>$14</w:t>
      </w:r>
      <w:r w:rsidR="006363F4">
        <w:t>.00</w:t>
      </w:r>
    </w:p>
    <w:p w:rsidR="003B755B" w:rsidRDefault="003B755B" w:rsidP="006363F4">
      <w:pPr>
        <w:tabs>
          <w:tab w:val="left" w:pos="720"/>
          <w:tab w:val="left" w:leader="dot" w:pos="6120"/>
        </w:tabs>
      </w:pPr>
      <w:r>
        <w:tab/>
        <w:t>ATV/Snowmobile</w:t>
      </w:r>
      <w:r>
        <w:tab/>
        <w:t>$3.00</w:t>
      </w:r>
    </w:p>
    <w:p w:rsidR="003B755B" w:rsidRPr="00F05794" w:rsidRDefault="003B755B" w:rsidP="006363F4">
      <w:pPr>
        <w:tabs>
          <w:tab w:val="left" w:pos="720"/>
          <w:tab w:val="left" w:leader="dot" w:pos="6120"/>
        </w:tabs>
      </w:pPr>
    </w:p>
    <w:bookmarkEnd w:id="6"/>
    <w:p w:rsidR="00F76152" w:rsidRPr="00977D46" w:rsidRDefault="00371CEA" w:rsidP="00031E6E">
      <w:r w:rsidRPr="00977D46">
        <w:t>Respectfully submitted,</w:t>
      </w:r>
    </w:p>
    <w:p w:rsidR="00532F09" w:rsidRDefault="00532F09" w:rsidP="00031E6E">
      <w:pPr>
        <w:rPr>
          <w:b/>
          <w:sz w:val="28"/>
          <w:szCs w:val="28"/>
          <w:u w:val="single"/>
        </w:rPr>
      </w:pPr>
    </w:p>
    <w:p w:rsidR="00977D46" w:rsidRPr="00655B2F" w:rsidRDefault="00977D46" w:rsidP="00977D46">
      <w:pPr>
        <w:ind w:left="180"/>
        <w:rPr>
          <w:i/>
        </w:rPr>
      </w:pPr>
      <w:r>
        <w:rPr>
          <w:i/>
        </w:rPr>
        <w:t>Tammy DesJardin</w:t>
      </w:r>
    </w:p>
    <w:p w:rsidR="00977D46" w:rsidRPr="00645497" w:rsidRDefault="00977D46" w:rsidP="00977D46">
      <w:pPr>
        <w:tabs>
          <w:tab w:val="left" w:leader="dot" w:pos="6570"/>
        </w:tabs>
        <w:ind w:left="180"/>
        <w:rPr>
          <w:i/>
        </w:rPr>
      </w:pPr>
      <w:r w:rsidRPr="00645497">
        <w:rPr>
          <w:i/>
        </w:rPr>
        <w:t>Tax Collector</w:t>
      </w:r>
    </w:p>
    <w:p w:rsidR="00532F09" w:rsidRDefault="00532F09" w:rsidP="00031E6E">
      <w:pPr>
        <w:rPr>
          <w:b/>
          <w:sz w:val="28"/>
          <w:szCs w:val="28"/>
          <w:u w:val="single"/>
        </w:rPr>
      </w:pPr>
    </w:p>
    <w:p w:rsidR="00532F09" w:rsidRDefault="00532F09" w:rsidP="00031E6E">
      <w:pPr>
        <w:rPr>
          <w:b/>
          <w:sz w:val="28"/>
          <w:szCs w:val="28"/>
          <w:u w:val="single"/>
        </w:rPr>
      </w:pPr>
    </w:p>
    <w:p w:rsidR="00532F09" w:rsidRDefault="00532F09" w:rsidP="00031E6E">
      <w:pPr>
        <w:rPr>
          <w:b/>
          <w:sz w:val="28"/>
          <w:szCs w:val="28"/>
          <w:u w:val="single"/>
        </w:rPr>
      </w:pPr>
    </w:p>
    <w:p w:rsidR="00532F09" w:rsidRDefault="00532F09" w:rsidP="00031E6E">
      <w:pPr>
        <w:rPr>
          <w:b/>
          <w:sz w:val="28"/>
          <w:szCs w:val="28"/>
          <w:u w:val="single"/>
        </w:rPr>
      </w:pPr>
    </w:p>
    <w:p w:rsidR="00532F09" w:rsidRDefault="00532F09" w:rsidP="00031E6E">
      <w:pPr>
        <w:rPr>
          <w:b/>
          <w:sz w:val="28"/>
          <w:szCs w:val="28"/>
          <w:u w:val="single"/>
        </w:rPr>
      </w:pPr>
    </w:p>
    <w:p w:rsidR="00532F09" w:rsidRDefault="00532F09" w:rsidP="00031E6E">
      <w:pPr>
        <w:rPr>
          <w:b/>
          <w:sz w:val="28"/>
          <w:szCs w:val="28"/>
          <w:u w:val="single"/>
        </w:rPr>
      </w:pPr>
    </w:p>
    <w:p w:rsidR="00532F09" w:rsidRDefault="00532F09" w:rsidP="00031E6E">
      <w:pPr>
        <w:rPr>
          <w:b/>
          <w:sz w:val="28"/>
          <w:szCs w:val="28"/>
          <w:u w:val="single"/>
        </w:rPr>
      </w:pPr>
    </w:p>
    <w:p w:rsidR="00532F09" w:rsidRDefault="00532F09" w:rsidP="00031E6E">
      <w:pPr>
        <w:rPr>
          <w:b/>
          <w:sz w:val="28"/>
          <w:szCs w:val="28"/>
          <w:u w:val="single"/>
        </w:rPr>
      </w:pPr>
    </w:p>
    <w:p w:rsidR="00532F09" w:rsidRDefault="00532F09" w:rsidP="00031E6E">
      <w:pPr>
        <w:rPr>
          <w:b/>
          <w:sz w:val="28"/>
          <w:szCs w:val="28"/>
          <w:u w:val="single"/>
        </w:rPr>
      </w:pPr>
    </w:p>
    <w:p w:rsidR="00532F09" w:rsidRDefault="00532F09" w:rsidP="00031E6E">
      <w:pPr>
        <w:rPr>
          <w:b/>
          <w:sz w:val="28"/>
          <w:szCs w:val="28"/>
          <w:u w:val="single"/>
        </w:rPr>
      </w:pPr>
    </w:p>
    <w:p w:rsidR="00532F09" w:rsidRDefault="00532F09" w:rsidP="00031E6E">
      <w:pPr>
        <w:rPr>
          <w:b/>
          <w:sz w:val="28"/>
          <w:szCs w:val="28"/>
          <w:u w:val="single"/>
        </w:rPr>
      </w:pPr>
    </w:p>
    <w:p w:rsidR="00532F09" w:rsidRDefault="00532F09" w:rsidP="00031E6E">
      <w:pPr>
        <w:rPr>
          <w:b/>
          <w:sz w:val="28"/>
          <w:szCs w:val="28"/>
          <w:u w:val="single"/>
        </w:rPr>
      </w:pPr>
    </w:p>
    <w:p w:rsidR="00CF13A0" w:rsidRDefault="00CF13A0" w:rsidP="009242AB">
      <w:pPr>
        <w:ind w:left="180"/>
        <w:sectPr w:rsidR="00CF13A0" w:rsidSect="00A047B7">
          <w:headerReference w:type="default" r:id="rId10"/>
          <w:footerReference w:type="default" r:id="rId11"/>
          <w:pgSz w:w="12240" w:h="15840" w:code="1"/>
          <w:pgMar w:top="1080" w:right="1440" w:bottom="1080" w:left="1440" w:header="720" w:footer="720" w:gutter="0"/>
          <w:cols w:space="720"/>
          <w:titlePg/>
          <w:docGrid w:linePitch="360"/>
        </w:sectPr>
      </w:pPr>
    </w:p>
    <w:p w:rsidR="00163589" w:rsidRPr="00F76152" w:rsidRDefault="004F3D5D" w:rsidP="00163589">
      <w:pPr>
        <w:rPr>
          <w:b/>
          <w:sz w:val="28"/>
          <w:szCs w:val="28"/>
          <w:u w:val="single"/>
        </w:rPr>
      </w:pPr>
      <w:bookmarkStart w:id="7" w:name="_Toc200745285"/>
      <w:r>
        <w:rPr>
          <w:b/>
          <w:sz w:val="28"/>
          <w:szCs w:val="28"/>
          <w:u w:val="single"/>
        </w:rPr>
        <w:lastRenderedPageBreak/>
        <w:t>Treasurer’s Report – April 16, 2011</w:t>
      </w:r>
    </w:p>
    <w:p w:rsidR="0056500D" w:rsidRPr="00F27710" w:rsidRDefault="008924E6" w:rsidP="00F27710">
      <w:pPr>
        <w:pStyle w:val="Heading2"/>
        <w:rPr>
          <w:rFonts w:ascii="Times New Roman" w:hAnsi="Times New Roman" w:cs="Times New Roman"/>
        </w:rPr>
      </w:pPr>
      <w:r w:rsidRPr="00F27710">
        <w:rPr>
          <w:rFonts w:ascii="Times New Roman" w:hAnsi="Times New Roman" w:cs="Times New Roman"/>
        </w:rPr>
        <w:t>Bank Accounts and Balances</w:t>
      </w:r>
      <w:bookmarkEnd w:id="7"/>
    </w:p>
    <w:tbl>
      <w:tblPr>
        <w:tblW w:w="11430" w:type="dxa"/>
        <w:tblInd w:w="288" w:type="dxa"/>
        <w:tblLayout w:type="fixed"/>
        <w:tblLook w:val="01E0"/>
      </w:tblPr>
      <w:tblGrid>
        <w:gridCol w:w="3870"/>
        <w:gridCol w:w="1890"/>
        <w:gridCol w:w="1890"/>
        <w:gridCol w:w="1890"/>
        <w:gridCol w:w="1890"/>
      </w:tblGrid>
      <w:tr w:rsidR="0056500D" w:rsidRPr="00695785" w:rsidTr="00695785">
        <w:trPr>
          <w:trHeight w:val="509"/>
        </w:trPr>
        <w:tc>
          <w:tcPr>
            <w:tcW w:w="3870" w:type="dxa"/>
            <w:tcBorders>
              <w:top w:val="double" w:sz="4" w:space="0" w:color="auto"/>
              <w:left w:val="single" w:sz="4" w:space="0" w:color="auto"/>
              <w:bottom w:val="double" w:sz="4" w:space="0" w:color="auto"/>
              <w:right w:val="single" w:sz="4" w:space="0" w:color="auto"/>
            </w:tcBorders>
            <w:vAlign w:val="center"/>
          </w:tcPr>
          <w:p w:rsidR="0056500D" w:rsidRPr="00695785" w:rsidRDefault="0056500D" w:rsidP="00713E64">
            <w:pPr>
              <w:rPr>
                <w:b/>
                <w:bCs/>
              </w:rPr>
            </w:pPr>
            <w:r w:rsidRPr="00695785">
              <w:rPr>
                <w:b/>
                <w:bCs/>
              </w:rPr>
              <w:t>Account Name</w:t>
            </w:r>
          </w:p>
        </w:tc>
        <w:tc>
          <w:tcPr>
            <w:tcW w:w="1890" w:type="dxa"/>
            <w:tcBorders>
              <w:top w:val="double" w:sz="4" w:space="0" w:color="auto"/>
              <w:left w:val="single" w:sz="4" w:space="0" w:color="auto"/>
              <w:bottom w:val="double" w:sz="4" w:space="0" w:color="auto"/>
              <w:right w:val="single" w:sz="4" w:space="0" w:color="auto"/>
            </w:tcBorders>
            <w:vAlign w:val="center"/>
          </w:tcPr>
          <w:p w:rsidR="0056500D" w:rsidRPr="00695785" w:rsidRDefault="0056500D" w:rsidP="00AE6E3A">
            <w:pPr>
              <w:ind w:left="180"/>
              <w:jc w:val="center"/>
              <w:rPr>
                <w:b/>
                <w:bCs/>
              </w:rPr>
            </w:pPr>
            <w:r w:rsidRPr="00695785">
              <w:rPr>
                <w:b/>
                <w:bCs/>
              </w:rPr>
              <w:t xml:space="preserve">FY </w:t>
            </w:r>
            <w:r w:rsidR="00AE6E3A">
              <w:rPr>
                <w:b/>
                <w:bCs/>
              </w:rPr>
              <w:t>2009-2010</w:t>
            </w:r>
            <w:r w:rsidRPr="00695785">
              <w:rPr>
                <w:b/>
                <w:bCs/>
              </w:rPr>
              <w:t xml:space="preserve"> Balance</w:t>
            </w:r>
          </w:p>
        </w:tc>
        <w:tc>
          <w:tcPr>
            <w:tcW w:w="1890" w:type="dxa"/>
            <w:tcBorders>
              <w:top w:val="double" w:sz="4" w:space="0" w:color="auto"/>
              <w:left w:val="single" w:sz="4" w:space="0" w:color="auto"/>
              <w:bottom w:val="double" w:sz="4" w:space="0" w:color="auto"/>
              <w:right w:val="single" w:sz="4" w:space="0" w:color="auto"/>
            </w:tcBorders>
            <w:vAlign w:val="center"/>
          </w:tcPr>
          <w:p w:rsidR="0056500D" w:rsidRPr="00695785" w:rsidRDefault="0056500D" w:rsidP="00AE6E3A">
            <w:pPr>
              <w:ind w:left="180"/>
              <w:jc w:val="center"/>
              <w:rPr>
                <w:b/>
                <w:bCs/>
              </w:rPr>
            </w:pPr>
            <w:r w:rsidRPr="00695785">
              <w:rPr>
                <w:b/>
                <w:bCs/>
              </w:rPr>
              <w:t xml:space="preserve">FY </w:t>
            </w:r>
            <w:r w:rsidR="00AE6E3A">
              <w:rPr>
                <w:b/>
                <w:bCs/>
              </w:rPr>
              <w:t>2010</w:t>
            </w:r>
            <w:r w:rsidR="002664E3">
              <w:rPr>
                <w:b/>
                <w:bCs/>
              </w:rPr>
              <w:t>-201</w:t>
            </w:r>
            <w:r w:rsidR="00AE6E3A">
              <w:rPr>
                <w:b/>
                <w:bCs/>
              </w:rPr>
              <w:t>1</w:t>
            </w:r>
            <w:r w:rsidRPr="00695785">
              <w:rPr>
                <w:b/>
                <w:bCs/>
              </w:rPr>
              <w:t xml:space="preserve"> Credits</w:t>
            </w:r>
          </w:p>
        </w:tc>
        <w:tc>
          <w:tcPr>
            <w:tcW w:w="1890" w:type="dxa"/>
            <w:tcBorders>
              <w:top w:val="double" w:sz="4" w:space="0" w:color="auto"/>
              <w:left w:val="single" w:sz="4" w:space="0" w:color="auto"/>
              <w:bottom w:val="double" w:sz="4" w:space="0" w:color="auto"/>
              <w:right w:val="single" w:sz="4" w:space="0" w:color="auto"/>
            </w:tcBorders>
            <w:vAlign w:val="center"/>
          </w:tcPr>
          <w:p w:rsidR="0056500D" w:rsidRPr="00695785" w:rsidRDefault="0056500D" w:rsidP="00AE6E3A">
            <w:pPr>
              <w:ind w:left="180"/>
              <w:jc w:val="center"/>
              <w:rPr>
                <w:b/>
                <w:bCs/>
              </w:rPr>
            </w:pPr>
            <w:r w:rsidRPr="00695785">
              <w:rPr>
                <w:b/>
                <w:bCs/>
              </w:rPr>
              <w:t xml:space="preserve">FY </w:t>
            </w:r>
            <w:r w:rsidR="00AE6E3A">
              <w:rPr>
                <w:b/>
                <w:bCs/>
              </w:rPr>
              <w:t>2010</w:t>
            </w:r>
            <w:r w:rsidR="002664E3">
              <w:rPr>
                <w:b/>
                <w:bCs/>
              </w:rPr>
              <w:t>-201</w:t>
            </w:r>
            <w:r w:rsidR="00AE6E3A">
              <w:rPr>
                <w:b/>
                <w:bCs/>
              </w:rPr>
              <w:t>1</w:t>
            </w:r>
            <w:r w:rsidRPr="00695785">
              <w:rPr>
                <w:b/>
                <w:bCs/>
              </w:rPr>
              <w:t xml:space="preserve"> Debits</w:t>
            </w:r>
          </w:p>
        </w:tc>
        <w:tc>
          <w:tcPr>
            <w:tcW w:w="1890" w:type="dxa"/>
            <w:tcBorders>
              <w:top w:val="double" w:sz="4" w:space="0" w:color="auto"/>
              <w:left w:val="single" w:sz="4" w:space="0" w:color="auto"/>
              <w:bottom w:val="double" w:sz="4" w:space="0" w:color="auto"/>
              <w:right w:val="single" w:sz="4" w:space="0" w:color="auto"/>
            </w:tcBorders>
            <w:vAlign w:val="center"/>
          </w:tcPr>
          <w:p w:rsidR="0056500D" w:rsidRPr="00695785" w:rsidRDefault="00AE6E3A" w:rsidP="00AE6E3A">
            <w:pPr>
              <w:ind w:left="180"/>
              <w:jc w:val="center"/>
              <w:rPr>
                <w:b/>
                <w:bCs/>
              </w:rPr>
            </w:pPr>
            <w:r>
              <w:rPr>
                <w:b/>
                <w:bCs/>
              </w:rPr>
              <w:t>2010</w:t>
            </w:r>
            <w:r w:rsidR="002664E3">
              <w:rPr>
                <w:b/>
                <w:bCs/>
              </w:rPr>
              <w:t>-201</w:t>
            </w:r>
            <w:r>
              <w:rPr>
                <w:b/>
                <w:bCs/>
              </w:rPr>
              <w:t>1</w:t>
            </w:r>
            <w:r w:rsidR="002664E3">
              <w:rPr>
                <w:b/>
                <w:bCs/>
              </w:rPr>
              <w:t xml:space="preserve"> </w:t>
            </w:r>
            <w:r w:rsidR="0056500D" w:rsidRPr="0049229D">
              <w:rPr>
                <w:bCs/>
              </w:rPr>
              <w:t>B</w:t>
            </w:r>
            <w:r w:rsidR="0056500D" w:rsidRPr="00695785">
              <w:rPr>
                <w:b/>
                <w:bCs/>
              </w:rPr>
              <w:t>alance</w:t>
            </w:r>
          </w:p>
        </w:tc>
      </w:tr>
      <w:tr w:rsidR="0049229D" w:rsidRPr="0060751F" w:rsidTr="00695785">
        <w:trPr>
          <w:trHeight w:val="247"/>
        </w:trPr>
        <w:tc>
          <w:tcPr>
            <w:tcW w:w="3870" w:type="dxa"/>
            <w:tcBorders>
              <w:top w:val="double" w:sz="4" w:space="0" w:color="auto"/>
              <w:left w:val="single" w:sz="4" w:space="0" w:color="auto"/>
              <w:bottom w:val="single" w:sz="4" w:space="0" w:color="auto"/>
              <w:right w:val="single" w:sz="4" w:space="0" w:color="auto"/>
            </w:tcBorders>
          </w:tcPr>
          <w:p w:rsidR="0049229D" w:rsidRPr="00695785" w:rsidRDefault="0049229D" w:rsidP="00695785">
            <w:pPr>
              <w:ind w:left="180"/>
              <w:rPr>
                <w:b/>
                <w:bCs/>
              </w:rPr>
            </w:pPr>
            <w:r w:rsidRPr="00695785">
              <w:rPr>
                <w:b/>
                <w:bCs/>
              </w:rPr>
              <w:t xml:space="preserve">BHBT General Checking/Sweep </w:t>
            </w:r>
          </w:p>
        </w:tc>
        <w:tc>
          <w:tcPr>
            <w:tcW w:w="1890" w:type="dxa"/>
            <w:tcBorders>
              <w:top w:val="double" w:sz="4" w:space="0" w:color="auto"/>
              <w:left w:val="single" w:sz="4" w:space="0" w:color="auto"/>
              <w:bottom w:val="single" w:sz="4" w:space="0" w:color="auto"/>
              <w:right w:val="single" w:sz="4" w:space="0" w:color="auto"/>
            </w:tcBorders>
          </w:tcPr>
          <w:p w:rsidR="0049229D" w:rsidRPr="0060751F" w:rsidRDefault="006D376A" w:rsidP="00AE6E3A">
            <w:pPr>
              <w:ind w:left="180"/>
              <w:jc w:val="right"/>
            </w:pPr>
            <w:r>
              <w:t>$</w:t>
            </w:r>
            <w:r w:rsidR="00AE6E3A">
              <w:t>243,028.21</w:t>
            </w:r>
          </w:p>
        </w:tc>
        <w:tc>
          <w:tcPr>
            <w:tcW w:w="1890" w:type="dxa"/>
            <w:tcBorders>
              <w:top w:val="double" w:sz="4" w:space="0" w:color="auto"/>
              <w:left w:val="single" w:sz="4" w:space="0" w:color="auto"/>
              <w:bottom w:val="single" w:sz="4" w:space="0" w:color="auto"/>
              <w:right w:val="single" w:sz="4" w:space="0" w:color="auto"/>
            </w:tcBorders>
          </w:tcPr>
          <w:p w:rsidR="0049229D" w:rsidRPr="002D38DC" w:rsidRDefault="00AE6E3A" w:rsidP="00900AFD">
            <w:pPr>
              <w:ind w:left="180"/>
              <w:jc w:val="right"/>
            </w:pPr>
            <w:r>
              <w:t>$231,479.89</w:t>
            </w:r>
          </w:p>
        </w:tc>
        <w:tc>
          <w:tcPr>
            <w:tcW w:w="1890" w:type="dxa"/>
            <w:tcBorders>
              <w:top w:val="double" w:sz="4" w:space="0" w:color="auto"/>
              <w:left w:val="single" w:sz="4" w:space="0" w:color="auto"/>
              <w:bottom w:val="single" w:sz="4" w:space="0" w:color="auto"/>
              <w:right w:val="single" w:sz="4" w:space="0" w:color="auto"/>
            </w:tcBorders>
          </w:tcPr>
          <w:p w:rsidR="0049229D" w:rsidRPr="002D38DC" w:rsidRDefault="00AE6E3A" w:rsidP="00900AFD">
            <w:pPr>
              <w:ind w:left="180"/>
              <w:jc w:val="right"/>
            </w:pPr>
            <w:r>
              <w:t>$184,860.94</w:t>
            </w:r>
          </w:p>
        </w:tc>
        <w:tc>
          <w:tcPr>
            <w:tcW w:w="1890" w:type="dxa"/>
            <w:tcBorders>
              <w:top w:val="double" w:sz="4" w:space="0" w:color="auto"/>
              <w:left w:val="single" w:sz="4" w:space="0" w:color="auto"/>
              <w:bottom w:val="single" w:sz="4" w:space="0" w:color="auto"/>
              <w:right w:val="single" w:sz="4" w:space="0" w:color="auto"/>
            </w:tcBorders>
          </w:tcPr>
          <w:p w:rsidR="0049229D" w:rsidRPr="0060751F" w:rsidRDefault="00AE6E3A" w:rsidP="00900AFD">
            <w:pPr>
              <w:ind w:left="180"/>
              <w:jc w:val="right"/>
            </w:pPr>
            <w:r>
              <w:t>$284,814.22</w:t>
            </w:r>
          </w:p>
        </w:tc>
      </w:tr>
      <w:tr w:rsidR="0049229D" w:rsidRPr="0060751F" w:rsidTr="00695785">
        <w:trPr>
          <w:trHeight w:val="247"/>
        </w:trPr>
        <w:tc>
          <w:tcPr>
            <w:tcW w:w="3870" w:type="dxa"/>
            <w:tcBorders>
              <w:top w:val="single" w:sz="4" w:space="0" w:color="auto"/>
              <w:left w:val="single" w:sz="4" w:space="0" w:color="auto"/>
              <w:bottom w:val="single" w:sz="4" w:space="0" w:color="auto"/>
              <w:right w:val="single" w:sz="4" w:space="0" w:color="auto"/>
            </w:tcBorders>
          </w:tcPr>
          <w:p w:rsidR="0049229D" w:rsidRPr="00695785" w:rsidRDefault="0049229D" w:rsidP="00695785">
            <w:pPr>
              <w:ind w:left="180"/>
              <w:rPr>
                <w:b/>
                <w:bCs/>
              </w:rPr>
            </w:pPr>
            <w:r w:rsidRPr="00695785">
              <w:rPr>
                <w:b/>
                <w:bCs/>
              </w:rPr>
              <w:t xml:space="preserve">BHBT Mail Association </w:t>
            </w:r>
          </w:p>
        </w:tc>
        <w:tc>
          <w:tcPr>
            <w:tcW w:w="1890" w:type="dxa"/>
            <w:tcBorders>
              <w:top w:val="single" w:sz="4" w:space="0" w:color="auto"/>
              <w:left w:val="single" w:sz="4" w:space="0" w:color="auto"/>
              <w:bottom w:val="single" w:sz="4" w:space="0" w:color="auto"/>
              <w:right w:val="single" w:sz="4" w:space="0" w:color="auto"/>
            </w:tcBorders>
          </w:tcPr>
          <w:p w:rsidR="0049229D" w:rsidRPr="0060751F" w:rsidRDefault="00AE6E3A" w:rsidP="00066DD9">
            <w:pPr>
              <w:ind w:left="180"/>
              <w:jc w:val="right"/>
            </w:pPr>
            <w:r>
              <w:t>$86.32</w:t>
            </w:r>
          </w:p>
        </w:tc>
        <w:tc>
          <w:tcPr>
            <w:tcW w:w="1890" w:type="dxa"/>
            <w:tcBorders>
              <w:top w:val="single" w:sz="4" w:space="0" w:color="auto"/>
              <w:left w:val="single" w:sz="4" w:space="0" w:color="auto"/>
              <w:bottom w:val="single" w:sz="4" w:space="0" w:color="auto"/>
              <w:right w:val="single" w:sz="4" w:space="0" w:color="auto"/>
            </w:tcBorders>
          </w:tcPr>
          <w:p w:rsidR="0049229D" w:rsidRPr="006F764A" w:rsidRDefault="00AE6E3A" w:rsidP="00695785">
            <w:pPr>
              <w:ind w:left="180"/>
              <w:jc w:val="right"/>
            </w:pPr>
            <w:r>
              <w:t>$4,650.00</w:t>
            </w:r>
          </w:p>
        </w:tc>
        <w:tc>
          <w:tcPr>
            <w:tcW w:w="1890" w:type="dxa"/>
            <w:tcBorders>
              <w:top w:val="single" w:sz="4" w:space="0" w:color="auto"/>
              <w:left w:val="single" w:sz="4" w:space="0" w:color="auto"/>
              <w:bottom w:val="single" w:sz="4" w:space="0" w:color="auto"/>
              <w:right w:val="single" w:sz="4" w:space="0" w:color="auto"/>
            </w:tcBorders>
          </w:tcPr>
          <w:p w:rsidR="0049229D" w:rsidRPr="006F764A" w:rsidRDefault="00AE6E3A" w:rsidP="00687D8D">
            <w:pPr>
              <w:ind w:left="180"/>
              <w:jc w:val="right"/>
            </w:pPr>
            <w:r>
              <w:t>$6,458.70</w:t>
            </w:r>
          </w:p>
        </w:tc>
        <w:tc>
          <w:tcPr>
            <w:tcW w:w="1890" w:type="dxa"/>
            <w:tcBorders>
              <w:top w:val="single" w:sz="4" w:space="0" w:color="auto"/>
              <w:left w:val="single" w:sz="4" w:space="0" w:color="auto"/>
              <w:bottom w:val="single" w:sz="4" w:space="0" w:color="auto"/>
              <w:right w:val="single" w:sz="4" w:space="0" w:color="auto"/>
            </w:tcBorders>
          </w:tcPr>
          <w:p w:rsidR="0049229D" w:rsidRPr="0060751F" w:rsidRDefault="00AE6E3A" w:rsidP="00066DD9">
            <w:pPr>
              <w:ind w:left="180"/>
              <w:jc w:val="right"/>
            </w:pPr>
            <w:r>
              <w:t>- $</w:t>
            </w:r>
            <w:r w:rsidR="0075151E">
              <w:t>1,630.50</w:t>
            </w:r>
          </w:p>
        </w:tc>
      </w:tr>
      <w:tr w:rsidR="0049229D" w:rsidRPr="0060751F" w:rsidTr="00695785">
        <w:trPr>
          <w:trHeight w:val="247"/>
        </w:trPr>
        <w:tc>
          <w:tcPr>
            <w:tcW w:w="3870" w:type="dxa"/>
            <w:tcBorders>
              <w:top w:val="single" w:sz="4" w:space="0" w:color="auto"/>
              <w:left w:val="single" w:sz="4" w:space="0" w:color="auto"/>
              <w:bottom w:val="single" w:sz="4" w:space="0" w:color="auto"/>
              <w:right w:val="single" w:sz="4" w:space="0" w:color="auto"/>
            </w:tcBorders>
          </w:tcPr>
          <w:p w:rsidR="0049229D" w:rsidRPr="00695785" w:rsidRDefault="0049229D" w:rsidP="00695785">
            <w:pPr>
              <w:ind w:left="180"/>
              <w:rPr>
                <w:b/>
                <w:bCs/>
              </w:rPr>
            </w:pPr>
          </w:p>
        </w:tc>
        <w:tc>
          <w:tcPr>
            <w:tcW w:w="1890" w:type="dxa"/>
            <w:tcBorders>
              <w:top w:val="single" w:sz="4" w:space="0" w:color="auto"/>
              <w:left w:val="single" w:sz="4" w:space="0" w:color="auto"/>
              <w:bottom w:val="single" w:sz="4" w:space="0" w:color="auto"/>
              <w:right w:val="single" w:sz="4" w:space="0" w:color="auto"/>
            </w:tcBorders>
          </w:tcPr>
          <w:p w:rsidR="0049229D" w:rsidRPr="0060751F" w:rsidRDefault="0049229D" w:rsidP="00066DD9">
            <w:pPr>
              <w:ind w:left="180"/>
              <w:jc w:val="right"/>
            </w:pPr>
          </w:p>
        </w:tc>
        <w:tc>
          <w:tcPr>
            <w:tcW w:w="1890" w:type="dxa"/>
            <w:tcBorders>
              <w:top w:val="single" w:sz="4" w:space="0" w:color="auto"/>
              <w:left w:val="single" w:sz="4" w:space="0" w:color="auto"/>
              <w:bottom w:val="single" w:sz="4" w:space="0" w:color="auto"/>
              <w:right w:val="single" w:sz="4" w:space="0" w:color="auto"/>
            </w:tcBorders>
          </w:tcPr>
          <w:p w:rsidR="0049229D" w:rsidRPr="00997172" w:rsidRDefault="0049229D" w:rsidP="00695785">
            <w:pPr>
              <w:jc w:val="right"/>
            </w:pPr>
          </w:p>
        </w:tc>
        <w:tc>
          <w:tcPr>
            <w:tcW w:w="1890" w:type="dxa"/>
            <w:tcBorders>
              <w:top w:val="single" w:sz="4" w:space="0" w:color="auto"/>
              <w:left w:val="single" w:sz="4" w:space="0" w:color="auto"/>
              <w:bottom w:val="single" w:sz="4" w:space="0" w:color="auto"/>
              <w:right w:val="single" w:sz="4" w:space="0" w:color="auto"/>
            </w:tcBorders>
          </w:tcPr>
          <w:p w:rsidR="0049229D" w:rsidRPr="0060751F" w:rsidRDefault="0049229D" w:rsidP="00695785">
            <w:pPr>
              <w:ind w:left="180"/>
              <w:jc w:val="right"/>
            </w:pPr>
          </w:p>
        </w:tc>
        <w:tc>
          <w:tcPr>
            <w:tcW w:w="1890" w:type="dxa"/>
            <w:tcBorders>
              <w:top w:val="single" w:sz="4" w:space="0" w:color="auto"/>
              <w:left w:val="single" w:sz="4" w:space="0" w:color="auto"/>
              <w:bottom w:val="single" w:sz="4" w:space="0" w:color="auto"/>
              <w:right w:val="single" w:sz="4" w:space="0" w:color="auto"/>
            </w:tcBorders>
          </w:tcPr>
          <w:p w:rsidR="0049229D" w:rsidRPr="0060751F" w:rsidRDefault="0049229D" w:rsidP="00066DD9">
            <w:pPr>
              <w:ind w:left="180"/>
              <w:jc w:val="right"/>
            </w:pPr>
          </w:p>
        </w:tc>
      </w:tr>
      <w:tr w:rsidR="0049229D" w:rsidRPr="0060751F" w:rsidTr="00695785">
        <w:trPr>
          <w:trHeight w:val="262"/>
        </w:trPr>
        <w:tc>
          <w:tcPr>
            <w:tcW w:w="3870" w:type="dxa"/>
            <w:tcBorders>
              <w:top w:val="single" w:sz="4" w:space="0" w:color="auto"/>
              <w:left w:val="single" w:sz="4" w:space="0" w:color="auto"/>
              <w:bottom w:val="double" w:sz="4" w:space="0" w:color="auto"/>
              <w:right w:val="single" w:sz="4" w:space="0" w:color="auto"/>
            </w:tcBorders>
          </w:tcPr>
          <w:p w:rsidR="0049229D" w:rsidRPr="00695785" w:rsidRDefault="0049229D" w:rsidP="00695785">
            <w:pPr>
              <w:ind w:left="180"/>
              <w:rPr>
                <w:b/>
                <w:bCs/>
              </w:rPr>
            </w:pPr>
            <w:r w:rsidRPr="00695785">
              <w:rPr>
                <w:b/>
                <w:bCs/>
              </w:rPr>
              <w:t xml:space="preserve">Petty Cash </w:t>
            </w:r>
          </w:p>
        </w:tc>
        <w:tc>
          <w:tcPr>
            <w:tcW w:w="1890" w:type="dxa"/>
            <w:tcBorders>
              <w:top w:val="single" w:sz="4" w:space="0" w:color="auto"/>
              <w:left w:val="single" w:sz="4" w:space="0" w:color="auto"/>
              <w:bottom w:val="double" w:sz="4" w:space="0" w:color="auto"/>
              <w:right w:val="single" w:sz="4" w:space="0" w:color="auto"/>
            </w:tcBorders>
          </w:tcPr>
          <w:p w:rsidR="0049229D" w:rsidRPr="0060751F" w:rsidRDefault="00687D8D" w:rsidP="00F3750B">
            <w:pPr>
              <w:ind w:left="180"/>
              <w:jc w:val="right"/>
            </w:pPr>
            <w:r>
              <w:t>0.00</w:t>
            </w:r>
          </w:p>
        </w:tc>
        <w:tc>
          <w:tcPr>
            <w:tcW w:w="1890" w:type="dxa"/>
            <w:tcBorders>
              <w:top w:val="single" w:sz="4" w:space="0" w:color="auto"/>
              <w:left w:val="single" w:sz="4" w:space="0" w:color="auto"/>
              <w:bottom w:val="double" w:sz="4" w:space="0" w:color="auto"/>
              <w:right w:val="single" w:sz="4" w:space="0" w:color="auto"/>
            </w:tcBorders>
          </w:tcPr>
          <w:p w:rsidR="0049229D" w:rsidRPr="0060751F" w:rsidRDefault="00687D8D" w:rsidP="00695785">
            <w:pPr>
              <w:ind w:left="180"/>
              <w:jc w:val="right"/>
            </w:pPr>
            <w:r>
              <w:t>20</w:t>
            </w:r>
            <w:r w:rsidR="00F3750B">
              <w:t>0.00</w:t>
            </w:r>
          </w:p>
        </w:tc>
        <w:tc>
          <w:tcPr>
            <w:tcW w:w="1890" w:type="dxa"/>
            <w:tcBorders>
              <w:top w:val="single" w:sz="4" w:space="0" w:color="auto"/>
              <w:left w:val="single" w:sz="4" w:space="0" w:color="auto"/>
              <w:bottom w:val="double" w:sz="4" w:space="0" w:color="auto"/>
              <w:right w:val="single" w:sz="4" w:space="0" w:color="auto"/>
            </w:tcBorders>
          </w:tcPr>
          <w:p w:rsidR="0049229D" w:rsidRPr="0060751F" w:rsidRDefault="0049229D" w:rsidP="00687D8D">
            <w:pPr>
              <w:ind w:left="180"/>
              <w:jc w:val="right"/>
            </w:pPr>
          </w:p>
        </w:tc>
        <w:tc>
          <w:tcPr>
            <w:tcW w:w="1890" w:type="dxa"/>
            <w:tcBorders>
              <w:top w:val="single" w:sz="4" w:space="0" w:color="auto"/>
              <w:left w:val="single" w:sz="4" w:space="0" w:color="auto"/>
              <w:bottom w:val="double" w:sz="4" w:space="0" w:color="auto"/>
              <w:right w:val="single" w:sz="4" w:space="0" w:color="auto"/>
            </w:tcBorders>
          </w:tcPr>
          <w:p w:rsidR="0049229D" w:rsidRPr="0060751F" w:rsidRDefault="0075151E" w:rsidP="00066DD9">
            <w:pPr>
              <w:ind w:left="180"/>
              <w:jc w:val="right"/>
            </w:pPr>
            <w:r>
              <w:t>$52.02</w:t>
            </w:r>
          </w:p>
        </w:tc>
      </w:tr>
      <w:tr w:rsidR="0049229D" w:rsidRPr="00695785" w:rsidTr="00695785">
        <w:trPr>
          <w:trHeight w:val="247"/>
        </w:trPr>
        <w:tc>
          <w:tcPr>
            <w:tcW w:w="3870" w:type="dxa"/>
            <w:tcBorders>
              <w:top w:val="double" w:sz="4" w:space="0" w:color="auto"/>
              <w:left w:val="single" w:sz="4" w:space="0" w:color="auto"/>
              <w:bottom w:val="double" w:sz="4" w:space="0" w:color="auto"/>
              <w:right w:val="single" w:sz="4" w:space="0" w:color="auto"/>
            </w:tcBorders>
          </w:tcPr>
          <w:p w:rsidR="0049229D" w:rsidRPr="00695785" w:rsidRDefault="0049229D" w:rsidP="00713E64">
            <w:pPr>
              <w:rPr>
                <w:b/>
                <w:bCs/>
              </w:rPr>
            </w:pPr>
            <w:r w:rsidRPr="00695785">
              <w:rPr>
                <w:b/>
                <w:bCs/>
              </w:rPr>
              <w:t>Totals</w:t>
            </w:r>
          </w:p>
        </w:tc>
        <w:tc>
          <w:tcPr>
            <w:tcW w:w="1890" w:type="dxa"/>
            <w:tcBorders>
              <w:top w:val="double" w:sz="4" w:space="0" w:color="auto"/>
              <w:left w:val="single" w:sz="4" w:space="0" w:color="auto"/>
              <w:bottom w:val="double" w:sz="4" w:space="0" w:color="auto"/>
              <w:right w:val="single" w:sz="4" w:space="0" w:color="auto"/>
            </w:tcBorders>
            <w:vAlign w:val="bottom"/>
          </w:tcPr>
          <w:p w:rsidR="0049229D" w:rsidRPr="00695785" w:rsidRDefault="000636D8" w:rsidP="000636D8">
            <w:pPr>
              <w:ind w:left="180"/>
              <w:jc w:val="right"/>
              <w:rPr>
                <w:b/>
              </w:rPr>
            </w:pPr>
            <w:r>
              <w:rPr>
                <w:b/>
              </w:rPr>
              <w:t>$243</w:t>
            </w:r>
            <w:r w:rsidR="00687D8D">
              <w:rPr>
                <w:b/>
              </w:rPr>
              <w:t>,</w:t>
            </w:r>
            <w:r>
              <w:rPr>
                <w:b/>
              </w:rPr>
              <w:t>114.53</w:t>
            </w:r>
          </w:p>
        </w:tc>
        <w:tc>
          <w:tcPr>
            <w:tcW w:w="1890" w:type="dxa"/>
            <w:tcBorders>
              <w:top w:val="double" w:sz="4" w:space="0" w:color="auto"/>
              <w:left w:val="single" w:sz="4" w:space="0" w:color="auto"/>
              <w:bottom w:val="double" w:sz="4" w:space="0" w:color="auto"/>
              <w:right w:val="single" w:sz="4" w:space="0" w:color="auto"/>
            </w:tcBorders>
            <w:vAlign w:val="bottom"/>
          </w:tcPr>
          <w:p w:rsidR="0049229D" w:rsidRPr="00695785" w:rsidRDefault="000636D8" w:rsidP="000636D8">
            <w:pPr>
              <w:ind w:left="180"/>
              <w:jc w:val="right"/>
              <w:rPr>
                <w:b/>
              </w:rPr>
            </w:pPr>
            <w:r>
              <w:rPr>
                <w:b/>
              </w:rPr>
              <w:t>$236</w:t>
            </w:r>
            <w:r w:rsidR="00687D8D">
              <w:rPr>
                <w:b/>
              </w:rPr>
              <w:t>,</w:t>
            </w:r>
            <w:r>
              <w:rPr>
                <w:b/>
              </w:rPr>
              <w:t>329</w:t>
            </w:r>
            <w:r w:rsidR="00687D8D">
              <w:rPr>
                <w:b/>
              </w:rPr>
              <w:t>.</w:t>
            </w:r>
            <w:r>
              <w:rPr>
                <w:b/>
              </w:rPr>
              <w:t>89</w:t>
            </w:r>
          </w:p>
        </w:tc>
        <w:tc>
          <w:tcPr>
            <w:tcW w:w="1890" w:type="dxa"/>
            <w:tcBorders>
              <w:top w:val="double" w:sz="4" w:space="0" w:color="auto"/>
              <w:left w:val="single" w:sz="4" w:space="0" w:color="auto"/>
              <w:bottom w:val="double" w:sz="4" w:space="0" w:color="auto"/>
              <w:right w:val="single" w:sz="4" w:space="0" w:color="auto"/>
            </w:tcBorders>
            <w:vAlign w:val="bottom"/>
          </w:tcPr>
          <w:p w:rsidR="0049229D" w:rsidRPr="00695785" w:rsidRDefault="00585AE9" w:rsidP="000636D8">
            <w:pPr>
              <w:ind w:left="180"/>
              <w:jc w:val="right"/>
              <w:rPr>
                <w:b/>
              </w:rPr>
            </w:pPr>
            <w:r>
              <w:rPr>
                <w:b/>
              </w:rPr>
              <w:t>(</w:t>
            </w:r>
            <w:r w:rsidR="000636D8">
              <w:rPr>
                <w:b/>
              </w:rPr>
              <w:t>$191</w:t>
            </w:r>
            <w:r w:rsidR="00687D8D">
              <w:rPr>
                <w:b/>
              </w:rPr>
              <w:t>,</w:t>
            </w:r>
            <w:r w:rsidR="000636D8">
              <w:rPr>
                <w:b/>
              </w:rPr>
              <w:t>319</w:t>
            </w:r>
            <w:r w:rsidR="00687D8D">
              <w:rPr>
                <w:b/>
              </w:rPr>
              <w:t>.</w:t>
            </w:r>
            <w:r w:rsidR="000636D8">
              <w:rPr>
                <w:b/>
              </w:rPr>
              <w:t>64</w:t>
            </w:r>
            <w:r>
              <w:rPr>
                <w:b/>
              </w:rPr>
              <w:t>)</w:t>
            </w:r>
          </w:p>
        </w:tc>
        <w:tc>
          <w:tcPr>
            <w:tcW w:w="1890" w:type="dxa"/>
            <w:tcBorders>
              <w:top w:val="double" w:sz="4" w:space="0" w:color="auto"/>
              <w:left w:val="single" w:sz="4" w:space="0" w:color="auto"/>
              <w:bottom w:val="double" w:sz="4" w:space="0" w:color="auto"/>
              <w:right w:val="single" w:sz="4" w:space="0" w:color="auto"/>
            </w:tcBorders>
            <w:vAlign w:val="bottom"/>
          </w:tcPr>
          <w:p w:rsidR="0049229D" w:rsidRPr="00695785" w:rsidRDefault="00AC2303" w:rsidP="00AC2303">
            <w:pPr>
              <w:ind w:left="180"/>
              <w:jc w:val="right"/>
              <w:rPr>
                <w:b/>
              </w:rPr>
            </w:pPr>
            <w:r>
              <w:rPr>
                <w:b/>
              </w:rPr>
              <w:t>$283</w:t>
            </w:r>
            <w:r w:rsidR="00687D8D">
              <w:rPr>
                <w:b/>
              </w:rPr>
              <w:t>,2</w:t>
            </w:r>
            <w:r>
              <w:rPr>
                <w:b/>
              </w:rPr>
              <w:t>35</w:t>
            </w:r>
            <w:r w:rsidR="00687D8D">
              <w:rPr>
                <w:b/>
              </w:rPr>
              <w:t>.</w:t>
            </w:r>
            <w:r>
              <w:rPr>
                <w:b/>
              </w:rPr>
              <w:t>74</w:t>
            </w:r>
          </w:p>
        </w:tc>
      </w:tr>
    </w:tbl>
    <w:p w:rsidR="00814FBE" w:rsidRPr="006663B3" w:rsidRDefault="00815E9A" w:rsidP="00814FBE">
      <w:pPr>
        <w:pStyle w:val="Heading2"/>
        <w:rPr>
          <w:rFonts w:ascii="Times New Roman" w:hAnsi="Times New Roman" w:cs="Times New Roman"/>
        </w:rPr>
      </w:pPr>
      <w:bookmarkStart w:id="8" w:name="_Toc200745286"/>
      <w:r>
        <w:rPr>
          <w:rFonts w:ascii="Times New Roman" w:hAnsi="Times New Roman" w:cs="Times New Roman"/>
        </w:rPr>
        <w:t>S</w:t>
      </w:r>
      <w:r w:rsidR="00DE6716">
        <w:rPr>
          <w:rFonts w:ascii="Times New Roman" w:hAnsi="Times New Roman" w:cs="Times New Roman"/>
        </w:rPr>
        <w:t>pecial Reserve</w:t>
      </w:r>
      <w:r w:rsidR="00DE6716" w:rsidRPr="006663B3">
        <w:rPr>
          <w:rFonts w:ascii="Times New Roman" w:hAnsi="Times New Roman" w:cs="Times New Roman"/>
        </w:rPr>
        <w:t xml:space="preserve"> Accounts</w:t>
      </w:r>
      <w:bookmarkEnd w:id="8"/>
    </w:p>
    <w:tbl>
      <w:tblPr>
        <w:tblW w:w="11460" w:type="dxa"/>
        <w:tblInd w:w="288" w:type="dxa"/>
        <w:tblLayout w:type="fixed"/>
        <w:tblLook w:val="01E0"/>
      </w:tblPr>
      <w:tblGrid>
        <w:gridCol w:w="3638"/>
        <w:gridCol w:w="2001"/>
        <w:gridCol w:w="2001"/>
        <w:gridCol w:w="2001"/>
        <w:gridCol w:w="1789"/>
        <w:gridCol w:w="30"/>
      </w:tblGrid>
      <w:tr w:rsidR="004B5107" w:rsidRPr="00095535" w:rsidTr="00687D8D">
        <w:trPr>
          <w:trHeight w:val="644"/>
        </w:trPr>
        <w:tc>
          <w:tcPr>
            <w:tcW w:w="3638" w:type="dxa"/>
            <w:tcBorders>
              <w:top w:val="double" w:sz="4" w:space="0" w:color="auto"/>
              <w:left w:val="single" w:sz="4" w:space="0" w:color="auto"/>
              <w:bottom w:val="double" w:sz="4" w:space="0" w:color="auto"/>
              <w:right w:val="single" w:sz="4" w:space="0" w:color="auto"/>
            </w:tcBorders>
            <w:vAlign w:val="center"/>
          </w:tcPr>
          <w:p w:rsidR="004B5107" w:rsidRPr="00695785" w:rsidRDefault="004B5107" w:rsidP="00513950">
            <w:pPr>
              <w:rPr>
                <w:b/>
                <w:bCs/>
              </w:rPr>
            </w:pPr>
            <w:r w:rsidRPr="00695785">
              <w:rPr>
                <w:b/>
                <w:bCs/>
              </w:rPr>
              <w:t>Account Name</w:t>
            </w:r>
          </w:p>
        </w:tc>
        <w:tc>
          <w:tcPr>
            <w:tcW w:w="2001" w:type="dxa"/>
            <w:tcBorders>
              <w:top w:val="double" w:sz="4" w:space="0" w:color="auto"/>
              <w:left w:val="single" w:sz="4" w:space="0" w:color="auto"/>
              <w:bottom w:val="double" w:sz="4" w:space="0" w:color="auto"/>
              <w:right w:val="single" w:sz="4" w:space="0" w:color="auto"/>
            </w:tcBorders>
            <w:vAlign w:val="center"/>
          </w:tcPr>
          <w:p w:rsidR="004B5107" w:rsidRPr="00695785" w:rsidRDefault="004B5107" w:rsidP="00F33F57">
            <w:pPr>
              <w:ind w:left="180"/>
              <w:jc w:val="center"/>
              <w:rPr>
                <w:b/>
                <w:bCs/>
              </w:rPr>
            </w:pPr>
            <w:r w:rsidRPr="00695785">
              <w:rPr>
                <w:b/>
                <w:bCs/>
              </w:rPr>
              <w:t xml:space="preserve">FY </w:t>
            </w:r>
            <w:r>
              <w:rPr>
                <w:b/>
                <w:bCs/>
              </w:rPr>
              <w:t>2009-2010</w:t>
            </w:r>
            <w:r w:rsidRPr="00695785">
              <w:rPr>
                <w:b/>
                <w:bCs/>
              </w:rPr>
              <w:t xml:space="preserve"> Balance</w:t>
            </w:r>
          </w:p>
        </w:tc>
        <w:tc>
          <w:tcPr>
            <w:tcW w:w="2001" w:type="dxa"/>
            <w:tcBorders>
              <w:top w:val="double" w:sz="4" w:space="0" w:color="auto"/>
              <w:left w:val="single" w:sz="4" w:space="0" w:color="auto"/>
              <w:bottom w:val="double" w:sz="4" w:space="0" w:color="auto"/>
              <w:right w:val="single" w:sz="4" w:space="0" w:color="auto"/>
            </w:tcBorders>
            <w:vAlign w:val="center"/>
          </w:tcPr>
          <w:p w:rsidR="004B5107" w:rsidRPr="00695785" w:rsidRDefault="004B5107" w:rsidP="00F33F57">
            <w:pPr>
              <w:ind w:left="180"/>
              <w:jc w:val="center"/>
              <w:rPr>
                <w:b/>
                <w:bCs/>
              </w:rPr>
            </w:pPr>
            <w:r w:rsidRPr="00695785">
              <w:rPr>
                <w:b/>
                <w:bCs/>
              </w:rPr>
              <w:t xml:space="preserve">FY </w:t>
            </w:r>
            <w:r>
              <w:rPr>
                <w:b/>
                <w:bCs/>
              </w:rPr>
              <w:t>2010-2011</w:t>
            </w:r>
            <w:r w:rsidRPr="00695785">
              <w:rPr>
                <w:b/>
                <w:bCs/>
              </w:rPr>
              <w:t xml:space="preserve"> Credits</w:t>
            </w:r>
          </w:p>
        </w:tc>
        <w:tc>
          <w:tcPr>
            <w:tcW w:w="2001" w:type="dxa"/>
            <w:tcBorders>
              <w:top w:val="double" w:sz="4" w:space="0" w:color="auto"/>
              <w:left w:val="single" w:sz="4" w:space="0" w:color="auto"/>
              <w:bottom w:val="double" w:sz="4" w:space="0" w:color="auto"/>
              <w:right w:val="single" w:sz="4" w:space="0" w:color="auto"/>
            </w:tcBorders>
            <w:vAlign w:val="center"/>
          </w:tcPr>
          <w:p w:rsidR="004B5107" w:rsidRPr="00695785" w:rsidRDefault="004B5107" w:rsidP="00F33F57">
            <w:pPr>
              <w:ind w:left="180"/>
              <w:jc w:val="center"/>
              <w:rPr>
                <w:b/>
                <w:bCs/>
              </w:rPr>
            </w:pPr>
            <w:r w:rsidRPr="00695785">
              <w:rPr>
                <w:b/>
                <w:bCs/>
              </w:rPr>
              <w:t xml:space="preserve">FY </w:t>
            </w:r>
            <w:r>
              <w:rPr>
                <w:b/>
                <w:bCs/>
              </w:rPr>
              <w:t>2010-2011</w:t>
            </w:r>
            <w:r w:rsidRPr="00695785">
              <w:rPr>
                <w:b/>
                <w:bCs/>
              </w:rPr>
              <w:t xml:space="preserve"> Debits</w:t>
            </w:r>
          </w:p>
        </w:tc>
        <w:tc>
          <w:tcPr>
            <w:tcW w:w="1819" w:type="dxa"/>
            <w:gridSpan w:val="2"/>
            <w:tcBorders>
              <w:top w:val="double" w:sz="4" w:space="0" w:color="auto"/>
              <w:left w:val="single" w:sz="4" w:space="0" w:color="auto"/>
              <w:bottom w:val="double" w:sz="4" w:space="0" w:color="auto"/>
              <w:right w:val="single" w:sz="4" w:space="0" w:color="auto"/>
            </w:tcBorders>
            <w:vAlign w:val="center"/>
          </w:tcPr>
          <w:p w:rsidR="004B5107" w:rsidRPr="00695785" w:rsidRDefault="004B5107" w:rsidP="00F33F57">
            <w:pPr>
              <w:ind w:left="180"/>
              <w:jc w:val="center"/>
              <w:rPr>
                <w:b/>
                <w:bCs/>
              </w:rPr>
            </w:pPr>
            <w:r>
              <w:rPr>
                <w:b/>
                <w:bCs/>
              </w:rPr>
              <w:t xml:space="preserve">2010-2011 </w:t>
            </w:r>
            <w:r w:rsidRPr="0049229D">
              <w:rPr>
                <w:bCs/>
              </w:rPr>
              <w:t>B</w:t>
            </w:r>
            <w:r w:rsidRPr="00695785">
              <w:rPr>
                <w:b/>
                <w:bCs/>
              </w:rPr>
              <w:t>alance</w:t>
            </w:r>
          </w:p>
        </w:tc>
      </w:tr>
      <w:tr w:rsidR="0049229D" w:rsidRPr="00095535" w:rsidTr="00687D8D">
        <w:trPr>
          <w:trHeight w:val="312"/>
        </w:trPr>
        <w:tc>
          <w:tcPr>
            <w:tcW w:w="3638" w:type="dxa"/>
            <w:tcBorders>
              <w:top w:val="double" w:sz="4" w:space="0" w:color="auto"/>
              <w:left w:val="single" w:sz="4" w:space="0" w:color="auto"/>
              <w:bottom w:val="single" w:sz="4" w:space="0" w:color="auto"/>
              <w:right w:val="single" w:sz="4" w:space="0" w:color="auto"/>
            </w:tcBorders>
          </w:tcPr>
          <w:p w:rsidR="0049229D" w:rsidRPr="00695785" w:rsidRDefault="0049229D" w:rsidP="00695785">
            <w:pPr>
              <w:ind w:left="180"/>
              <w:rPr>
                <w:bCs/>
              </w:rPr>
            </w:pPr>
            <w:r w:rsidRPr="00695785">
              <w:rPr>
                <w:bCs/>
              </w:rPr>
              <w:t>Road Maintenance</w:t>
            </w:r>
          </w:p>
        </w:tc>
        <w:tc>
          <w:tcPr>
            <w:tcW w:w="2001" w:type="dxa"/>
            <w:tcBorders>
              <w:top w:val="double" w:sz="4" w:space="0" w:color="auto"/>
              <w:left w:val="single" w:sz="4" w:space="0" w:color="auto"/>
              <w:bottom w:val="single" w:sz="4" w:space="0" w:color="auto"/>
              <w:right w:val="single" w:sz="4" w:space="0" w:color="auto"/>
            </w:tcBorders>
          </w:tcPr>
          <w:p w:rsidR="0049229D" w:rsidRPr="00F27CC7" w:rsidRDefault="004A7E58" w:rsidP="00687D8D">
            <w:pPr>
              <w:ind w:left="180"/>
              <w:jc w:val="right"/>
            </w:pPr>
            <w:r>
              <w:t>$</w:t>
            </w:r>
            <w:r w:rsidR="00687D8D">
              <w:t>32,486.65</w:t>
            </w:r>
          </w:p>
        </w:tc>
        <w:tc>
          <w:tcPr>
            <w:tcW w:w="2001" w:type="dxa"/>
            <w:tcBorders>
              <w:top w:val="double" w:sz="4" w:space="0" w:color="auto"/>
              <w:left w:val="single" w:sz="4" w:space="0" w:color="auto"/>
              <w:bottom w:val="single" w:sz="4" w:space="0" w:color="auto"/>
              <w:right w:val="single" w:sz="4" w:space="0" w:color="auto"/>
            </w:tcBorders>
          </w:tcPr>
          <w:p w:rsidR="0049229D" w:rsidRPr="00F27CC7" w:rsidRDefault="004A7E58" w:rsidP="004B5107">
            <w:pPr>
              <w:ind w:left="180"/>
              <w:jc w:val="right"/>
            </w:pPr>
            <w:r>
              <w:t>$</w:t>
            </w:r>
            <w:r w:rsidR="004B5107">
              <w:t>5,000.00</w:t>
            </w:r>
          </w:p>
        </w:tc>
        <w:tc>
          <w:tcPr>
            <w:tcW w:w="2001" w:type="dxa"/>
            <w:tcBorders>
              <w:top w:val="double" w:sz="4" w:space="0" w:color="auto"/>
              <w:left w:val="single" w:sz="4" w:space="0" w:color="auto"/>
              <w:bottom w:val="single" w:sz="4" w:space="0" w:color="auto"/>
              <w:right w:val="single" w:sz="4" w:space="0" w:color="auto"/>
            </w:tcBorders>
          </w:tcPr>
          <w:p w:rsidR="0049229D" w:rsidRPr="00F27CC7" w:rsidRDefault="007D0B7A" w:rsidP="00695785">
            <w:pPr>
              <w:ind w:left="180"/>
              <w:jc w:val="right"/>
            </w:pPr>
            <w:r>
              <w:t>$0</w:t>
            </w:r>
          </w:p>
        </w:tc>
        <w:tc>
          <w:tcPr>
            <w:tcW w:w="1819" w:type="dxa"/>
            <w:gridSpan w:val="2"/>
            <w:tcBorders>
              <w:top w:val="double" w:sz="4" w:space="0" w:color="auto"/>
              <w:left w:val="single" w:sz="4" w:space="0" w:color="auto"/>
              <w:bottom w:val="single" w:sz="4" w:space="0" w:color="auto"/>
              <w:right w:val="single" w:sz="4" w:space="0" w:color="auto"/>
            </w:tcBorders>
          </w:tcPr>
          <w:p w:rsidR="0049229D" w:rsidRPr="00F27CC7" w:rsidRDefault="004A7E58" w:rsidP="004B5107">
            <w:pPr>
              <w:ind w:left="180"/>
              <w:jc w:val="right"/>
            </w:pPr>
            <w:r>
              <w:t>$</w:t>
            </w:r>
            <w:r w:rsidR="00B245B1">
              <w:t>3</w:t>
            </w:r>
            <w:r w:rsidR="004B5107">
              <w:t>7,486.65</w:t>
            </w:r>
          </w:p>
        </w:tc>
      </w:tr>
      <w:tr w:rsidR="0049229D" w:rsidRPr="00695785" w:rsidTr="00687D8D">
        <w:trPr>
          <w:trHeight w:val="312"/>
        </w:trPr>
        <w:tc>
          <w:tcPr>
            <w:tcW w:w="3638" w:type="dxa"/>
            <w:tcBorders>
              <w:top w:val="single" w:sz="4" w:space="0" w:color="auto"/>
              <w:left w:val="single" w:sz="4" w:space="0" w:color="auto"/>
              <w:bottom w:val="single" w:sz="4" w:space="0" w:color="auto"/>
              <w:right w:val="single" w:sz="4" w:space="0" w:color="auto"/>
            </w:tcBorders>
          </w:tcPr>
          <w:p w:rsidR="0049229D" w:rsidRPr="00695785" w:rsidRDefault="0049229D" w:rsidP="00695785">
            <w:pPr>
              <w:ind w:left="180"/>
              <w:rPr>
                <w:bCs/>
              </w:rPr>
            </w:pPr>
            <w:r w:rsidRPr="00695785">
              <w:rPr>
                <w:bCs/>
              </w:rPr>
              <w:t xml:space="preserve">Municipal </w:t>
            </w:r>
            <w:smartTag w:uri="urn:schemas-microsoft-com:office:smarttags" w:element="PlaceType">
              <w:r w:rsidRPr="00695785">
                <w:rPr>
                  <w:bCs/>
                </w:rPr>
                <w:t>Building</w:t>
              </w:r>
            </w:smartTag>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4A7E58" w:rsidP="00687D8D">
            <w:pPr>
              <w:ind w:left="180"/>
              <w:jc w:val="right"/>
            </w:pPr>
            <w:r>
              <w:t>$</w:t>
            </w:r>
            <w:r w:rsidR="00687D8D">
              <w:t>19,522.80</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4A7E58" w:rsidP="007D0B7A">
            <w:pPr>
              <w:ind w:left="180"/>
              <w:jc w:val="right"/>
            </w:pPr>
            <w:r>
              <w:t>$</w:t>
            </w:r>
            <w:r w:rsidR="007D0B7A">
              <w:t>0</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4B5107" w:rsidP="00695785">
            <w:pPr>
              <w:ind w:left="180"/>
              <w:jc w:val="right"/>
            </w:pPr>
            <w:r>
              <w:t>$</w:t>
            </w:r>
            <w:r w:rsidR="007D0B7A">
              <w:t>0</w:t>
            </w:r>
          </w:p>
        </w:tc>
        <w:tc>
          <w:tcPr>
            <w:tcW w:w="1819" w:type="dxa"/>
            <w:gridSpan w:val="2"/>
            <w:tcBorders>
              <w:top w:val="single" w:sz="4" w:space="0" w:color="auto"/>
              <w:left w:val="single" w:sz="4" w:space="0" w:color="auto"/>
              <w:bottom w:val="single" w:sz="4" w:space="0" w:color="auto"/>
              <w:right w:val="single" w:sz="4" w:space="0" w:color="auto"/>
            </w:tcBorders>
          </w:tcPr>
          <w:p w:rsidR="0049229D" w:rsidRPr="00F27CC7" w:rsidRDefault="004A7E58" w:rsidP="00B245B1">
            <w:pPr>
              <w:ind w:left="180"/>
              <w:jc w:val="right"/>
            </w:pPr>
            <w:r>
              <w:t>$</w:t>
            </w:r>
            <w:r w:rsidR="004B5107">
              <w:t>19,522.80</w:t>
            </w:r>
          </w:p>
        </w:tc>
      </w:tr>
      <w:tr w:rsidR="0049229D" w:rsidRPr="00695785" w:rsidTr="00687D8D">
        <w:trPr>
          <w:trHeight w:val="312"/>
        </w:trPr>
        <w:tc>
          <w:tcPr>
            <w:tcW w:w="3638" w:type="dxa"/>
            <w:tcBorders>
              <w:top w:val="single" w:sz="4" w:space="0" w:color="auto"/>
              <w:left w:val="single" w:sz="4" w:space="0" w:color="auto"/>
              <w:bottom w:val="single" w:sz="4" w:space="0" w:color="auto"/>
              <w:right w:val="single" w:sz="4" w:space="0" w:color="auto"/>
            </w:tcBorders>
          </w:tcPr>
          <w:p w:rsidR="0049229D" w:rsidRPr="00695785" w:rsidRDefault="0049229D" w:rsidP="00695785">
            <w:pPr>
              <w:ind w:left="180"/>
              <w:rPr>
                <w:bCs/>
              </w:rPr>
            </w:pPr>
            <w:r w:rsidRPr="00695785">
              <w:rPr>
                <w:bCs/>
              </w:rPr>
              <w:t>Teacher’s House</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4A7E58" w:rsidP="00687D8D">
            <w:pPr>
              <w:ind w:left="180"/>
              <w:jc w:val="right"/>
            </w:pPr>
            <w:r>
              <w:t>$</w:t>
            </w:r>
            <w:r w:rsidR="00687D8D">
              <w:t>13,161.38</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4A7E58" w:rsidP="007D0B7A">
            <w:pPr>
              <w:ind w:left="180"/>
              <w:jc w:val="right"/>
            </w:pPr>
            <w:r>
              <w:t>$</w:t>
            </w:r>
            <w:r w:rsidR="007D0B7A">
              <w:t>0</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4B5107" w:rsidP="007D0B7A">
            <w:pPr>
              <w:ind w:left="180"/>
              <w:jc w:val="right"/>
            </w:pPr>
            <w:r>
              <w:t>$</w:t>
            </w:r>
            <w:r w:rsidR="007D0B7A">
              <w:t>0</w:t>
            </w:r>
          </w:p>
        </w:tc>
        <w:tc>
          <w:tcPr>
            <w:tcW w:w="1819" w:type="dxa"/>
            <w:gridSpan w:val="2"/>
            <w:tcBorders>
              <w:top w:val="single" w:sz="4" w:space="0" w:color="auto"/>
              <w:left w:val="single" w:sz="4" w:space="0" w:color="auto"/>
              <w:bottom w:val="single" w:sz="4" w:space="0" w:color="auto"/>
              <w:right w:val="single" w:sz="4" w:space="0" w:color="auto"/>
            </w:tcBorders>
          </w:tcPr>
          <w:p w:rsidR="0049229D" w:rsidRPr="00F27CC7" w:rsidRDefault="00FB0879" w:rsidP="00B245B1">
            <w:pPr>
              <w:ind w:left="180"/>
              <w:jc w:val="right"/>
            </w:pPr>
            <w:r>
              <w:t>$</w:t>
            </w:r>
            <w:r w:rsidR="004B5107">
              <w:t>13,161.38</w:t>
            </w:r>
          </w:p>
        </w:tc>
      </w:tr>
      <w:tr w:rsidR="0049229D" w:rsidRPr="00695785" w:rsidTr="00687D8D">
        <w:trPr>
          <w:trHeight w:val="312"/>
        </w:trPr>
        <w:tc>
          <w:tcPr>
            <w:tcW w:w="3638" w:type="dxa"/>
            <w:tcBorders>
              <w:top w:val="single" w:sz="4" w:space="0" w:color="auto"/>
              <w:left w:val="single" w:sz="4" w:space="0" w:color="auto"/>
              <w:bottom w:val="single" w:sz="4" w:space="0" w:color="auto"/>
              <w:right w:val="single" w:sz="4" w:space="0" w:color="auto"/>
            </w:tcBorders>
          </w:tcPr>
          <w:p w:rsidR="0049229D" w:rsidRPr="00695785" w:rsidRDefault="0049229D" w:rsidP="00695785">
            <w:pPr>
              <w:ind w:left="180"/>
              <w:rPr>
                <w:bCs/>
              </w:rPr>
            </w:pPr>
            <w:r w:rsidRPr="00695785">
              <w:rPr>
                <w:bCs/>
              </w:rPr>
              <w:t>Town Floats and Ramps</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FB0879" w:rsidP="00687D8D">
            <w:pPr>
              <w:ind w:left="180"/>
              <w:jc w:val="right"/>
            </w:pPr>
            <w:r>
              <w:t>$</w:t>
            </w:r>
            <w:r w:rsidR="00687D8D">
              <w:t>19,861.04</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FB0879" w:rsidP="007D0B7A">
            <w:pPr>
              <w:ind w:left="180"/>
              <w:jc w:val="right"/>
            </w:pPr>
            <w:r>
              <w:t>$</w:t>
            </w:r>
            <w:r w:rsidR="007D0B7A">
              <w:t>0</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FB0879" w:rsidP="007D0B7A">
            <w:pPr>
              <w:ind w:left="180"/>
              <w:jc w:val="right"/>
            </w:pPr>
            <w:r>
              <w:t>$</w:t>
            </w:r>
            <w:r w:rsidR="007D0B7A">
              <w:t>0</w:t>
            </w:r>
          </w:p>
        </w:tc>
        <w:tc>
          <w:tcPr>
            <w:tcW w:w="1819" w:type="dxa"/>
            <w:gridSpan w:val="2"/>
            <w:tcBorders>
              <w:top w:val="single" w:sz="4" w:space="0" w:color="auto"/>
              <w:left w:val="single" w:sz="4" w:space="0" w:color="auto"/>
              <w:bottom w:val="single" w:sz="4" w:space="0" w:color="auto"/>
              <w:right w:val="single" w:sz="4" w:space="0" w:color="auto"/>
            </w:tcBorders>
          </w:tcPr>
          <w:p w:rsidR="0049229D" w:rsidRPr="00F27CC7" w:rsidRDefault="00FB0879" w:rsidP="00B245B1">
            <w:pPr>
              <w:ind w:left="180"/>
              <w:jc w:val="right"/>
            </w:pPr>
            <w:r>
              <w:t>$</w:t>
            </w:r>
            <w:r w:rsidR="00B245B1">
              <w:t>19,8</w:t>
            </w:r>
            <w:r w:rsidR="004B5107">
              <w:t>61.04</w:t>
            </w:r>
          </w:p>
        </w:tc>
      </w:tr>
      <w:tr w:rsidR="0049229D" w:rsidRPr="00695785" w:rsidTr="007D0B7A">
        <w:trPr>
          <w:trHeight w:val="312"/>
        </w:trPr>
        <w:tc>
          <w:tcPr>
            <w:tcW w:w="3638" w:type="dxa"/>
            <w:tcBorders>
              <w:top w:val="single" w:sz="4" w:space="0" w:color="auto"/>
              <w:left w:val="single" w:sz="4" w:space="0" w:color="auto"/>
              <w:bottom w:val="single" w:sz="4" w:space="0" w:color="auto"/>
              <w:right w:val="single" w:sz="4" w:space="0" w:color="auto"/>
            </w:tcBorders>
          </w:tcPr>
          <w:p w:rsidR="0049229D" w:rsidRPr="00695785" w:rsidRDefault="0049229D" w:rsidP="00695785">
            <w:pPr>
              <w:ind w:left="180"/>
              <w:rPr>
                <w:bCs/>
              </w:rPr>
            </w:pPr>
            <w:r w:rsidRPr="00695785">
              <w:rPr>
                <w:bCs/>
              </w:rPr>
              <w:t>Ferry Pier Hoist</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FB0879" w:rsidP="004B5107">
            <w:pPr>
              <w:ind w:left="180"/>
              <w:jc w:val="right"/>
            </w:pPr>
            <w:r>
              <w:t>$</w:t>
            </w:r>
            <w:r w:rsidR="00687D8D">
              <w:t>550.80</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4B5107" w:rsidP="00695785">
            <w:pPr>
              <w:ind w:left="180"/>
              <w:jc w:val="right"/>
            </w:pPr>
            <w:r>
              <w:t>$</w:t>
            </w:r>
            <w:r w:rsidR="007D0B7A">
              <w:t>0</w:t>
            </w:r>
          </w:p>
        </w:tc>
        <w:tc>
          <w:tcPr>
            <w:tcW w:w="2001" w:type="dxa"/>
            <w:tcBorders>
              <w:top w:val="single" w:sz="4" w:space="0" w:color="auto"/>
              <w:left w:val="single" w:sz="4" w:space="0" w:color="auto"/>
              <w:bottom w:val="single" w:sz="4" w:space="0" w:color="auto"/>
              <w:right w:val="single" w:sz="4" w:space="0" w:color="auto"/>
            </w:tcBorders>
          </w:tcPr>
          <w:p w:rsidR="0049229D" w:rsidRPr="00F27CC7" w:rsidRDefault="004B5107" w:rsidP="007D0B7A">
            <w:pPr>
              <w:tabs>
                <w:tab w:val="left" w:pos="1695"/>
                <w:tab w:val="right" w:pos="1785"/>
              </w:tabs>
              <w:ind w:left="180"/>
              <w:jc w:val="right"/>
            </w:pPr>
            <w:r>
              <w:t>$</w:t>
            </w:r>
            <w:r w:rsidR="007D0B7A">
              <w:t>0</w:t>
            </w:r>
          </w:p>
        </w:tc>
        <w:tc>
          <w:tcPr>
            <w:tcW w:w="1819" w:type="dxa"/>
            <w:gridSpan w:val="2"/>
            <w:tcBorders>
              <w:top w:val="single" w:sz="4" w:space="0" w:color="auto"/>
              <w:left w:val="single" w:sz="4" w:space="0" w:color="auto"/>
              <w:bottom w:val="single" w:sz="4" w:space="0" w:color="auto"/>
              <w:right w:val="single" w:sz="4" w:space="0" w:color="auto"/>
            </w:tcBorders>
          </w:tcPr>
          <w:p w:rsidR="0049229D" w:rsidRPr="00F27CC7" w:rsidRDefault="00FB0879" w:rsidP="00B245B1">
            <w:pPr>
              <w:ind w:left="180"/>
              <w:jc w:val="right"/>
            </w:pPr>
            <w:r>
              <w:t>$</w:t>
            </w:r>
            <w:r w:rsidR="003A7895">
              <w:t>550.80</w:t>
            </w:r>
          </w:p>
        </w:tc>
      </w:tr>
      <w:tr w:rsidR="007D0B7A" w:rsidRPr="00695785" w:rsidTr="00687D8D">
        <w:trPr>
          <w:trHeight w:val="312"/>
        </w:trPr>
        <w:tc>
          <w:tcPr>
            <w:tcW w:w="3638" w:type="dxa"/>
            <w:tcBorders>
              <w:top w:val="single" w:sz="4" w:space="0" w:color="auto"/>
              <w:left w:val="single" w:sz="4" w:space="0" w:color="auto"/>
              <w:bottom w:val="single" w:sz="4" w:space="0" w:color="auto"/>
              <w:right w:val="single" w:sz="4" w:space="0" w:color="auto"/>
            </w:tcBorders>
          </w:tcPr>
          <w:p w:rsidR="007D0B7A" w:rsidRPr="00695785" w:rsidRDefault="007D0B7A" w:rsidP="00695785">
            <w:pPr>
              <w:ind w:left="180"/>
              <w:rPr>
                <w:bCs/>
              </w:rPr>
            </w:pPr>
            <w:r>
              <w:rPr>
                <w:bCs/>
              </w:rPr>
              <w:t>Attorney</w:t>
            </w:r>
          </w:p>
        </w:tc>
        <w:tc>
          <w:tcPr>
            <w:tcW w:w="2001" w:type="dxa"/>
            <w:tcBorders>
              <w:top w:val="single" w:sz="4" w:space="0" w:color="auto"/>
              <w:left w:val="single" w:sz="4" w:space="0" w:color="auto"/>
              <w:bottom w:val="single" w:sz="4" w:space="0" w:color="auto"/>
              <w:right w:val="single" w:sz="4" w:space="0" w:color="auto"/>
            </w:tcBorders>
          </w:tcPr>
          <w:p w:rsidR="007D0B7A" w:rsidRDefault="007D0B7A" w:rsidP="00687D8D">
            <w:pPr>
              <w:ind w:left="180"/>
              <w:jc w:val="right"/>
            </w:pPr>
            <w:r>
              <w:t>$2,400.00</w:t>
            </w:r>
          </w:p>
        </w:tc>
        <w:tc>
          <w:tcPr>
            <w:tcW w:w="2001" w:type="dxa"/>
            <w:tcBorders>
              <w:top w:val="single" w:sz="4" w:space="0" w:color="auto"/>
              <w:left w:val="single" w:sz="4" w:space="0" w:color="auto"/>
              <w:bottom w:val="single" w:sz="4" w:space="0" w:color="auto"/>
              <w:right w:val="single" w:sz="4" w:space="0" w:color="auto"/>
            </w:tcBorders>
          </w:tcPr>
          <w:p w:rsidR="007D0B7A" w:rsidRDefault="004B5107" w:rsidP="00695785">
            <w:pPr>
              <w:ind w:left="180"/>
              <w:jc w:val="right"/>
            </w:pPr>
            <w:r>
              <w:t>$</w:t>
            </w:r>
            <w:r w:rsidR="007D0B7A">
              <w:t>0</w:t>
            </w:r>
          </w:p>
        </w:tc>
        <w:tc>
          <w:tcPr>
            <w:tcW w:w="2001" w:type="dxa"/>
            <w:tcBorders>
              <w:top w:val="single" w:sz="4" w:space="0" w:color="auto"/>
              <w:left w:val="single" w:sz="4" w:space="0" w:color="auto"/>
              <w:bottom w:val="single" w:sz="4" w:space="0" w:color="auto"/>
              <w:right w:val="single" w:sz="4" w:space="0" w:color="auto"/>
            </w:tcBorders>
          </w:tcPr>
          <w:p w:rsidR="007D0B7A" w:rsidRDefault="004B5107" w:rsidP="00695785">
            <w:pPr>
              <w:ind w:left="180"/>
              <w:jc w:val="right"/>
            </w:pPr>
            <w:r>
              <w:t>$</w:t>
            </w:r>
            <w:r w:rsidR="007D0B7A">
              <w:t>0</w:t>
            </w:r>
          </w:p>
        </w:tc>
        <w:tc>
          <w:tcPr>
            <w:tcW w:w="1819" w:type="dxa"/>
            <w:gridSpan w:val="2"/>
            <w:tcBorders>
              <w:top w:val="single" w:sz="4" w:space="0" w:color="auto"/>
              <w:left w:val="single" w:sz="4" w:space="0" w:color="auto"/>
              <w:bottom w:val="single" w:sz="4" w:space="0" w:color="auto"/>
              <w:right w:val="single" w:sz="4" w:space="0" w:color="auto"/>
            </w:tcBorders>
          </w:tcPr>
          <w:p w:rsidR="007D0B7A" w:rsidRDefault="00B245B1" w:rsidP="00695785">
            <w:pPr>
              <w:ind w:left="180"/>
              <w:jc w:val="right"/>
            </w:pPr>
            <w:r>
              <w:t>$</w:t>
            </w:r>
            <w:r w:rsidR="003A7895">
              <w:t>2,400.00</w:t>
            </w:r>
          </w:p>
        </w:tc>
      </w:tr>
      <w:tr w:rsidR="007D0B7A" w:rsidRPr="00695785" w:rsidTr="00687D8D">
        <w:trPr>
          <w:trHeight w:val="312"/>
        </w:trPr>
        <w:tc>
          <w:tcPr>
            <w:tcW w:w="3638" w:type="dxa"/>
            <w:tcBorders>
              <w:top w:val="single" w:sz="4" w:space="0" w:color="auto"/>
              <w:left w:val="single" w:sz="4" w:space="0" w:color="auto"/>
              <w:bottom w:val="single" w:sz="4" w:space="0" w:color="auto"/>
              <w:right w:val="single" w:sz="4" w:space="0" w:color="auto"/>
            </w:tcBorders>
          </w:tcPr>
          <w:p w:rsidR="007D0B7A" w:rsidRPr="00695785" w:rsidRDefault="007D0B7A" w:rsidP="00695785">
            <w:pPr>
              <w:ind w:left="180"/>
              <w:rPr>
                <w:bCs/>
              </w:rPr>
            </w:pPr>
            <w:r>
              <w:rPr>
                <w:bCs/>
              </w:rPr>
              <w:t>Medical Training</w:t>
            </w:r>
          </w:p>
        </w:tc>
        <w:tc>
          <w:tcPr>
            <w:tcW w:w="2001" w:type="dxa"/>
            <w:tcBorders>
              <w:top w:val="single" w:sz="4" w:space="0" w:color="auto"/>
              <w:left w:val="single" w:sz="4" w:space="0" w:color="auto"/>
              <w:bottom w:val="single" w:sz="4" w:space="0" w:color="auto"/>
              <w:right w:val="single" w:sz="4" w:space="0" w:color="auto"/>
            </w:tcBorders>
          </w:tcPr>
          <w:p w:rsidR="007D0B7A" w:rsidRDefault="004B5107" w:rsidP="00687D8D">
            <w:pPr>
              <w:ind w:left="180"/>
              <w:jc w:val="right"/>
            </w:pPr>
            <w:r>
              <w:t>$1</w:t>
            </w:r>
            <w:r w:rsidR="007D0B7A">
              <w:t>,500.00</w:t>
            </w:r>
          </w:p>
        </w:tc>
        <w:tc>
          <w:tcPr>
            <w:tcW w:w="2001" w:type="dxa"/>
            <w:tcBorders>
              <w:top w:val="single" w:sz="4" w:space="0" w:color="auto"/>
              <w:left w:val="single" w:sz="4" w:space="0" w:color="auto"/>
              <w:bottom w:val="single" w:sz="4" w:space="0" w:color="auto"/>
              <w:right w:val="single" w:sz="4" w:space="0" w:color="auto"/>
            </w:tcBorders>
          </w:tcPr>
          <w:p w:rsidR="007D0B7A" w:rsidRDefault="004B5107" w:rsidP="00695785">
            <w:pPr>
              <w:ind w:left="180"/>
              <w:jc w:val="right"/>
            </w:pPr>
            <w:r>
              <w:t>$</w:t>
            </w:r>
            <w:r w:rsidR="007D0B7A">
              <w:t>0</w:t>
            </w:r>
          </w:p>
        </w:tc>
        <w:tc>
          <w:tcPr>
            <w:tcW w:w="2001" w:type="dxa"/>
            <w:tcBorders>
              <w:top w:val="single" w:sz="4" w:space="0" w:color="auto"/>
              <w:left w:val="single" w:sz="4" w:space="0" w:color="auto"/>
              <w:bottom w:val="single" w:sz="4" w:space="0" w:color="auto"/>
              <w:right w:val="single" w:sz="4" w:space="0" w:color="auto"/>
            </w:tcBorders>
          </w:tcPr>
          <w:p w:rsidR="007D0B7A" w:rsidRDefault="004B5107" w:rsidP="00695785">
            <w:pPr>
              <w:ind w:left="180"/>
              <w:jc w:val="right"/>
            </w:pPr>
            <w:r>
              <w:t>$</w:t>
            </w:r>
            <w:r w:rsidR="007D0B7A">
              <w:t>0</w:t>
            </w:r>
          </w:p>
        </w:tc>
        <w:tc>
          <w:tcPr>
            <w:tcW w:w="1819" w:type="dxa"/>
            <w:gridSpan w:val="2"/>
            <w:tcBorders>
              <w:top w:val="single" w:sz="4" w:space="0" w:color="auto"/>
              <w:left w:val="single" w:sz="4" w:space="0" w:color="auto"/>
              <w:bottom w:val="single" w:sz="4" w:space="0" w:color="auto"/>
              <w:right w:val="single" w:sz="4" w:space="0" w:color="auto"/>
            </w:tcBorders>
          </w:tcPr>
          <w:p w:rsidR="007D0B7A" w:rsidRDefault="003A7895" w:rsidP="00695785">
            <w:pPr>
              <w:ind w:left="180"/>
              <w:jc w:val="right"/>
            </w:pPr>
            <w:r>
              <w:t>$1,500.00</w:t>
            </w:r>
          </w:p>
        </w:tc>
      </w:tr>
      <w:tr w:rsidR="007D0B7A" w:rsidRPr="00695785" w:rsidTr="00687D8D">
        <w:trPr>
          <w:trHeight w:val="312"/>
        </w:trPr>
        <w:tc>
          <w:tcPr>
            <w:tcW w:w="3638" w:type="dxa"/>
            <w:tcBorders>
              <w:top w:val="single" w:sz="4" w:space="0" w:color="auto"/>
              <w:left w:val="single" w:sz="4" w:space="0" w:color="auto"/>
              <w:bottom w:val="single" w:sz="4" w:space="0" w:color="auto"/>
              <w:right w:val="single" w:sz="4" w:space="0" w:color="auto"/>
            </w:tcBorders>
          </w:tcPr>
          <w:p w:rsidR="007D0B7A" w:rsidRPr="00695785" w:rsidRDefault="007D0B7A" w:rsidP="00695785">
            <w:pPr>
              <w:ind w:left="180"/>
              <w:rPr>
                <w:bCs/>
              </w:rPr>
            </w:pPr>
            <w:r>
              <w:rPr>
                <w:bCs/>
              </w:rPr>
              <w:t>Gravel Pit</w:t>
            </w:r>
          </w:p>
        </w:tc>
        <w:tc>
          <w:tcPr>
            <w:tcW w:w="2001" w:type="dxa"/>
            <w:tcBorders>
              <w:top w:val="single" w:sz="4" w:space="0" w:color="auto"/>
              <w:left w:val="single" w:sz="4" w:space="0" w:color="auto"/>
              <w:bottom w:val="single" w:sz="4" w:space="0" w:color="auto"/>
              <w:right w:val="single" w:sz="4" w:space="0" w:color="auto"/>
            </w:tcBorders>
          </w:tcPr>
          <w:p w:rsidR="007D0B7A" w:rsidRDefault="007D0B7A" w:rsidP="00687D8D">
            <w:pPr>
              <w:ind w:left="180"/>
              <w:jc w:val="right"/>
            </w:pPr>
            <w:r>
              <w:t>$2,666.50</w:t>
            </w:r>
          </w:p>
        </w:tc>
        <w:tc>
          <w:tcPr>
            <w:tcW w:w="2001" w:type="dxa"/>
            <w:tcBorders>
              <w:top w:val="single" w:sz="4" w:space="0" w:color="auto"/>
              <w:left w:val="single" w:sz="4" w:space="0" w:color="auto"/>
              <w:bottom w:val="single" w:sz="4" w:space="0" w:color="auto"/>
              <w:right w:val="single" w:sz="4" w:space="0" w:color="auto"/>
            </w:tcBorders>
          </w:tcPr>
          <w:p w:rsidR="007D0B7A" w:rsidRDefault="004B5107" w:rsidP="00695785">
            <w:pPr>
              <w:ind w:left="180"/>
              <w:jc w:val="right"/>
            </w:pPr>
            <w:r>
              <w:t>$</w:t>
            </w:r>
            <w:r w:rsidR="007D0B7A">
              <w:t>0</w:t>
            </w:r>
          </w:p>
        </w:tc>
        <w:tc>
          <w:tcPr>
            <w:tcW w:w="2001" w:type="dxa"/>
            <w:tcBorders>
              <w:top w:val="single" w:sz="4" w:space="0" w:color="auto"/>
              <w:left w:val="single" w:sz="4" w:space="0" w:color="auto"/>
              <w:bottom w:val="single" w:sz="4" w:space="0" w:color="auto"/>
              <w:right w:val="single" w:sz="4" w:space="0" w:color="auto"/>
            </w:tcBorders>
          </w:tcPr>
          <w:p w:rsidR="007D0B7A" w:rsidRDefault="004B5107" w:rsidP="00695785">
            <w:pPr>
              <w:ind w:left="180"/>
              <w:jc w:val="right"/>
            </w:pPr>
            <w:r>
              <w:t>$</w:t>
            </w:r>
            <w:r w:rsidR="007D0B7A">
              <w:t>0</w:t>
            </w:r>
          </w:p>
        </w:tc>
        <w:tc>
          <w:tcPr>
            <w:tcW w:w="1819" w:type="dxa"/>
            <w:gridSpan w:val="2"/>
            <w:tcBorders>
              <w:top w:val="single" w:sz="4" w:space="0" w:color="auto"/>
              <w:left w:val="single" w:sz="4" w:space="0" w:color="auto"/>
              <w:bottom w:val="single" w:sz="4" w:space="0" w:color="auto"/>
              <w:right w:val="single" w:sz="4" w:space="0" w:color="auto"/>
            </w:tcBorders>
          </w:tcPr>
          <w:p w:rsidR="007D0B7A" w:rsidRDefault="00B245B1" w:rsidP="00695785">
            <w:pPr>
              <w:ind w:left="180"/>
              <w:jc w:val="right"/>
            </w:pPr>
            <w:r>
              <w:t>$</w:t>
            </w:r>
            <w:r w:rsidR="003A7895">
              <w:t>2,666,50</w:t>
            </w:r>
          </w:p>
        </w:tc>
      </w:tr>
      <w:tr w:rsidR="004B5107" w:rsidRPr="00695785" w:rsidTr="00687D8D">
        <w:trPr>
          <w:trHeight w:val="312"/>
        </w:trPr>
        <w:tc>
          <w:tcPr>
            <w:tcW w:w="3638" w:type="dxa"/>
            <w:tcBorders>
              <w:top w:val="single" w:sz="4" w:space="0" w:color="auto"/>
              <w:left w:val="single" w:sz="4" w:space="0" w:color="auto"/>
              <w:bottom w:val="single" w:sz="4" w:space="0" w:color="auto"/>
              <w:right w:val="single" w:sz="4" w:space="0" w:color="auto"/>
            </w:tcBorders>
          </w:tcPr>
          <w:p w:rsidR="004B5107" w:rsidRPr="00695785" w:rsidRDefault="004B5107" w:rsidP="00F33F57">
            <w:pPr>
              <w:ind w:left="180"/>
              <w:rPr>
                <w:bCs/>
              </w:rPr>
            </w:pPr>
            <w:r w:rsidRPr="00695785">
              <w:rPr>
                <w:bCs/>
              </w:rPr>
              <w:t>Fire Department</w:t>
            </w:r>
          </w:p>
        </w:tc>
        <w:tc>
          <w:tcPr>
            <w:tcW w:w="2001" w:type="dxa"/>
            <w:tcBorders>
              <w:top w:val="single" w:sz="4" w:space="0" w:color="auto"/>
              <w:left w:val="single" w:sz="4" w:space="0" w:color="auto"/>
              <w:bottom w:val="single" w:sz="4" w:space="0" w:color="auto"/>
              <w:right w:val="single" w:sz="4" w:space="0" w:color="auto"/>
            </w:tcBorders>
          </w:tcPr>
          <w:p w:rsidR="004B5107" w:rsidRPr="00F27CC7" w:rsidRDefault="004B5107" w:rsidP="00F33F57">
            <w:pPr>
              <w:ind w:left="180"/>
              <w:jc w:val="right"/>
            </w:pPr>
            <w:r>
              <w:t>$6,949.89</w:t>
            </w:r>
          </w:p>
        </w:tc>
        <w:tc>
          <w:tcPr>
            <w:tcW w:w="2001" w:type="dxa"/>
            <w:tcBorders>
              <w:top w:val="single" w:sz="4" w:space="0" w:color="auto"/>
              <w:left w:val="single" w:sz="4" w:space="0" w:color="auto"/>
              <w:bottom w:val="single" w:sz="4" w:space="0" w:color="auto"/>
              <w:right w:val="single" w:sz="4" w:space="0" w:color="auto"/>
            </w:tcBorders>
          </w:tcPr>
          <w:p w:rsidR="004B5107" w:rsidRPr="00F27CC7" w:rsidRDefault="004B5107" w:rsidP="00F33F57">
            <w:pPr>
              <w:ind w:left="180"/>
              <w:jc w:val="right"/>
            </w:pPr>
            <w:r>
              <w:t>$0</w:t>
            </w:r>
          </w:p>
        </w:tc>
        <w:tc>
          <w:tcPr>
            <w:tcW w:w="2001" w:type="dxa"/>
            <w:tcBorders>
              <w:top w:val="single" w:sz="4" w:space="0" w:color="auto"/>
              <w:left w:val="single" w:sz="4" w:space="0" w:color="auto"/>
              <w:bottom w:val="single" w:sz="4" w:space="0" w:color="auto"/>
              <w:right w:val="single" w:sz="4" w:space="0" w:color="auto"/>
            </w:tcBorders>
          </w:tcPr>
          <w:p w:rsidR="004B5107" w:rsidRPr="00F27CC7" w:rsidRDefault="004B5107" w:rsidP="00F33F57">
            <w:pPr>
              <w:ind w:left="180"/>
              <w:jc w:val="right"/>
            </w:pPr>
            <w:r>
              <w:t>$0</w:t>
            </w:r>
          </w:p>
        </w:tc>
        <w:tc>
          <w:tcPr>
            <w:tcW w:w="1819" w:type="dxa"/>
            <w:gridSpan w:val="2"/>
            <w:tcBorders>
              <w:top w:val="single" w:sz="4" w:space="0" w:color="auto"/>
              <w:left w:val="single" w:sz="4" w:space="0" w:color="auto"/>
              <w:bottom w:val="single" w:sz="4" w:space="0" w:color="auto"/>
              <w:right w:val="single" w:sz="4" w:space="0" w:color="auto"/>
            </w:tcBorders>
          </w:tcPr>
          <w:p w:rsidR="004B5107" w:rsidRPr="00F27CC7" w:rsidRDefault="004B5107" w:rsidP="00F33F57">
            <w:pPr>
              <w:ind w:left="180"/>
              <w:jc w:val="right"/>
            </w:pPr>
            <w:r>
              <w:t>$6,949.89</w:t>
            </w:r>
          </w:p>
        </w:tc>
      </w:tr>
      <w:tr w:rsidR="004B5107" w:rsidRPr="00695785" w:rsidTr="00687D8D">
        <w:trPr>
          <w:trHeight w:val="312"/>
        </w:trPr>
        <w:tc>
          <w:tcPr>
            <w:tcW w:w="3638" w:type="dxa"/>
            <w:tcBorders>
              <w:top w:val="single" w:sz="4" w:space="0" w:color="auto"/>
              <w:left w:val="single" w:sz="4" w:space="0" w:color="auto"/>
              <w:bottom w:val="single" w:sz="4" w:space="0" w:color="auto"/>
              <w:right w:val="single" w:sz="4" w:space="0" w:color="auto"/>
            </w:tcBorders>
          </w:tcPr>
          <w:p w:rsidR="004B5107" w:rsidRDefault="004B5107" w:rsidP="00695785">
            <w:pPr>
              <w:ind w:left="180"/>
              <w:rPr>
                <w:bCs/>
              </w:rPr>
            </w:pPr>
            <w:r>
              <w:rPr>
                <w:bCs/>
              </w:rPr>
              <w:t>FEMA Funds</w:t>
            </w:r>
          </w:p>
        </w:tc>
        <w:tc>
          <w:tcPr>
            <w:tcW w:w="2001" w:type="dxa"/>
            <w:tcBorders>
              <w:top w:val="single" w:sz="4" w:space="0" w:color="auto"/>
              <w:left w:val="single" w:sz="4" w:space="0" w:color="auto"/>
              <w:bottom w:val="single" w:sz="4" w:space="0" w:color="auto"/>
              <w:right w:val="single" w:sz="4" w:space="0" w:color="auto"/>
            </w:tcBorders>
          </w:tcPr>
          <w:p w:rsidR="004B5107" w:rsidRDefault="004B5107" w:rsidP="00687D8D">
            <w:pPr>
              <w:ind w:left="180"/>
              <w:jc w:val="right"/>
            </w:pPr>
            <w:r>
              <w:t>$2,316.53</w:t>
            </w:r>
          </w:p>
        </w:tc>
        <w:tc>
          <w:tcPr>
            <w:tcW w:w="2001" w:type="dxa"/>
            <w:tcBorders>
              <w:top w:val="single" w:sz="4" w:space="0" w:color="auto"/>
              <w:left w:val="single" w:sz="4" w:space="0" w:color="auto"/>
              <w:bottom w:val="single" w:sz="4" w:space="0" w:color="auto"/>
              <w:right w:val="single" w:sz="4" w:space="0" w:color="auto"/>
            </w:tcBorders>
          </w:tcPr>
          <w:p w:rsidR="004B5107" w:rsidRDefault="004B5107" w:rsidP="00695785">
            <w:pPr>
              <w:ind w:left="180"/>
              <w:jc w:val="right"/>
            </w:pPr>
            <w:r>
              <w:t>$10,414.31</w:t>
            </w:r>
          </w:p>
        </w:tc>
        <w:tc>
          <w:tcPr>
            <w:tcW w:w="2001" w:type="dxa"/>
            <w:tcBorders>
              <w:top w:val="single" w:sz="4" w:space="0" w:color="auto"/>
              <w:left w:val="single" w:sz="4" w:space="0" w:color="auto"/>
              <w:bottom w:val="single" w:sz="4" w:space="0" w:color="auto"/>
              <w:right w:val="single" w:sz="4" w:space="0" w:color="auto"/>
            </w:tcBorders>
          </w:tcPr>
          <w:p w:rsidR="004B5107" w:rsidRDefault="004B5107" w:rsidP="00695785">
            <w:pPr>
              <w:ind w:left="180"/>
              <w:jc w:val="right"/>
            </w:pPr>
          </w:p>
        </w:tc>
        <w:tc>
          <w:tcPr>
            <w:tcW w:w="1819" w:type="dxa"/>
            <w:gridSpan w:val="2"/>
            <w:tcBorders>
              <w:top w:val="single" w:sz="4" w:space="0" w:color="auto"/>
              <w:left w:val="single" w:sz="4" w:space="0" w:color="auto"/>
              <w:bottom w:val="single" w:sz="4" w:space="0" w:color="auto"/>
              <w:right w:val="single" w:sz="4" w:space="0" w:color="auto"/>
            </w:tcBorders>
          </w:tcPr>
          <w:p w:rsidR="004B5107" w:rsidRDefault="004B5107" w:rsidP="00695785">
            <w:pPr>
              <w:ind w:left="180"/>
              <w:jc w:val="right"/>
            </w:pPr>
            <w:r>
              <w:t>$12,730.84</w:t>
            </w:r>
          </w:p>
        </w:tc>
      </w:tr>
      <w:tr w:rsidR="004B5107" w:rsidRPr="00695785" w:rsidTr="00687D8D">
        <w:trPr>
          <w:trHeight w:val="351"/>
        </w:trPr>
        <w:tc>
          <w:tcPr>
            <w:tcW w:w="3638" w:type="dxa"/>
            <w:tcBorders>
              <w:top w:val="single" w:sz="4" w:space="0" w:color="auto"/>
              <w:left w:val="single" w:sz="4" w:space="0" w:color="auto"/>
              <w:bottom w:val="double" w:sz="4" w:space="0" w:color="auto"/>
              <w:right w:val="single" w:sz="4" w:space="0" w:color="auto"/>
            </w:tcBorders>
          </w:tcPr>
          <w:p w:rsidR="004B5107" w:rsidRPr="00695785" w:rsidRDefault="004B5107" w:rsidP="00695785">
            <w:pPr>
              <w:ind w:left="180"/>
              <w:rPr>
                <w:bCs/>
              </w:rPr>
            </w:pPr>
            <w:r>
              <w:rPr>
                <w:bCs/>
              </w:rPr>
              <w:t>Restitution</w:t>
            </w:r>
          </w:p>
        </w:tc>
        <w:tc>
          <w:tcPr>
            <w:tcW w:w="2001" w:type="dxa"/>
            <w:tcBorders>
              <w:top w:val="single" w:sz="4" w:space="0" w:color="auto"/>
              <w:left w:val="single" w:sz="4" w:space="0" w:color="auto"/>
              <w:bottom w:val="double" w:sz="4" w:space="0" w:color="auto"/>
              <w:right w:val="single" w:sz="4" w:space="0" w:color="auto"/>
            </w:tcBorders>
          </w:tcPr>
          <w:p w:rsidR="004B5107" w:rsidRPr="00F27CC7" w:rsidRDefault="004B5107" w:rsidP="00687D8D">
            <w:pPr>
              <w:ind w:left="180"/>
              <w:jc w:val="right"/>
            </w:pPr>
          </w:p>
        </w:tc>
        <w:tc>
          <w:tcPr>
            <w:tcW w:w="2001" w:type="dxa"/>
            <w:tcBorders>
              <w:top w:val="single" w:sz="4" w:space="0" w:color="auto"/>
              <w:left w:val="single" w:sz="4" w:space="0" w:color="auto"/>
              <w:bottom w:val="double" w:sz="4" w:space="0" w:color="auto"/>
              <w:right w:val="single" w:sz="4" w:space="0" w:color="auto"/>
            </w:tcBorders>
          </w:tcPr>
          <w:p w:rsidR="004B5107" w:rsidRPr="00F27CC7" w:rsidRDefault="004B5107" w:rsidP="007D0B7A">
            <w:pPr>
              <w:ind w:left="180"/>
              <w:jc w:val="right"/>
            </w:pPr>
            <w:r>
              <w:t>$5,000.00</w:t>
            </w:r>
          </w:p>
        </w:tc>
        <w:tc>
          <w:tcPr>
            <w:tcW w:w="2001" w:type="dxa"/>
            <w:tcBorders>
              <w:top w:val="single" w:sz="4" w:space="0" w:color="auto"/>
              <w:left w:val="single" w:sz="4" w:space="0" w:color="auto"/>
              <w:bottom w:val="double" w:sz="4" w:space="0" w:color="auto"/>
              <w:right w:val="single" w:sz="4" w:space="0" w:color="auto"/>
            </w:tcBorders>
          </w:tcPr>
          <w:p w:rsidR="004B5107" w:rsidRPr="00F27CC7" w:rsidRDefault="004B5107" w:rsidP="00695785">
            <w:pPr>
              <w:ind w:left="180"/>
              <w:jc w:val="right"/>
            </w:pPr>
          </w:p>
        </w:tc>
        <w:tc>
          <w:tcPr>
            <w:tcW w:w="1819" w:type="dxa"/>
            <w:gridSpan w:val="2"/>
            <w:tcBorders>
              <w:top w:val="single" w:sz="4" w:space="0" w:color="auto"/>
              <w:left w:val="single" w:sz="4" w:space="0" w:color="auto"/>
              <w:bottom w:val="double" w:sz="4" w:space="0" w:color="auto"/>
              <w:right w:val="single" w:sz="4" w:space="0" w:color="auto"/>
            </w:tcBorders>
          </w:tcPr>
          <w:p w:rsidR="004B5107" w:rsidRPr="00F27CC7" w:rsidRDefault="004B5107" w:rsidP="00B245B1">
            <w:pPr>
              <w:ind w:left="180"/>
              <w:jc w:val="right"/>
            </w:pPr>
            <w:r>
              <w:t>$5,000.00</w:t>
            </w:r>
          </w:p>
        </w:tc>
      </w:tr>
      <w:tr w:rsidR="004B5107" w:rsidRPr="00095535" w:rsidTr="00B245B1">
        <w:trPr>
          <w:gridAfter w:val="1"/>
          <w:wAfter w:w="30" w:type="dxa"/>
          <w:trHeight w:val="86"/>
        </w:trPr>
        <w:tc>
          <w:tcPr>
            <w:tcW w:w="3638" w:type="dxa"/>
            <w:tcBorders>
              <w:top w:val="double" w:sz="4" w:space="0" w:color="auto"/>
              <w:left w:val="single" w:sz="4" w:space="0" w:color="auto"/>
              <w:bottom w:val="double" w:sz="4" w:space="0" w:color="auto"/>
              <w:right w:val="single" w:sz="4" w:space="0" w:color="auto"/>
            </w:tcBorders>
          </w:tcPr>
          <w:p w:rsidR="004B5107" w:rsidRPr="00695785" w:rsidRDefault="004B5107" w:rsidP="00513950">
            <w:pPr>
              <w:rPr>
                <w:b/>
                <w:bCs/>
              </w:rPr>
            </w:pPr>
            <w:r w:rsidRPr="00695785">
              <w:rPr>
                <w:b/>
                <w:bCs/>
              </w:rPr>
              <w:t xml:space="preserve">Totals  </w:t>
            </w:r>
          </w:p>
        </w:tc>
        <w:tc>
          <w:tcPr>
            <w:tcW w:w="2001" w:type="dxa"/>
            <w:tcBorders>
              <w:top w:val="double" w:sz="4" w:space="0" w:color="auto"/>
              <w:left w:val="single" w:sz="4" w:space="0" w:color="auto"/>
              <w:bottom w:val="double" w:sz="4" w:space="0" w:color="auto"/>
              <w:right w:val="single" w:sz="4" w:space="0" w:color="auto"/>
            </w:tcBorders>
          </w:tcPr>
          <w:p w:rsidR="004B5107" w:rsidRPr="00695785" w:rsidRDefault="004B5107" w:rsidP="003A7895">
            <w:pPr>
              <w:ind w:left="180"/>
              <w:jc w:val="right"/>
              <w:rPr>
                <w:b/>
              </w:rPr>
            </w:pPr>
            <w:r>
              <w:rPr>
                <w:b/>
              </w:rPr>
              <w:t>$</w:t>
            </w:r>
            <w:r w:rsidR="003A7895">
              <w:rPr>
                <w:b/>
              </w:rPr>
              <w:t>101</w:t>
            </w:r>
            <w:r>
              <w:rPr>
                <w:b/>
              </w:rPr>
              <w:t>,</w:t>
            </w:r>
            <w:r w:rsidR="003A7895">
              <w:rPr>
                <w:b/>
              </w:rPr>
              <w:t>415</w:t>
            </w:r>
            <w:r>
              <w:rPr>
                <w:b/>
              </w:rPr>
              <w:t>.</w:t>
            </w:r>
            <w:r w:rsidR="003A7895">
              <w:rPr>
                <w:b/>
              </w:rPr>
              <w:t>59</w:t>
            </w:r>
          </w:p>
        </w:tc>
        <w:tc>
          <w:tcPr>
            <w:tcW w:w="2001" w:type="dxa"/>
            <w:tcBorders>
              <w:top w:val="double" w:sz="4" w:space="0" w:color="auto"/>
              <w:left w:val="single" w:sz="4" w:space="0" w:color="auto"/>
              <w:bottom w:val="double" w:sz="4" w:space="0" w:color="auto"/>
              <w:right w:val="single" w:sz="4" w:space="0" w:color="auto"/>
            </w:tcBorders>
          </w:tcPr>
          <w:p w:rsidR="004B5107" w:rsidRPr="00695785" w:rsidRDefault="004B5107" w:rsidP="003A7895">
            <w:pPr>
              <w:ind w:left="180"/>
              <w:jc w:val="right"/>
              <w:rPr>
                <w:b/>
              </w:rPr>
            </w:pPr>
            <w:r>
              <w:rPr>
                <w:b/>
              </w:rPr>
              <w:t>$</w:t>
            </w:r>
            <w:r w:rsidR="003A7895">
              <w:rPr>
                <w:b/>
              </w:rPr>
              <w:t>20,414.31</w:t>
            </w:r>
          </w:p>
        </w:tc>
        <w:tc>
          <w:tcPr>
            <w:tcW w:w="2001" w:type="dxa"/>
            <w:tcBorders>
              <w:top w:val="double" w:sz="4" w:space="0" w:color="auto"/>
              <w:left w:val="single" w:sz="4" w:space="0" w:color="auto"/>
              <w:bottom w:val="double" w:sz="4" w:space="0" w:color="auto"/>
              <w:right w:val="single" w:sz="4" w:space="0" w:color="auto"/>
            </w:tcBorders>
          </w:tcPr>
          <w:p w:rsidR="004B5107" w:rsidRPr="00695785" w:rsidRDefault="004B5107" w:rsidP="007D0B7A">
            <w:pPr>
              <w:ind w:left="180"/>
              <w:jc w:val="right"/>
              <w:rPr>
                <w:b/>
              </w:rPr>
            </w:pPr>
            <w:r>
              <w:rPr>
                <w:b/>
              </w:rPr>
              <w:t>$</w:t>
            </w:r>
            <w:r w:rsidR="003A7895">
              <w:rPr>
                <w:b/>
              </w:rPr>
              <w:t>0</w:t>
            </w:r>
          </w:p>
        </w:tc>
        <w:tc>
          <w:tcPr>
            <w:tcW w:w="1789" w:type="dxa"/>
            <w:tcBorders>
              <w:top w:val="double" w:sz="4" w:space="0" w:color="auto"/>
              <w:left w:val="single" w:sz="4" w:space="0" w:color="auto"/>
              <w:bottom w:val="double" w:sz="4" w:space="0" w:color="auto"/>
              <w:right w:val="single" w:sz="4" w:space="0" w:color="auto"/>
            </w:tcBorders>
          </w:tcPr>
          <w:p w:rsidR="004B5107" w:rsidRPr="00695785" w:rsidRDefault="004B5107" w:rsidP="00472289">
            <w:pPr>
              <w:ind w:left="180"/>
              <w:jc w:val="right"/>
              <w:rPr>
                <w:b/>
              </w:rPr>
            </w:pPr>
            <w:r>
              <w:rPr>
                <w:b/>
              </w:rPr>
              <w:t>$1</w:t>
            </w:r>
            <w:r w:rsidR="003A7895">
              <w:rPr>
                <w:b/>
              </w:rPr>
              <w:t>1</w:t>
            </w:r>
            <w:r w:rsidR="00472289">
              <w:rPr>
                <w:b/>
              </w:rPr>
              <w:t>9,163</w:t>
            </w:r>
            <w:r w:rsidR="003A7895">
              <w:rPr>
                <w:b/>
              </w:rPr>
              <w:t>.</w:t>
            </w:r>
            <w:r w:rsidR="00472289">
              <w:rPr>
                <w:b/>
              </w:rPr>
              <w:t>4</w:t>
            </w:r>
            <w:r w:rsidR="003A7895">
              <w:rPr>
                <w:b/>
              </w:rPr>
              <w:t>0</w:t>
            </w:r>
          </w:p>
        </w:tc>
      </w:tr>
    </w:tbl>
    <w:p w:rsidR="00815E9A" w:rsidRDefault="00815E9A" w:rsidP="00DE6716">
      <w:pPr>
        <w:pStyle w:val="Heading2"/>
        <w:rPr>
          <w:rFonts w:ascii="Times New Roman" w:hAnsi="Times New Roman" w:cs="Times New Roman"/>
        </w:rPr>
      </w:pPr>
      <w:bookmarkStart w:id="9" w:name="_Toc200745287"/>
    </w:p>
    <w:p w:rsidR="00956098" w:rsidRDefault="00956098" w:rsidP="00956098"/>
    <w:p w:rsidR="00065A51" w:rsidRPr="006663B3" w:rsidRDefault="00532F09" w:rsidP="00D873E0">
      <w:pPr>
        <w:pStyle w:val="Heading2"/>
        <w:rPr>
          <w:rFonts w:ascii="Times New Roman" w:hAnsi="Times New Roman" w:cs="Times New Roman"/>
        </w:rPr>
      </w:pPr>
      <w:bookmarkStart w:id="10" w:name="_Toc200745288"/>
      <w:bookmarkEnd w:id="9"/>
      <w:r>
        <w:rPr>
          <w:rFonts w:ascii="Times New Roman" w:hAnsi="Times New Roman" w:cs="Times New Roman"/>
        </w:rPr>
        <w:lastRenderedPageBreak/>
        <w:t>I</w:t>
      </w:r>
      <w:r w:rsidR="00065A51" w:rsidRPr="006663B3">
        <w:rPr>
          <w:rFonts w:ascii="Times New Roman" w:hAnsi="Times New Roman" w:cs="Times New Roman"/>
        </w:rPr>
        <w:t>ncome Accounts</w:t>
      </w:r>
      <w:bookmarkEnd w:id="10"/>
      <w:r w:rsidR="00416413">
        <w:rPr>
          <w:rFonts w:ascii="Times New Roman" w:hAnsi="Times New Roman" w:cs="Times New Roman"/>
        </w:rPr>
        <w:t xml:space="preserve"> 2010</w:t>
      </w:r>
      <w:r w:rsidR="008A056C">
        <w:rPr>
          <w:rFonts w:ascii="Times New Roman" w:hAnsi="Times New Roman" w:cs="Times New Roman"/>
        </w:rPr>
        <w:t>-1</w:t>
      </w:r>
      <w:r w:rsidR="00416413">
        <w:rPr>
          <w:rFonts w:ascii="Times New Roman" w:hAnsi="Times New Roman" w:cs="Times New Roman"/>
        </w:rPr>
        <w:t>1</w:t>
      </w:r>
    </w:p>
    <w:tbl>
      <w:tblPr>
        <w:tblW w:w="5310" w:type="dxa"/>
        <w:tblInd w:w="288" w:type="dxa"/>
        <w:tblLayout w:type="fixed"/>
        <w:tblLook w:val="01E0"/>
      </w:tblPr>
      <w:tblGrid>
        <w:gridCol w:w="3600"/>
        <w:gridCol w:w="1710"/>
      </w:tblGrid>
      <w:tr w:rsidR="000418AE" w:rsidRPr="00095535" w:rsidTr="00EF0B6E">
        <w:trPr>
          <w:trHeight w:val="525"/>
        </w:trPr>
        <w:tc>
          <w:tcPr>
            <w:tcW w:w="3600" w:type="dxa"/>
            <w:tcBorders>
              <w:top w:val="double" w:sz="4" w:space="0" w:color="auto"/>
              <w:left w:val="single" w:sz="4" w:space="0" w:color="auto"/>
              <w:bottom w:val="double" w:sz="4" w:space="0" w:color="auto"/>
              <w:right w:val="single" w:sz="4" w:space="0" w:color="auto"/>
            </w:tcBorders>
            <w:vAlign w:val="center"/>
          </w:tcPr>
          <w:p w:rsidR="000418AE" w:rsidRPr="00695785" w:rsidRDefault="000418AE" w:rsidP="00695785">
            <w:pPr>
              <w:keepNext/>
              <w:rPr>
                <w:b/>
                <w:bCs/>
              </w:rPr>
            </w:pPr>
            <w:r w:rsidRPr="00695785">
              <w:rPr>
                <w:b/>
                <w:bCs/>
              </w:rPr>
              <w:t>Account Name</w:t>
            </w:r>
          </w:p>
        </w:tc>
        <w:tc>
          <w:tcPr>
            <w:tcW w:w="1710" w:type="dxa"/>
            <w:tcBorders>
              <w:top w:val="double" w:sz="4" w:space="0" w:color="auto"/>
              <w:bottom w:val="double" w:sz="4" w:space="0" w:color="auto"/>
              <w:right w:val="single" w:sz="4" w:space="0" w:color="auto"/>
            </w:tcBorders>
            <w:vAlign w:val="center"/>
          </w:tcPr>
          <w:p w:rsidR="000418AE" w:rsidRPr="00695785" w:rsidRDefault="000418AE" w:rsidP="00695785">
            <w:pPr>
              <w:keepNext/>
              <w:ind w:left="180"/>
              <w:jc w:val="center"/>
              <w:rPr>
                <w:b/>
                <w:bCs/>
              </w:rPr>
            </w:pPr>
            <w:r w:rsidRPr="00695785">
              <w:rPr>
                <w:b/>
                <w:bCs/>
              </w:rPr>
              <w:t>Deposits</w:t>
            </w:r>
          </w:p>
        </w:tc>
      </w:tr>
      <w:tr w:rsidR="000418AE" w:rsidRPr="00095535" w:rsidTr="00EF0B6E">
        <w:trPr>
          <w:trHeight w:val="255"/>
        </w:trPr>
        <w:tc>
          <w:tcPr>
            <w:tcW w:w="3600" w:type="dxa"/>
            <w:tcBorders>
              <w:top w:val="double" w:sz="4" w:space="0" w:color="auto"/>
              <w:left w:val="single" w:sz="4" w:space="0" w:color="auto"/>
              <w:bottom w:val="single" w:sz="4" w:space="0" w:color="auto"/>
              <w:right w:val="single" w:sz="4" w:space="0" w:color="auto"/>
            </w:tcBorders>
          </w:tcPr>
          <w:p w:rsidR="000418AE" w:rsidRPr="00695785" w:rsidRDefault="007D394E" w:rsidP="00695785">
            <w:pPr>
              <w:keepNext/>
              <w:ind w:left="180"/>
              <w:rPr>
                <w:bCs/>
              </w:rPr>
            </w:pPr>
            <w:r>
              <w:rPr>
                <w:bCs/>
              </w:rPr>
              <w:t xml:space="preserve">    </w:t>
            </w:r>
            <w:r w:rsidR="0035465D" w:rsidRPr="00695785">
              <w:rPr>
                <w:bCs/>
              </w:rPr>
              <w:t>Real Estate</w:t>
            </w:r>
            <w:r w:rsidR="00AC4EA3" w:rsidRPr="00695785">
              <w:rPr>
                <w:bCs/>
              </w:rPr>
              <w:t xml:space="preserve"> Tax</w:t>
            </w:r>
          </w:p>
        </w:tc>
        <w:tc>
          <w:tcPr>
            <w:tcW w:w="1710" w:type="dxa"/>
            <w:tcBorders>
              <w:top w:val="double" w:sz="4" w:space="0" w:color="auto"/>
              <w:bottom w:val="single" w:sz="4" w:space="0" w:color="auto"/>
              <w:right w:val="single" w:sz="4" w:space="0" w:color="auto"/>
            </w:tcBorders>
          </w:tcPr>
          <w:p w:rsidR="000418AE" w:rsidRPr="00695785" w:rsidRDefault="000418AE" w:rsidP="00695785">
            <w:pPr>
              <w:keepNext/>
              <w:ind w:left="180"/>
              <w:jc w:val="right"/>
              <w:rPr>
                <w:b/>
              </w:rPr>
            </w:pPr>
          </w:p>
        </w:tc>
      </w:tr>
      <w:tr w:rsidR="0035465D"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35465D" w:rsidRPr="00695785" w:rsidRDefault="0035465D" w:rsidP="00EF0B6E">
            <w:pPr>
              <w:keepNext/>
              <w:ind w:left="432"/>
              <w:rPr>
                <w:bCs/>
              </w:rPr>
            </w:pPr>
            <w:r w:rsidRPr="00695785">
              <w:rPr>
                <w:bCs/>
              </w:rPr>
              <w:t xml:space="preserve">Real Estate FY </w:t>
            </w:r>
            <w:r w:rsidR="00EF0B6E">
              <w:rPr>
                <w:bCs/>
              </w:rPr>
              <w:t>2009/2010</w:t>
            </w:r>
          </w:p>
        </w:tc>
        <w:tc>
          <w:tcPr>
            <w:tcW w:w="1710" w:type="dxa"/>
            <w:tcBorders>
              <w:top w:val="single" w:sz="4" w:space="0" w:color="auto"/>
              <w:bottom w:val="single" w:sz="4" w:space="0" w:color="auto"/>
              <w:right w:val="single" w:sz="4" w:space="0" w:color="auto"/>
            </w:tcBorders>
          </w:tcPr>
          <w:p w:rsidR="0035465D" w:rsidRPr="0035465D" w:rsidRDefault="00603891" w:rsidP="00603891">
            <w:pPr>
              <w:keepNext/>
              <w:ind w:left="180"/>
              <w:jc w:val="right"/>
            </w:pPr>
            <w:r>
              <w:t>$9,406.59</w:t>
            </w:r>
          </w:p>
        </w:tc>
      </w:tr>
      <w:tr w:rsidR="0035465D"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35465D" w:rsidRPr="00695785" w:rsidRDefault="0035465D" w:rsidP="00EF0B6E">
            <w:pPr>
              <w:keepNext/>
              <w:ind w:left="432"/>
              <w:rPr>
                <w:bCs/>
              </w:rPr>
            </w:pPr>
            <w:r w:rsidRPr="00695785">
              <w:rPr>
                <w:bCs/>
              </w:rPr>
              <w:t xml:space="preserve">Real Estate FY </w:t>
            </w:r>
            <w:r w:rsidR="00EF0B6E">
              <w:rPr>
                <w:bCs/>
              </w:rPr>
              <w:t>2010/2011</w:t>
            </w:r>
          </w:p>
        </w:tc>
        <w:tc>
          <w:tcPr>
            <w:tcW w:w="1710" w:type="dxa"/>
            <w:tcBorders>
              <w:top w:val="single" w:sz="4" w:space="0" w:color="auto"/>
              <w:bottom w:val="single" w:sz="4" w:space="0" w:color="auto"/>
              <w:right w:val="single" w:sz="4" w:space="0" w:color="auto"/>
            </w:tcBorders>
          </w:tcPr>
          <w:p w:rsidR="0035465D" w:rsidRPr="00095535" w:rsidRDefault="008A056C" w:rsidP="00695785">
            <w:pPr>
              <w:keepNext/>
              <w:ind w:left="180"/>
              <w:jc w:val="right"/>
            </w:pPr>
            <w:r>
              <w:t>$</w:t>
            </w:r>
            <w:r w:rsidR="00603891">
              <w:t>142,198.18</w:t>
            </w:r>
          </w:p>
        </w:tc>
      </w:tr>
      <w:tr w:rsidR="00603891"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603891" w:rsidRPr="00695785" w:rsidRDefault="00603891" w:rsidP="00EF0B6E">
            <w:pPr>
              <w:keepNext/>
              <w:ind w:left="432"/>
              <w:rPr>
                <w:bCs/>
              </w:rPr>
            </w:pPr>
            <w:r>
              <w:rPr>
                <w:bCs/>
              </w:rPr>
              <w:t>Real Estate FY 2011/2012</w:t>
            </w:r>
          </w:p>
        </w:tc>
        <w:tc>
          <w:tcPr>
            <w:tcW w:w="1710" w:type="dxa"/>
            <w:tcBorders>
              <w:top w:val="single" w:sz="4" w:space="0" w:color="auto"/>
              <w:bottom w:val="single" w:sz="4" w:space="0" w:color="auto"/>
              <w:right w:val="single" w:sz="4" w:space="0" w:color="auto"/>
            </w:tcBorders>
          </w:tcPr>
          <w:p w:rsidR="00603891" w:rsidRDefault="00603891" w:rsidP="00695785">
            <w:pPr>
              <w:keepNext/>
              <w:ind w:left="180"/>
              <w:jc w:val="right"/>
            </w:pPr>
            <w:r>
              <w:t>$26.59</w:t>
            </w:r>
          </w:p>
        </w:tc>
      </w:tr>
      <w:tr w:rsidR="0035465D"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35465D" w:rsidRPr="00695785" w:rsidRDefault="0035465D" w:rsidP="00695785">
            <w:pPr>
              <w:keepNext/>
              <w:ind w:left="180"/>
              <w:rPr>
                <w:bCs/>
              </w:rPr>
            </w:pPr>
            <w:r w:rsidRPr="00695785">
              <w:rPr>
                <w:bCs/>
              </w:rPr>
              <w:t xml:space="preserve">Real Estate Interest </w:t>
            </w:r>
          </w:p>
        </w:tc>
        <w:tc>
          <w:tcPr>
            <w:tcW w:w="1710" w:type="dxa"/>
            <w:tcBorders>
              <w:top w:val="single" w:sz="4" w:space="0" w:color="auto"/>
              <w:bottom w:val="single" w:sz="4" w:space="0" w:color="auto"/>
              <w:right w:val="single" w:sz="4" w:space="0" w:color="auto"/>
            </w:tcBorders>
          </w:tcPr>
          <w:p w:rsidR="0035465D" w:rsidRPr="003D2488" w:rsidRDefault="00EF0B6E" w:rsidP="00695785">
            <w:pPr>
              <w:keepNext/>
              <w:ind w:left="180"/>
              <w:jc w:val="right"/>
            </w:pPr>
            <w:r>
              <w:t>$</w:t>
            </w:r>
            <w:r w:rsidR="00603891">
              <w:t>795.61</w:t>
            </w:r>
          </w:p>
        </w:tc>
      </w:tr>
      <w:tr w:rsidR="0035465D"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35465D" w:rsidRPr="00695785" w:rsidRDefault="00AC4EA3" w:rsidP="00695785">
            <w:pPr>
              <w:keepNext/>
              <w:ind w:left="180"/>
              <w:rPr>
                <w:bCs/>
              </w:rPr>
            </w:pPr>
            <w:r w:rsidRPr="00695785">
              <w:rPr>
                <w:bCs/>
              </w:rPr>
              <w:t>Excise Taxes</w:t>
            </w:r>
          </w:p>
        </w:tc>
        <w:tc>
          <w:tcPr>
            <w:tcW w:w="1710" w:type="dxa"/>
            <w:tcBorders>
              <w:top w:val="single" w:sz="4" w:space="0" w:color="auto"/>
              <w:bottom w:val="single" w:sz="4" w:space="0" w:color="auto"/>
              <w:right w:val="single" w:sz="4" w:space="0" w:color="auto"/>
            </w:tcBorders>
          </w:tcPr>
          <w:p w:rsidR="0035465D" w:rsidRPr="00695785" w:rsidRDefault="0035465D" w:rsidP="00695785">
            <w:pPr>
              <w:keepNext/>
              <w:ind w:left="180"/>
              <w:jc w:val="right"/>
              <w:rPr>
                <w:b/>
              </w:rPr>
            </w:pP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AC4EA3" w:rsidP="00695785">
            <w:pPr>
              <w:keepNext/>
              <w:ind w:left="432"/>
              <w:rPr>
                <w:bCs/>
              </w:rPr>
            </w:pPr>
            <w:r w:rsidRPr="00695785">
              <w:rPr>
                <w:bCs/>
              </w:rPr>
              <w:t xml:space="preserve">Automobile </w:t>
            </w:r>
          </w:p>
        </w:tc>
        <w:tc>
          <w:tcPr>
            <w:tcW w:w="1710" w:type="dxa"/>
            <w:tcBorders>
              <w:top w:val="single" w:sz="4" w:space="0" w:color="auto"/>
              <w:bottom w:val="single" w:sz="4" w:space="0" w:color="auto"/>
              <w:right w:val="single" w:sz="4" w:space="0" w:color="auto"/>
            </w:tcBorders>
          </w:tcPr>
          <w:p w:rsidR="00AC4EA3" w:rsidRPr="00AC4EA3" w:rsidRDefault="00EF0B6E" w:rsidP="00695785">
            <w:pPr>
              <w:keepNext/>
              <w:ind w:left="180"/>
              <w:jc w:val="right"/>
            </w:pPr>
            <w:r>
              <w:t>$</w:t>
            </w:r>
            <w:r w:rsidR="00603891">
              <w:t>7,094.62</w:t>
            </w: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AC4EA3" w:rsidP="00695785">
            <w:pPr>
              <w:keepNext/>
              <w:ind w:left="432"/>
              <w:rPr>
                <w:bCs/>
              </w:rPr>
            </w:pPr>
            <w:r w:rsidRPr="00695785">
              <w:rPr>
                <w:bCs/>
              </w:rPr>
              <w:t xml:space="preserve">Boats </w:t>
            </w:r>
            <w:r w:rsidR="00603891">
              <w:rPr>
                <w:bCs/>
              </w:rPr>
              <w:t xml:space="preserve">– Transfers to Reserve </w:t>
            </w:r>
          </w:p>
        </w:tc>
        <w:tc>
          <w:tcPr>
            <w:tcW w:w="1710" w:type="dxa"/>
            <w:tcBorders>
              <w:top w:val="single" w:sz="4" w:space="0" w:color="auto"/>
              <w:bottom w:val="single" w:sz="4" w:space="0" w:color="auto"/>
              <w:right w:val="single" w:sz="4" w:space="0" w:color="auto"/>
            </w:tcBorders>
          </w:tcPr>
          <w:p w:rsidR="00AC4EA3" w:rsidRPr="00095535" w:rsidRDefault="00EF0B6E" w:rsidP="00695785">
            <w:pPr>
              <w:keepNext/>
              <w:ind w:left="180"/>
              <w:jc w:val="right"/>
            </w:pPr>
            <w:r>
              <w:t>$</w:t>
            </w:r>
            <w:r w:rsidR="00603891">
              <w:t>705.00</w:t>
            </w: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AC4EA3" w:rsidP="00695785">
            <w:pPr>
              <w:keepNext/>
              <w:ind w:left="180"/>
              <w:rPr>
                <w:bCs/>
              </w:rPr>
            </w:pPr>
            <w:r w:rsidRPr="00695785">
              <w:rPr>
                <w:bCs/>
              </w:rPr>
              <w:t>Excise Tax Fees</w:t>
            </w:r>
          </w:p>
        </w:tc>
        <w:tc>
          <w:tcPr>
            <w:tcW w:w="1710" w:type="dxa"/>
            <w:tcBorders>
              <w:top w:val="single" w:sz="4" w:space="0" w:color="auto"/>
              <w:bottom w:val="single" w:sz="4" w:space="0" w:color="auto"/>
              <w:right w:val="single" w:sz="4" w:space="0" w:color="auto"/>
            </w:tcBorders>
          </w:tcPr>
          <w:p w:rsidR="00AC4EA3" w:rsidRPr="00695785" w:rsidRDefault="00AC4EA3" w:rsidP="00695785">
            <w:pPr>
              <w:keepNext/>
              <w:ind w:left="180"/>
              <w:jc w:val="right"/>
              <w:rPr>
                <w:b/>
              </w:rPr>
            </w:pP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AC4EA3" w:rsidP="00695785">
            <w:pPr>
              <w:keepNext/>
              <w:ind w:left="432"/>
              <w:rPr>
                <w:bCs/>
              </w:rPr>
            </w:pPr>
            <w:r w:rsidRPr="00695785">
              <w:rPr>
                <w:bCs/>
              </w:rPr>
              <w:t xml:space="preserve">Auto Fees </w:t>
            </w:r>
          </w:p>
        </w:tc>
        <w:tc>
          <w:tcPr>
            <w:tcW w:w="1710" w:type="dxa"/>
            <w:tcBorders>
              <w:top w:val="single" w:sz="4" w:space="0" w:color="auto"/>
              <w:bottom w:val="single" w:sz="4" w:space="0" w:color="auto"/>
              <w:right w:val="single" w:sz="4" w:space="0" w:color="auto"/>
            </w:tcBorders>
          </w:tcPr>
          <w:p w:rsidR="00AC4EA3" w:rsidRPr="00095535" w:rsidRDefault="00EF0B6E" w:rsidP="00695785">
            <w:pPr>
              <w:keepNext/>
              <w:ind w:left="180"/>
              <w:jc w:val="right"/>
            </w:pPr>
            <w:r>
              <w:t>$</w:t>
            </w:r>
            <w:r w:rsidR="00603891">
              <w:t>88.00</w:t>
            </w: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AC4EA3" w:rsidP="00695785">
            <w:pPr>
              <w:keepNext/>
              <w:ind w:left="432"/>
              <w:rPr>
                <w:bCs/>
              </w:rPr>
            </w:pPr>
            <w:r w:rsidRPr="00695785">
              <w:rPr>
                <w:bCs/>
              </w:rPr>
              <w:t xml:space="preserve">Boat Fees </w:t>
            </w:r>
          </w:p>
        </w:tc>
        <w:tc>
          <w:tcPr>
            <w:tcW w:w="1710" w:type="dxa"/>
            <w:tcBorders>
              <w:top w:val="single" w:sz="4" w:space="0" w:color="auto"/>
              <w:bottom w:val="single" w:sz="4" w:space="0" w:color="auto"/>
              <w:right w:val="single" w:sz="4" w:space="0" w:color="auto"/>
            </w:tcBorders>
          </w:tcPr>
          <w:p w:rsidR="00AC4EA3" w:rsidRPr="00095535" w:rsidRDefault="00EF0B6E" w:rsidP="00695785">
            <w:pPr>
              <w:keepNext/>
              <w:ind w:left="180"/>
              <w:jc w:val="right"/>
            </w:pPr>
            <w:r>
              <w:t>$1</w:t>
            </w:r>
            <w:r w:rsidR="00603891">
              <w:t>4.00</w:t>
            </w: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8A056C" w:rsidP="00695785">
            <w:pPr>
              <w:keepNext/>
              <w:ind w:left="180"/>
              <w:rPr>
                <w:bCs/>
              </w:rPr>
            </w:pPr>
            <w:r>
              <w:rPr>
                <w:bCs/>
              </w:rPr>
              <w:t>Exemption</w:t>
            </w:r>
            <w:r w:rsidR="00AC4EA3" w:rsidRPr="00695785">
              <w:rPr>
                <w:bCs/>
              </w:rPr>
              <w:t xml:space="preserve"> Reimbursement</w:t>
            </w:r>
            <w:r>
              <w:rPr>
                <w:bCs/>
              </w:rPr>
              <w:t>s</w:t>
            </w:r>
            <w:r w:rsidR="00AC4EA3" w:rsidRPr="00695785">
              <w:rPr>
                <w:bCs/>
              </w:rPr>
              <w:t xml:space="preserve"> </w:t>
            </w:r>
          </w:p>
        </w:tc>
        <w:tc>
          <w:tcPr>
            <w:tcW w:w="1710" w:type="dxa"/>
            <w:tcBorders>
              <w:top w:val="single" w:sz="4" w:space="0" w:color="auto"/>
              <w:bottom w:val="single" w:sz="4" w:space="0" w:color="auto"/>
              <w:right w:val="single" w:sz="4" w:space="0" w:color="auto"/>
            </w:tcBorders>
          </w:tcPr>
          <w:p w:rsidR="00AC4EA3" w:rsidRPr="003D2488" w:rsidRDefault="00EF0B6E" w:rsidP="008A056C">
            <w:pPr>
              <w:keepNext/>
              <w:ind w:left="180"/>
              <w:jc w:val="right"/>
            </w:pPr>
            <w:r>
              <w:t>$</w:t>
            </w:r>
            <w:r w:rsidR="00603891">
              <w:t>1,014.00</w:t>
            </w:r>
          </w:p>
        </w:tc>
      </w:tr>
      <w:tr w:rsidR="008A056C"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8A056C" w:rsidRPr="00695785" w:rsidRDefault="008A056C" w:rsidP="00695785">
            <w:pPr>
              <w:keepNext/>
              <w:ind w:left="180"/>
              <w:rPr>
                <w:bCs/>
              </w:rPr>
            </w:pPr>
            <w:r>
              <w:rPr>
                <w:bCs/>
              </w:rPr>
              <w:t>Urban Renewal</w:t>
            </w:r>
          </w:p>
        </w:tc>
        <w:tc>
          <w:tcPr>
            <w:tcW w:w="1710" w:type="dxa"/>
            <w:tcBorders>
              <w:top w:val="single" w:sz="4" w:space="0" w:color="auto"/>
              <w:bottom w:val="single" w:sz="4" w:space="0" w:color="auto"/>
              <w:right w:val="single" w:sz="4" w:space="0" w:color="auto"/>
            </w:tcBorders>
          </w:tcPr>
          <w:p w:rsidR="008A056C" w:rsidRDefault="00603891" w:rsidP="00695785">
            <w:pPr>
              <w:keepNext/>
              <w:ind w:left="180"/>
              <w:jc w:val="right"/>
            </w:pPr>
            <w:r>
              <w:t>$0.00</w:t>
            </w: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AC4EA3" w:rsidP="00695785">
            <w:pPr>
              <w:keepNext/>
              <w:ind w:left="180"/>
              <w:rPr>
                <w:bCs/>
              </w:rPr>
            </w:pPr>
            <w:r w:rsidRPr="00695785">
              <w:rPr>
                <w:bCs/>
              </w:rPr>
              <w:t xml:space="preserve">State Revenue Sharing </w:t>
            </w:r>
          </w:p>
        </w:tc>
        <w:tc>
          <w:tcPr>
            <w:tcW w:w="1710" w:type="dxa"/>
            <w:tcBorders>
              <w:top w:val="single" w:sz="4" w:space="0" w:color="auto"/>
              <w:bottom w:val="single" w:sz="4" w:space="0" w:color="auto"/>
              <w:right w:val="single" w:sz="4" w:space="0" w:color="auto"/>
            </w:tcBorders>
          </w:tcPr>
          <w:p w:rsidR="00AC4EA3" w:rsidRPr="003D2488" w:rsidRDefault="00EF0B6E" w:rsidP="00695785">
            <w:pPr>
              <w:keepNext/>
              <w:ind w:left="180"/>
              <w:jc w:val="right"/>
            </w:pPr>
            <w:r>
              <w:t>$</w:t>
            </w:r>
            <w:r w:rsidR="00603891">
              <w:t>4,142.71</w:t>
            </w: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AC4EA3" w:rsidP="00695785">
            <w:pPr>
              <w:keepNext/>
              <w:ind w:left="180"/>
              <w:rPr>
                <w:bCs/>
              </w:rPr>
            </w:pPr>
            <w:r w:rsidRPr="00695785">
              <w:rPr>
                <w:bCs/>
              </w:rPr>
              <w:t xml:space="preserve">Interest Earned </w:t>
            </w:r>
          </w:p>
        </w:tc>
        <w:tc>
          <w:tcPr>
            <w:tcW w:w="1710" w:type="dxa"/>
            <w:tcBorders>
              <w:top w:val="single" w:sz="4" w:space="0" w:color="auto"/>
              <w:bottom w:val="single" w:sz="4" w:space="0" w:color="auto"/>
              <w:right w:val="single" w:sz="4" w:space="0" w:color="auto"/>
            </w:tcBorders>
          </w:tcPr>
          <w:p w:rsidR="00AC4EA3" w:rsidRPr="003D2488" w:rsidRDefault="00EF0B6E" w:rsidP="00695785">
            <w:pPr>
              <w:keepNext/>
              <w:ind w:left="180"/>
              <w:jc w:val="right"/>
            </w:pPr>
            <w:r>
              <w:t>$</w:t>
            </w:r>
            <w:r w:rsidR="00603891">
              <w:t>706.71</w:t>
            </w: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AC4EA3" w:rsidP="00695785">
            <w:pPr>
              <w:keepNext/>
              <w:ind w:left="180"/>
              <w:rPr>
                <w:bCs/>
              </w:rPr>
            </w:pPr>
            <w:r w:rsidRPr="00695785">
              <w:rPr>
                <w:bCs/>
              </w:rPr>
              <w:t xml:space="preserve">Tree Growth </w:t>
            </w:r>
          </w:p>
        </w:tc>
        <w:tc>
          <w:tcPr>
            <w:tcW w:w="1710" w:type="dxa"/>
            <w:tcBorders>
              <w:top w:val="single" w:sz="4" w:space="0" w:color="auto"/>
              <w:bottom w:val="single" w:sz="4" w:space="0" w:color="auto"/>
              <w:right w:val="single" w:sz="4" w:space="0" w:color="auto"/>
            </w:tcBorders>
          </w:tcPr>
          <w:p w:rsidR="00AC4EA3" w:rsidRPr="003D2488" w:rsidRDefault="00EF0B6E" w:rsidP="00FC633C">
            <w:pPr>
              <w:keepNext/>
              <w:ind w:left="180"/>
              <w:jc w:val="right"/>
            </w:pPr>
            <w:r>
              <w:t>$</w:t>
            </w:r>
            <w:r w:rsidR="00603891">
              <w:t>958.68</w:t>
            </w: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AC4EA3" w:rsidP="00695785">
            <w:pPr>
              <w:keepNext/>
              <w:ind w:left="180"/>
              <w:rPr>
                <w:bCs/>
              </w:rPr>
            </w:pPr>
            <w:r w:rsidRPr="00695785">
              <w:rPr>
                <w:bCs/>
              </w:rPr>
              <w:t xml:space="preserve">Town Clerk Fees </w:t>
            </w:r>
          </w:p>
        </w:tc>
        <w:tc>
          <w:tcPr>
            <w:tcW w:w="1710" w:type="dxa"/>
            <w:tcBorders>
              <w:top w:val="single" w:sz="4" w:space="0" w:color="auto"/>
              <w:bottom w:val="single" w:sz="4" w:space="0" w:color="auto"/>
              <w:right w:val="single" w:sz="4" w:space="0" w:color="auto"/>
            </w:tcBorders>
          </w:tcPr>
          <w:p w:rsidR="00AC4EA3" w:rsidRPr="003D2488" w:rsidRDefault="00EF0B6E" w:rsidP="00695785">
            <w:pPr>
              <w:keepNext/>
              <w:ind w:left="180"/>
              <w:jc w:val="right"/>
            </w:pPr>
            <w:r>
              <w:t>$</w:t>
            </w:r>
            <w:r w:rsidR="00416413">
              <w:t>2.00</w:t>
            </w:r>
          </w:p>
        </w:tc>
      </w:tr>
      <w:tr w:rsidR="008A056C"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8A056C" w:rsidRPr="00695785" w:rsidRDefault="008A056C" w:rsidP="00695785">
            <w:pPr>
              <w:keepNext/>
              <w:ind w:left="180"/>
              <w:rPr>
                <w:bCs/>
              </w:rPr>
            </w:pPr>
            <w:r>
              <w:rPr>
                <w:bCs/>
              </w:rPr>
              <w:t>Gravel Income</w:t>
            </w:r>
          </w:p>
        </w:tc>
        <w:tc>
          <w:tcPr>
            <w:tcW w:w="1710" w:type="dxa"/>
            <w:tcBorders>
              <w:top w:val="single" w:sz="4" w:space="0" w:color="auto"/>
              <w:bottom w:val="single" w:sz="4" w:space="0" w:color="auto"/>
              <w:right w:val="single" w:sz="4" w:space="0" w:color="auto"/>
            </w:tcBorders>
          </w:tcPr>
          <w:p w:rsidR="008A056C" w:rsidRDefault="00416413" w:rsidP="00695785">
            <w:pPr>
              <w:keepNext/>
              <w:ind w:left="180"/>
              <w:jc w:val="right"/>
            </w:pPr>
            <w:r>
              <w:t>$1,856.00</w:t>
            </w:r>
          </w:p>
        </w:tc>
      </w:tr>
      <w:tr w:rsidR="008A056C"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8A056C" w:rsidRPr="00695785" w:rsidRDefault="008A056C" w:rsidP="00695785">
            <w:pPr>
              <w:keepNext/>
              <w:ind w:left="180"/>
              <w:rPr>
                <w:bCs/>
              </w:rPr>
            </w:pPr>
            <w:r>
              <w:rPr>
                <w:bCs/>
              </w:rPr>
              <w:t>Travel Reimbursements</w:t>
            </w:r>
          </w:p>
        </w:tc>
        <w:tc>
          <w:tcPr>
            <w:tcW w:w="1710" w:type="dxa"/>
            <w:tcBorders>
              <w:top w:val="single" w:sz="4" w:space="0" w:color="auto"/>
              <w:bottom w:val="single" w:sz="4" w:space="0" w:color="auto"/>
              <w:right w:val="single" w:sz="4" w:space="0" w:color="auto"/>
            </w:tcBorders>
          </w:tcPr>
          <w:p w:rsidR="008A056C" w:rsidRDefault="00416413" w:rsidP="00695785">
            <w:pPr>
              <w:keepNext/>
              <w:ind w:left="180"/>
              <w:jc w:val="right"/>
            </w:pPr>
            <w:r>
              <w:t>$194.00</w:t>
            </w:r>
          </w:p>
        </w:tc>
      </w:tr>
      <w:tr w:rsidR="008A056C"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8A056C" w:rsidRPr="00695785" w:rsidRDefault="008A056C" w:rsidP="00695785">
            <w:pPr>
              <w:keepNext/>
              <w:ind w:left="180"/>
              <w:rPr>
                <w:bCs/>
              </w:rPr>
            </w:pPr>
            <w:r>
              <w:rPr>
                <w:bCs/>
              </w:rPr>
              <w:t>Teacher’s House Income</w:t>
            </w:r>
          </w:p>
        </w:tc>
        <w:tc>
          <w:tcPr>
            <w:tcW w:w="1710" w:type="dxa"/>
            <w:tcBorders>
              <w:top w:val="single" w:sz="4" w:space="0" w:color="auto"/>
              <w:bottom w:val="single" w:sz="4" w:space="0" w:color="auto"/>
              <w:right w:val="single" w:sz="4" w:space="0" w:color="auto"/>
            </w:tcBorders>
          </w:tcPr>
          <w:p w:rsidR="008A056C" w:rsidRDefault="00416413" w:rsidP="00695785">
            <w:pPr>
              <w:keepNext/>
              <w:ind w:left="180"/>
              <w:jc w:val="right"/>
            </w:pPr>
            <w:r>
              <w:t>$4,637.25</w:t>
            </w:r>
          </w:p>
        </w:tc>
      </w:tr>
      <w:tr w:rsidR="00AC4EA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AC4EA3" w:rsidRPr="00695785" w:rsidRDefault="00AC4EA3" w:rsidP="00695785">
            <w:pPr>
              <w:keepNext/>
              <w:ind w:left="180"/>
              <w:rPr>
                <w:bCs/>
              </w:rPr>
            </w:pPr>
            <w:r w:rsidRPr="00695785">
              <w:rPr>
                <w:bCs/>
              </w:rPr>
              <w:t xml:space="preserve">Miscellaneous Income </w:t>
            </w:r>
          </w:p>
        </w:tc>
        <w:tc>
          <w:tcPr>
            <w:tcW w:w="1710" w:type="dxa"/>
            <w:tcBorders>
              <w:top w:val="single" w:sz="4" w:space="0" w:color="auto"/>
              <w:bottom w:val="single" w:sz="4" w:space="0" w:color="auto"/>
              <w:right w:val="single" w:sz="4" w:space="0" w:color="auto"/>
            </w:tcBorders>
          </w:tcPr>
          <w:p w:rsidR="00AC4EA3" w:rsidRPr="003D2488" w:rsidRDefault="00EF0B6E" w:rsidP="00695785">
            <w:pPr>
              <w:keepNext/>
              <w:ind w:left="180"/>
              <w:jc w:val="right"/>
            </w:pPr>
            <w:r>
              <w:t>$</w:t>
            </w:r>
            <w:r w:rsidR="00416413">
              <w:t>848.24</w:t>
            </w:r>
          </w:p>
        </w:tc>
      </w:tr>
      <w:tr w:rsidR="0041641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416413" w:rsidRPr="00695785" w:rsidRDefault="00416413" w:rsidP="00695785">
            <w:pPr>
              <w:keepNext/>
              <w:ind w:left="180"/>
              <w:rPr>
                <w:bCs/>
              </w:rPr>
            </w:pPr>
            <w:r>
              <w:rPr>
                <w:bCs/>
              </w:rPr>
              <w:t>Recycling Income</w:t>
            </w:r>
          </w:p>
        </w:tc>
        <w:tc>
          <w:tcPr>
            <w:tcW w:w="1710" w:type="dxa"/>
            <w:tcBorders>
              <w:top w:val="single" w:sz="4" w:space="0" w:color="auto"/>
              <w:bottom w:val="single" w:sz="4" w:space="0" w:color="auto"/>
              <w:right w:val="single" w:sz="4" w:space="0" w:color="auto"/>
            </w:tcBorders>
          </w:tcPr>
          <w:p w:rsidR="00416413" w:rsidRDefault="00416413" w:rsidP="00695785">
            <w:pPr>
              <w:keepNext/>
              <w:ind w:left="180"/>
              <w:jc w:val="right"/>
            </w:pPr>
            <w:r>
              <w:t>$496.86</w:t>
            </w:r>
          </w:p>
        </w:tc>
      </w:tr>
      <w:tr w:rsidR="0041641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416413" w:rsidRPr="00695785" w:rsidRDefault="00416413" w:rsidP="00695785">
            <w:pPr>
              <w:keepNext/>
              <w:ind w:left="180"/>
              <w:rPr>
                <w:bCs/>
              </w:rPr>
            </w:pPr>
            <w:r>
              <w:rPr>
                <w:bCs/>
              </w:rPr>
              <w:t>Dog Licenses</w:t>
            </w:r>
          </w:p>
        </w:tc>
        <w:tc>
          <w:tcPr>
            <w:tcW w:w="1710" w:type="dxa"/>
            <w:tcBorders>
              <w:top w:val="single" w:sz="4" w:space="0" w:color="auto"/>
              <w:bottom w:val="single" w:sz="4" w:space="0" w:color="auto"/>
              <w:right w:val="single" w:sz="4" w:space="0" w:color="auto"/>
            </w:tcBorders>
          </w:tcPr>
          <w:p w:rsidR="00416413" w:rsidRDefault="00416413" w:rsidP="00695785">
            <w:pPr>
              <w:keepNext/>
              <w:ind w:left="180"/>
              <w:jc w:val="right"/>
            </w:pPr>
            <w:r>
              <w:t>$12.00</w:t>
            </w:r>
          </w:p>
        </w:tc>
      </w:tr>
      <w:tr w:rsidR="0041641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416413" w:rsidRPr="00695785" w:rsidRDefault="00416413" w:rsidP="00695785">
            <w:pPr>
              <w:keepNext/>
              <w:ind w:left="180"/>
              <w:rPr>
                <w:bCs/>
              </w:rPr>
            </w:pPr>
            <w:r>
              <w:rPr>
                <w:bCs/>
              </w:rPr>
              <w:t>Schools Income</w:t>
            </w:r>
          </w:p>
        </w:tc>
        <w:tc>
          <w:tcPr>
            <w:tcW w:w="1710" w:type="dxa"/>
            <w:tcBorders>
              <w:top w:val="single" w:sz="4" w:space="0" w:color="auto"/>
              <w:bottom w:val="single" w:sz="4" w:space="0" w:color="auto"/>
              <w:right w:val="single" w:sz="4" w:space="0" w:color="auto"/>
            </w:tcBorders>
          </w:tcPr>
          <w:p w:rsidR="00416413" w:rsidRDefault="00416413" w:rsidP="00695785">
            <w:pPr>
              <w:keepNext/>
              <w:ind w:left="180"/>
              <w:jc w:val="right"/>
            </w:pPr>
            <w:r>
              <w:t>$34,952.56</w:t>
            </w:r>
          </w:p>
        </w:tc>
      </w:tr>
      <w:tr w:rsidR="00416413" w:rsidRPr="00095535" w:rsidTr="00EF0B6E">
        <w:trPr>
          <w:trHeight w:val="255"/>
        </w:trPr>
        <w:tc>
          <w:tcPr>
            <w:tcW w:w="3600" w:type="dxa"/>
            <w:tcBorders>
              <w:top w:val="single" w:sz="4" w:space="0" w:color="auto"/>
              <w:left w:val="single" w:sz="4" w:space="0" w:color="auto"/>
              <w:bottom w:val="single" w:sz="4" w:space="0" w:color="auto"/>
              <w:right w:val="single" w:sz="4" w:space="0" w:color="auto"/>
            </w:tcBorders>
          </w:tcPr>
          <w:p w:rsidR="00416413" w:rsidRPr="00695785" w:rsidRDefault="00416413" w:rsidP="00695785">
            <w:pPr>
              <w:keepNext/>
              <w:ind w:left="180"/>
              <w:rPr>
                <w:bCs/>
              </w:rPr>
            </w:pPr>
            <w:r>
              <w:rPr>
                <w:bCs/>
              </w:rPr>
              <w:t>Fire Department Income</w:t>
            </w:r>
          </w:p>
        </w:tc>
        <w:tc>
          <w:tcPr>
            <w:tcW w:w="1710" w:type="dxa"/>
            <w:tcBorders>
              <w:top w:val="single" w:sz="4" w:space="0" w:color="auto"/>
              <w:bottom w:val="single" w:sz="4" w:space="0" w:color="auto"/>
              <w:right w:val="single" w:sz="4" w:space="0" w:color="auto"/>
            </w:tcBorders>
          </w:tcPr>
          <w:p w:rsidR="00416413" w:rsidRDefault="00416413" w:rsidP="00695785">
            <w:pPr>
              <w:keepNext/>
              <w:ind w:left="180"/>
              <w:jc w:val="right"/>
            </w:pPr>
            <w:r>
              <w:t>$629.00</w:t>
            </w:r>
          </w:p>
        </w:tc>
      </w:tr>
      <w:tr w:rsidR="00AC4EA3" w:rsidRPr="00095535" w:rsidTr="00EF0B6E">
        <w:trPr>
          <w:trHeight w:val="270"/>
        </w:trPr>
        <w:tc>
          <w:tcPr>
            <w:tcW w:w="3600" w:type="dxa"/>
            <w:tcBorders>
              <w:top w:val="single" w:sz="4" w:space="0" w:color="auto"/>
              <w:left w:val="single" w:sz="4" w:space="0" w:color="auto"/>
              <w:bottom w:val="double" w:sz="4" w:space="0" w:color="auto"/>
              <w:right w:val="single" w:sz="4" w:space="0" w:color="auto"/>
            </w:tcBorders>
          </w:tcPr>
          <w:p w:rsidR="00AC4EA3" w:rsidRPr="00695785" w:rsidRDefault="00AC4EA3" w:rsidP="00695785">
            <w:pPr>
              <w:keepNext/>
              <w:ind w:left="180"/>
              <w:rPr>
                <w:bCs/>
              </w:rPr>
            </w:pPr>
            <w:r w:rsidRPr="00695785">
              <w:rPr>
                <w:bCs/>
              </w:rPr>
              <w:t xml:space="preserve">Payment in lieu of Taxes </w:t>
            </w:r>
          </w:p>
        </w:tc>
        <w:tc>
          <w:tcPr>
            <w:tcW w:w="1710" w:type="dxa"/>
            <w:tcBorders>
              <w:top w:val="single" w:sz="4" w:space="0" w:color="auto"/>
              <w:bottom w:val="double" w:sz="4" w:space="0" w:color="auto"/>
              <w:right w:val="single" w:sz="4" w:space="0" w:color="auto"/>
            </w:tcBorders>
          </w:tcPr>
          <w:p w:rsidR="00AC4EA3" w:rsidRPr="003D2488" w:rsidRDefault="003D2488" w:rsidP="00695785">
            <w:pPr>
              <w:keepNext/>
              <w:ind w:left="180"/>
              <w:jc w:val="right"/>
            </w:pPr>
            <w:r w:rsidRPr="003D2488">
              <w:t>5,250.00</w:t>
            </w:r>
          </w:p>
        </w:tc>
      </w:tr>
      <w:tr w:rsidR="00AC4EA3" w:rsidRPr="00095535" w:rsidTr="00EF0B6E">
        <w:trPr>
          <w:trHeight w:val="70"/>
        </w:trPr>
        <w:tc>
          <w:tcPr>
            <w:tcW w:w="3600" w:type="dxa"/>
            <w:tcBorders>
              <w:top w:val="double" w:sz="4" w:space="0" w:color="auto"/>
              <w:left w:val="single" w:sz="4" w:space="0" w:color="auto"/>
              <w:bottom w:val="double" w:sz="4" w:space="0" w:color="auto"/>
              <w:right w:val="single" w:sz="4" w:space="0" w:color="auto"/>
            </w:tcBorders>
          </w:tcPr>
          <w:p w:rsidR="00AC4EA3" w:rsidRPr="00695785" w:rsidRDefault="00AC4EA3" w:rsidP="00695785">
            <w:pPr>
              <w:keepNext/>
              <w:rPr>
                <w:b/>
                <w:bCs/>
              </w:rPr>
            </w:pPr>
            <w:r w:rsidRPr="00695785">
              <w:rPr>
                <w:b/>
                <w:bCs/>
              </w:rPr>
              <w:t xml:space="preserve">Totals  </w:t>
            </w:r>
          </w:p>
        </w:tc>
        <w:tc>
          <w:tcPr>
            <w:tcW w:w="1710" w:type="dxa"/>
            <w:tcBorders>
              <w:top w:val="double" w:sz="4" w:space="0" w:color="auto"/>
              <w:bottom w:val="double" w:sz="4" w:space="0" w:color="auto"/>
              <w:right w:val="single" w:sz="4" w:space="0" w:color="auto"/>
            </w:tcBorders>
          </w:tcPr>
          <w:p w:rsidR="00AC4EA3" w:rsidRPr="00695785" w:rsidRDefault="00032BF4" w:rsidP="00472289">
            <w:pPr>
              <w:keepNext/>
              <w:ind w:left="180"/>
              <w:jc w:val="right"/>
              <w:rPr>
                <w:b/>
                <w:bCs/>
              </w:rPr>
            </w:pPr>
            <w:r>
              <w:rPr>
                <w:b/>
                <w:bCs/>
              </w:rPr>
              <w:t>$216</w:t>
            </w:r>
            <w:r w:rsidR="008A056C">
              <w:rPr>
                <w:b/>
                <w:bCs/>
              </w:rPr>
              <w:t>,</w:t>
            </w:r>
            <w:r w:rsidR="00472289">
              <w:rPr>
                <w:b/>
                <w:bCs/>
              </w:rPr>
              <w:t>028</w:t>
            </w:r>
            <w:r>
              <w:rPr>
                <w:b/>
                <w:bCs/>
              </w:rPr>
              <w:t>.6</w:t>
            </w:r>
            <w:r w:rsidR="00472289">
              <w:rPr>
                <w:b/>
                <w:bCs/>
              </w:rPr>
              <w:t>0</w:t>
            </w:r>
          </w:p>
        </w:tc>
      </w:tr>
    </w:tbl>
    <w:p w:rsidR="008A056C" w:rsidRDefault="008A056C" w:rsidP="006663B3">
      <w:pPr>
        <w:pStyle w:val="Heading2"/>
        <w:rPr>
          <w:rFonts w:ascii="Times New Roman" w:hAnsi="Times New Roman" w:cs="Times New Roman"/>
        </w:rPr>
      </w:pPr>
      <w:bookmarkStart w:id="11" w:name="_Toc200745289"/>
    </w:p>
    <w:p w:rsidR="006663B3" w:rsidRDefault="006663B3" w:rsidP="006663B3">
      <w:pPr>
        <w:pStyle w:val="Heading2"/>
        <w:rPr>
          <w:rFonts w:ascii="Times New Roman" w:hAnsi="Times New Roman" w:cs="Times New Roman"/>
        </w:rPr>
      </w:pPr>
      <w:r>
        <w:rPr>
          <w:rFonts w:ascii="Times New Roman" w:hAnsi="Times New Roman" w:cs="Times New Roman"/>
        </w:rPr>
        <w:lastRenderedPageBreak/>
        <w:t>Expense Accounts</w:t>
      </w:r>
      <w:bookmarkEnd w:id="11"/>
      <w:r w:rsidR="00BA2F5C">
        <w:rPr>
          <w:rFonts w:ascii="Times New Roman" w:hAnsi="Times New Roman" w:cs="Times New Roman"/>
        </w:rPr>
        <w:t xml:space="preserve"> </w:t>
      </w:r>
      <w:r w:rsidR="00CD7601">
        <w:rPr>
          <w:rFonts w:ascii="Times New Roman" w:hAnsi="Times New Roman" w:cs="Times New Roman"/>
        </w:rPr>
        <w:t>2010</w:t>
      </w:r>
      <w:r w:rsidR="008A056C">
        <w:rPr>
          <w:rFonts w:ascii="Times New Roman" w:hAnsi="Times New Roman" w:cs="Times New Roman"/>
        </w:rPr>
        <w:t>-1</w:t>
      </w:r>
      <w:r w:rsidR="00CD7601">
        <w:rPr>
          <w:rFonts w:ascii="Times New Roman" w:hAnsi="Times New Roman" w:cs="Times New Roman"/>
        </w:rPr>
        <w:t>1</w:t>
      </w:r>
    </w:p>
    <w:p w:rsidR="003E5C63" w:rsidRDefault="003E5C63" w:rsidP="003E5C63"/>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CD7601" w:rsidRPr="006663B3" w:rsidTr="00CD7601">
        <w:trPr>
          <w:trHeight w:val="270"/>
        </w:trPr>
        <w:tc>
          <w:tcPr>
            <w:tcW w:w="3600" w:type="dxa"/>
            <w:tcBorders>
              <w:top w:val="double" w:sz="4" w:space="0" w:color="auto"/>
              <w:left w:val="single" w:sz="4" w:space="0" w:color="auto"/>
              <w:bottom w:val="double" w:sz="4" w:space="0" w:color="auto"/>
              <w:right w:val="single" w:sz="4" w:space="0" w:color="auto"/>
            </w:tcBorders>
            <w:noWrap/>
          </w:tcPr>
          <w:p w:rsidR="00CD7601" w:rsidRPr="00695785" w:rsidRDefault="00CD7601" w:rsidP="002C5A29">
            <w:pPr>
              <w:rPr>
                <w:b/>
                <w:bCs/>
              </w:rPr>
            </w:pPr>
            <w:r w:rsidRPr="00695785">
              <w:rPr>
                <w:b/>
                <w:bCs/>
              </w:rPr>
              <w:t>Administrative Salary</w:t>
            </w:r>
          </w:p>
        </w:tc>
        <w:tc>
          <w:tcPr>
            <w:tcW w:w="216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rPr>
                <w:b/>
                <w:bCs/>
              </w:rPr>
            </w:pPr>
            <w:r w:rsidRPr="00695785">
              <w:rPr>
                <w:b/>
                <w:bCs/>
              </w:rPr>
              <w:t>Appropriation</w:t>
            </w:r>
          </w:p>
        </w:tc>
        <w:tc>
          <w:tcPr>
            <w:tcW w:w="189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Debits</w:t>
            </w:r>
          </w:p>
        </w:tc>
        <w:tc>
          <w:tcPr>
            <w:tcW w:w="198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Balance</w:t>
            </w:r>
          </w:p>
        </w:tc>
      </w:tr>
      <w:tr w:rsidR="00CD7601" w:rsidRPr="006663B3" w:rsidTr="00CD7601">
        <w:trPr>
          <w:trHeight w:val="270"/>
        </w:trPr>
        <w:tc>
          <w:tcPr>
            <w:tcW w:w="3600" w:type="dxa"/>
            <w:tcBorders>
              <w:top w:val="doub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Moderator </w:t>
            </w:r>
          </w:p>
        </w:tc>
        <w:tc>
          <w:tcPr>
            <w:tcW w:w="2160" w:type="dxa"/>
            <w:tcBorders>
              <w:top w:val="double" w:sz="4" w:space="0" w:color="auto"/>
              <w:bottom w:val="single" w:sz="4" w:space="0" w:color="auto"/>
            </w:tcBorders>
            <w:noWrap/>
            <w:vAlign w:val="bottom"/>
          </w:tcPr>
          <w:p w:rsidR="00CD7601" w:rsidRPr="00513950" w:rsidRDefault="00CD7601" w:rsidP="00695785">
            <w:pPr>
              <w:ind w:left="180"/>
              <w:jc w:val="right"/>
            </w:pPr>
            <w:r>
              <w:t>50.00</w:t>
            </w:r>
          </w:p>
        </w:tc>
        <w:tc>
          <w:tcPr>
            <w:tcW w:w="1890" w:type="dxa"/>
            <w:tcBorders>
              <w:top w:val="double" w:sz="4" w:space="0" w:color="auto"/>
              <w:bottom w:val="single" w:sz="4" w:space="0" w:color="auto"/>
            </w:tcBorders>
            <w:noWrap/>
            <w:vAlign w:val="bottom"/>
          </w:tcPr>
          <w:p w:rsidR="00CD7601" w:rsidRPr="00513950" w:rsidRDefault="00CD7601" w:rsidP="00033338">
            <w:pPr>
              <w:ind w:left="180"/>
              <w:jc w:val="right"/>
            </w:pPr>
            <w:r>
              <w:t>(</w:t>
            </w:r>
            <w:r w:rsidR="00033338">
              <w:t>50</w:t>
            </w:r>
            <w:r>
              <w:t>.</w:t>
            </w:r>
            <w:r w:rsidR="00033338">
              <w:t>00</w:t>
            </w:r>
            <w:r>
              <w:t>)</w:t>
            </w:r>
          </w:p>
        </w:tc>
        <w:tc>
          <w:tcPr>
            <w:tcW w:w="1980" w:type="dxa"/>
            <w:tcBorders>
              <w:top w:val="double" w:sz="4" w:space="0" w:color="auto"/>
              <w:left w:val="single" w:sz="4" w:space="0" w:color="auto"/>
              <w:bottom w:val="single" w:sz="4" w:space="0" w:color="auto"/>
              <w:right w:val="single" w:sz="4" w:space="0" w:color="auto"/>
            </w:tcBorders>
            <w:noWrap/>
            <w:vAlign w:val="bottom"/>
          </w:tcPr>
          <w:p w:rsidR="00CD7601" w:rsidRPr="00513950" w:rsidRDefault="00033338" w:rsidP="00695785">
            <w:pPr>
              <w:ind w:left="180"/>
              <w:jc w:val="right"/>
            </w:pPr>
            <w:r>
              <w:t>0</w:t>
            </w:r>
            <w:r w:rsidR="00CD7601">
              <w:t>.0</w:t>
            </w:r>
            <w:r>
              <w:t>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8A056C">
            <w:pPr>
              <w:ind w:left="180"/>
              <w:rPr>
                <w:bCs/>
              </w:rPr>
            </w:pPr>
            <w:r w:rsidRPr="00695785">
              <w:rPr>
                <w:bCs/>
              </w:rPr>
              <w:t>Select</w:t>
            </w:r>
            <w:r>
              <w:rPr>
                <w:bCs/>
              </w:rPr>
              <w:t>board</w:t>
            </w:r>
            <w:r w:rsidRPr="00695785">
              <w:rPr>
                <w:bCs/>
              </w:rPr>
              <w:t xml:space="preserve"> </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t>4</w:t>
            </w:r>
            <w:r w:rsidRPr="00513950">
              <w:t>,000.00</w:t>
            </w:r>
          </w:p>
        </w:tc>
        <w:tc>
          <w:tcPr>
            <w:tcW w:w="1890" w:type="dxa"/>
            <w:tcBorders>
              <w:top w:val="single" w:sz="4" w:space="0" w:color="auto"/>
              <w:bottom w:val="single" w:sz="4" w:space="0" w:color="auto"/>
            </w:tcBorders>
            <w:noWrap/>
            <w:vAlign w:val="bottom"/>
          </w:tcPr>
          <w:p w:rsidR="00CD7601" w:rsidRPr="00513950" w:rsidRDefault="00CD7601" w:rsidP="008A056C">
            <w:pPr>
              <w:ind w:left="180"/>
              <w:jc w:val="right"/>
            </w:pPr>
            <w:r>
              <w:t>(</w:t>
            </w:r>
            <w:r w:rsidR="00033338">
              <w:t>4,000.0</w:t>
            </w:r>
            <w:r>
              <w:t>0)</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Pr="00513950" w:rsidRDefault="00033338" w:rsidP="00033338">
            <w:pPr>
              <w:ind w:left="180"/>
              <w:jc w:val="right"/>
            </w:pPr>
            <w:r>
              <w:t>0</w:t>
            </w:r>
            <w:r w:rsidR="00CD7601">
              <w:t>.</w:t>
            </w:r>
            <w:r>
              <w:t>0</w:t>
            </w:r>
            <w:r w:rsidR="00CD7601">
              <w:t>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Pr>
                <w:bCs/>
              </w:rPr>
              <w:t>Selectboard Chair</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t>3,000.00</w:t>
            </w:r>
          </w:p>
        </w:tc>
        <w:tc>
          <w:tcPr>
            <w:tcW w:w="1890" w:type="dxa"/>
            <w:tcBorders>
              <w:top w:val="single" w:sz="4" w:space="0" w:color="auto"/>
              <w:bottom w:val="single" w:sz="4" w:space="0" w:color="auto"/>
            </w:tcBorders>
            <w:noWrap/>
            <w:vAlign w:val="bottom"/>
          </w:tcPr>
          <w:p w:rsidR="00CD7601" w:rsidRDefault="00CD7601" w:rsidP="001C3C11">
            <w:pPr>
              <w:ind w:left="180"/>
              <w:jc w:val="right"/>
            </w:pPr>
            <w:r>
              <w:t>(3,000.00 )</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Default="00033338" w:rsidP="00695785">
            <w:pPr>
              <w:ind w:left="180"/>
              <w:jc w:val="right"/>
            </w:pPr>
            <w:r>
              <w:t>0.0</w:t>
            </w:r>
            <w:r w:rsidR="00CD7601">
              <w:t>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Treasurer </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rsidRPr="00513950">
              <w:t>1,500.00</w:t>
            </w:r>
          </w:p>
        </w:tc>
        <w:tc>
          <w:tcPr>
            <w:tcW w:w="1890" w:type="dxa"/>
            <w:tcBorders>
              <w:top w:val="single" w:sz="4" w:space="0" w:color="auto"/>
              <w:bottom w:val="single" w:sz="4" w:space="0" w:color="auto"/>
            </w:tcBorders>
            <w:noWrap/>
            <w:vAlign w:val="bottom"/>
          </w:tcPr>
          <w:p w:rsidR="00CD7601" w:rsidRPr="00513950" w:rsidRDefault="00CD7601" w:rsidP="008A056C">
            <w:pPr>
              <w:ind w:left="180"/>
              <w:jc w:val="right"/>
            </w:pPr>
            <w:r>
              <w:t>(</w:t>
            </w:r>
            <w:r w:rsidRPr="00513950">
              <w:t>1,</w:t>
            </w:r>
            <w:r>
              <w:t>500.00)</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Pr="00513950" w:rsidRDefault="00CD7601" w:rsidP="00695785">
            <w:pPr>
              <w:ind w:left="180"/>
              <w:jc w:val="right"/>
            </w:pPr>
            <w:r>
              <w:t>0</w:t>
            </w:r>
            <w:r w:rsidR="00AA1D19">
              <w:t>.00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Clerk / Registrar of Voters </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rsidRPr="00513950">
              <w:t>1,250.00</w:t>
            </w:r>
          </w:p>
        </w:tc>
        <w:tc>
          <w:tcPr>
            <w:tcW w:w="1890" w:type="dxa"/>
            <w:tcBorders>
              <w:top w:val="single" w:sz="4" w:space="0" w:color="auto"/>
              <w:bottom w:val="single" w:sz="4" w:space="0" w:color="auto"/>
            </w:tcBorders>
            <w:noWrap/>
            <w:vAlign w:val="bottom"/>
          </w:tcPr>
          <w:p w:rsidR="00CD7601" w:rsidRPr="00513950" w:rsidRDefault="00CD7601" w:rsidP="00033338">
            <w:pPr>
              <w:ind w:left="180"/>
              <w:jc w:val="right"/>
            </w:pPr>
            <w:r>
              <w:t>(</w:t>
            </w:r>
            <w:r w:rsidR="00033338">
              <w:t>1,250</w:t>
            </w:r>
            <w:r>
              <w:t>.</w:t>
            </w:r>
            <w:r w:rsidR="00033338">
              <w:t>00</w:t>
            </w:r>
            <w:r>
              <w:t>)</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Pr="00513950" w:rsidRDefault="00AA1D19" w:rsidP="00AA1D19">
            <w:pPr>
              <w:ind w:left="180"/>
              <w:jc w:val="right"/>
            </w:pPr>
            <w:r>
              <w:t>0</w:t>
            </w:r>
            <w:r w:rsidR="00CD7601">
              <w:t>.0</w:t>
            </w:r>
            <w:r>
              <w:t>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Excise Tax / Tax Collector </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rsidRPr="00513950">
              <w:t>1,500.00</w:t>
            </w:r>
          </w:p>
        </w:tc>
        <w:tc>
          <w:tcPr>
            <w:tcW w:w="1890" w:type="dxa"/>
            <w:tcBorders>
              <w:top w:val="single" w:sz="4" w:space="0" w:color="auto"/>
              <w:bottom w:val="single" w:sz="4" w:space="0" w:color="auto"/>
            </w:tcBorders>
            <w:noWrap/>
            <w:vAlign w:val="bottom"/>
          </w:tcPr>
          <w:p w:rsidR="00CD7601" w:rsidRPr="00513950" w:rsidRDefault="00CD7601" w:rsidP="00695785">
            <w:pPr>
              <w:ind w:left="180"/>
              <w:jc w:val="right"/>
            </w:pPr>
            <w:r>
              <w:t>(</w:t>
            </w:r>
            <w:r w:rsidRPr="00513950">
              <w:t>1,500.00</w:t>
            </w:r>
            <w:r>
              <w:t>)</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Pr="00513950" w:rsidRDefault="00CD7601" w:rsidP="00695785">
            <w:pPr>
              <w:ind w:left="180"/>
              <w:jc w:val="right"/>
            </w:pPr>
            <w:r>
              <w:t>0</w:t>
            </w:r>
            <w:r w:rsidR="00AA1D19">
              <w:t>.00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Constable </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rsidRPr="00513950">
              <w:t>250.00</w:t>
            </w:r>
          </w:p>
        </w:tc>
        <w:tc>
          <w:tcPr>
            <w:tcW w:w="1890" w:type="dxa"/>
            <w:tcBorders>
              <w:top w:val="single" w:sz="4" w:space="0" w:color="auto"/>
              <w:bottom w:val="single" w:sz="4" w:space="0" w:color="auto"/>
            </w:tcBorders>
            <w:noWrap/>
            <w:vAlign w:val="bottom"/>
          </w:tcPr>
          <w:p w:rsidR="00CD7601" w:rsidRPr="00513950" w:rsidRDefault="00CD7601" w:rsidP="00033338">
            <w:pPr>
              <w:ind w:left="180"/>
              <w:jc w:val="right"/>
            </w:pPr>
            <w:r>
              <w:t>(</w:t>
            </w:r>
            <w:r w:rsidR="00033338">
              <w:t>250</w:t>
            </w:r>
            <w:r>
              <w:t>.</w:t>
            </w:r>
            <w:r w:rsidR="00AA1D19">
              <w:t>02</w:t>
            </w:r>
            <w:r>
              <w:t>)</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Pr="00513950" w:rsidRDefault="00AA1D19" w:rsidP="00695785">
            <w:pPr>
              <w:ind w:left="180"/>
              <w:jc w:val="right"/>
            </w:pPr>
            <w:r>
              <w:t>0</w:t>
            </w:r>
            <w:r w:rsidR="00CD7601">
              <w:t>.0</w:t>
            </w:r>
            <w:r>
              <w:t>2</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Harbor Master </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rsidRPr="00513950">
              <w:t>250.00</w:t>
            </w:r>
          </w:p>
        </w:tc>
        <w:tc>
          <w:tcPr>
            <w:tcW w:w="1890" w:type="dxa"/>
            <w:tcBorders>
              <w:top w:val="single" w:sz="4" w:space="0" w:color="auto"/>
              <w:bottom w:val="single" w:sz="4" w:space="0" w:color="auto"/>
            </w:tcBorders>
            <w:noWrap/>
            <w:vAlign w:val="bottom"/>
          </w:tcPr>
          <w:p w:rsidR="00CD7601" w:rsidRPr="00513950" w:rsidRDefault="00CD7601" w:rsidP="00AA1D19">
            <w:pPr>
              <w:ind w:left="180"/>
              <w:jc w:val="right"/>
            </w:pPr>
            <w:r>
              <w:t>(</w:t>
            </w:r>
            <w:r w:rsidR="00033338">
              <w:t>2</w:t>
            </w:r>
            <w:r w:rsidR="00AA1D19">
              <w:t>49.98</w:t>
            </w:r>
            <w:r>
              <w:t>)</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Pr="00513950" w:rsidRDefault="00AA1D19" w:rsidP="00695785">
            <w:pPr>
              <w:ind w:left="180"/>
              <w:jc w:val="right"/>
            </w:pPr>
            <w:r>
              <w:t>0</w:t>
            </w:r>
            <w:r w:rsidR="00CD7601">
              <w:t>.0</w:t>
            </w:r>
            <w:r>
              <w:t>2</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Assistant to the Selectman </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rsidRPr="00513950">
              <w:t>0.00</w:t>
            </w:r>
          </w:p>
        </w:tc>
        <w:tc>
          <w:tcPr>
            <w:tcW w:w="1890" w:type="dxa"/>
            <w:tcBorders>
              <w:top w:val="single" w:sz="4" w:space="0" w:color="auto"/>
              <w:bottom w:val="single" w:sz="4" w:space="0" w:color="auto"/>
            </w:tcBorders>
            <w:noWrap/>
            <w:vAlign w:val="bottom"/>
          </w:tcPr>
          <w:p w:rsidR="00CD7601" w:rsidRPr="00513950" w:rsidRDefault="00033338" w:rsidP="001C3C11">
            <w:pPr>
              <w:ind w:left="180"/>
              <w:jc w:val="right"/>
            </w:pPr>
            <w:r>
              <w:t>0.00</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Pr="00513950" w:rsidRDefault="00AA1D19" w:rsidP="001C3C11">
            <w:pPr>
              <w:ind w:left="180"/>
              <w:jc w:val="right"/>
            </w:pPr>
            <w:r>
              <w:t>0.00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Fire Chief </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rsidRPr="00513950">
              <w:t>250.00</w:t>
            </w:r>
          </w:p>
        </w:tc>
        <w:tc>
          <w:tcPr>
            <w:tcW w:w="1890" w:type="dxa"/>
            <w:tcBorders>
              <w:top w:val="single" w:sz="4" w:space="0" w:color="auto"/>
              <w:bottom w:val="single" w:sz="4" w:space="0" w:color="auto"/>
            </w:tcBorders>
            <w:noWrap/>
            <w:vAlign w:val="bottom"/>
          </w:tcPr>
          <w:p w:rsidR="00CD7601" w:rsidRPr="00513950" w:rsidRDefault="00033338" w:rsidP="00BE2A52">
            <w:pPr>
              <w:ind w:left="180"/>
              <w:jc w:val="right"/>
            </w:pPr>
            <w:r>
              <w:t>(25</w:t>
            </w:r>
            <w:r w:rsidR="00CD7601">
              <w:t>0</w:t>
            </w:r>
            <w:r>
              <w:t>.00)</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Pr="00513950" w:rsidRDefault="00AA1D19" w:rsidP="00695785">
            <w:pPr>
              <w:ind w:left="180"/>
              <w:jc w:val="right"/>
            </w:pPr>
            <w:r>
              <w:t>0.00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Road Commissioner </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rsidRPr="00513950">
              <w:t>250.00</w:t>
            </w:r>
          </w:p>
        </w:tc>
        <w:tc>
          <w:tcPr>
            <w:tcW w:w="1890" w:type="dxa"/>
            <w:tcBorders>
              <w:top w:val="single" w:sz="4" w:space="0" w:color="auto"/>
              <w:bottom w:val="single" w:sz="4" w:space="0" w:color="auto"/>
            </w:tcBorders>
            <w:noWrap/>
            <w:vAlign w:val="bottom"/>
          </w:tcPr>
          <w:p w:rsidR="00CD7601" w:rsidRPr="00513950" w:rsidRDefault="00CD7601" w:rsidP="00033338">
            <w:pPr>
              <w:ind w:left="180"/>
              <w:jc w:val="right"/>
            </w:pPr>
            <w:r>
              <w:t>(</w:t>
            </w:r>
            <w:r w:rsidR="00033338">
              <w:t>249</w:t>
            </w:r>
            <w:r w:rsidRPr="00513950">
              <w:t>.</w:t>
            </w:r>
            <w:r w:rsidR="00033338">
              <w:t>98</w:t>
            </w:r>
            <w:r>
              <w:t>)</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Pr="00513950" w:rsidRDefault="00AA1D19" w:rsidP="00695785">
            <w:pPr>
              <w:ind w:left="180"/>
              <w:jc w:val="right"/>
            </w:pPr>
            <w:r>
              <w:t>0.02</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Pr>
                <w:bCs/>
              </w:rPr>
              <w:t>Deputy Treasurer</w:t>
            </w:r>
          </w:p>
        </w:tc>
        <w:tc>
          <w:tcPr>
            <w:tcW w:w="2160" w:type="dxa"/>
            <w:tcBorders>
              <w:top w:val="single" w:sz="4" w:space="0" w:color="auto"/>
              <w:bottom w:val="single" w:sz="4" w:space="0" w:color="auto"/>
            </w:tcBorders>
            <w:noWrap/>
            <w:vAlign w:val="bottom"/>
          </w:tcPr>
          <w:p w:rsidR="00CD7601" w:rsidRPr="00513950" w:rsidRDefault="00CD7601" w:rsidP="00695785">
            <w:pPr>
              <w:ind w:left="180"/>
              <w:jc w:val="right"/>
            </w:pPr>
            <w:r>
              <w:t>0.00</w:t>
            </w:r>
          </w:p>
        </w:tc>
        <w:tc>
          <w:tcPr>
            <w:tcW w:w="1890" w:type="dxa"/>
            <w:tcBorders>
              <w:top w:val="single" w:sz="4" w:space="0" w:color="auto"/>
              <w:bottom w:val="single" w:sz="4" w:space="0" w:color="auto"/>
            </w:tcBorders>
            <w:noWrap/>
            <w:vAlign w:val="bottom"/>
          </w:tcPr>
          <w:p w:rsidR="00CD7601" w:rsidRDefault="00033338" w:rsidP="001C3C11">
            <w:pPr>
              <w:ind w:left="180"/>
              <w:jc w:val="right"/>
            </w:pPr>
            <w:r>
              <w:t>(</w:t>
            </w:r>
            <w:r w:rsidR="00CD7601">
              <w:t>0</w:t>
            </w:r>
            <w:r>
              <w:t>.00)</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Default="00CD7601" w:rsidP="00695785">
            <w:pPr>
              <w:ind w:left="180"/>
              <w:jc w:val="right"/>
            </w:pPr>
            <w:r>
              <w:t>0.00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Default="00CD7601" w:rsidP="00695785">
            <w:pPr>
              <w:ind w:left="180"/>
              <w:rPr>
                <w:bCs/>
              </w:rPr>
            </w:pPr>
            <w:r>
              <w:rPr>
                <w:bCs/>
              </w:rPr>
              <w:t>Technology Consultant</w:t>
            </w:r>
          </w:p>
        </w:tc>
        <w:tc>
          <w:tcPr>
            <w:tcW w:w="2160" w:type="dxa"/>
            <w:tcBorders>
              <w:top w:val="single" w:sz="4" w:space="0" w:color="auto"/>
              <w:bottom w:val="single" w:sz="4" w:space="0" w:color="auto"/>
            </w:tcBorders>
            <w:noWrap/>
            <w:vAlign w:val="bottom"/>
          </w:tcPr>
          <w:p w:rsidR="00CD7601" w:rsidRDefault="00CD7601" w:rsidP="00695785">
            <w:pPr>
              <w:ind w:left="180"/>
              <w:jc w:val="right"/>
            </w:pPr>
            <w:r>
              <w:t>1000.00</w:t>
            </w:r>
          </w:p>
        </w:tc>
        <w:tc>
          <w:tcPr>
            <w:tcW w:w="1890" w:type="dxa"/>
            <w:tcBorders>
              <w:top w:val="single" w:sz="4" w:space="0" w:color="auto"/>
              <w:bottom w:val="single" w:sz="4" w:space="0" w:color="auto"/>
            </w:tcBorders>
            <w:noWrap/>
            <w:vAlign w:val="bottom"/>
          </w:tcPr>
          <w:p w:rsidR="00CD7601" w:rsidRDefault="00CD7601" w:rsidP="001C3C11">
            <w:pPr>
              <w:ind w:left="180"/>
              <w:jc w:val="right"/>
            </w:pPr>
            <w:r>
              <w:t>(1000.00)</w:t>
            </w:r>
          </w:p>
        </w:tc>
        <w:tc>
          <w:tcPr>
            <w:tcW w:w="1980" w:type="dxa"/>
            <w:tcBorders>
              <w:top w:val="single" w:sz="4" w:space="0" w:color="auto"/>
              <w:left w:val="single" w:sz="4" w:space="0" w:color="auto"/>
              <w:bottom w:val="single" w:sz="4" w:space="0" w:color="auto"/>
              <w:right w:val="single" w:sz="4" w:space="0" w:color="auto"/>
            </w:tcBorders>
            <w:noWrap/>
            <w:vAlign w:val="bottom"/>
          </w:tcPr>
          <w:p w:rsidR="00CD7601" w:rsidRDefault="00CD7601" w:rsidP="00695785">
            <w:pPr>
              <w:ind w:left="180"/>
              <w:jc w:val="right"/>
            </w:pPr>
            <w:r>
              <w:t>0</w:t>
            </w:r>
            <w:r w:rsidR="00AA1D19">
              <w:t>.00</w:t>
            </w:r>
          </w:p>
        </w:tc>
      </w:tr>
      <w:tr w:rsidR="00CD7601" w:rsidRPr="006663B3" w:rsidTr="00CD7601">
        <w:trPr>
          <w:trHeight w:val="255"/>
        </w:trPr>
        <w:tc>
          <w:tcPr>
            <w:tcW w:w="3600" w:type="dxa"/>
            <w:tcBorders>
              <w:top w:val="single" w:sz="4" w:space="0" w:color="auto"/>
              <w:left w:val="single" w:sz="4" w:space="0" w:color="auto"/>
              <w:bottom w:val="double" w:sz="4" w:space="0" w:color="auto"/>
            </w:tcBorders>
            <w:noWrap/>
          </w:tcPr>
          <w:p w:rsidR="00CD7601" w:rsidRPr="00695785" w:rsidRDefault="00CD7601" w:rsidP="00695785">
            <w:pPr>
              <w:ind w:left="180"/>
              <w:rPr>
                <w:bCs/>
              </w:rPr>
            </w:pPr>
            <w:r w:rsidRPr="00695785">
              <w:rPr>
                <w:bCs/>
              </w:rPr>
              <w:t xml:space="preserve">EMS Director </w:t>
            </w:r>
          </w:p>
        </w:tc>
        <w:tc>
          <w:tcPr>
            <w:tcW w:w="2160" w:type="dxa"/>
            <w:tcBorders>
              <w:top w:val="single" w:sz="4" w:space="0" w:color="auto"/>
              <w:bottom w:val="double" w:sz="4" w:space="0" w:color="auto"/>
            </w:tcBorders>
            <w:noWrap/>
            <w:vAlign w:val="bottom"/>
          </w:tcPr>
          <w:p w:rsidR="00CD7601" w:rsidRPr="00513950" w:rsidRDefault="00CD7601" w:rsidP="00695785">
            <w:pPr>
              <w:ind w:left="180"/>
              <w:jc w:val="right"/>
            </w:pPr>
            <w:r w:rsidRPr="00513950">
              <w:t>250.00</w:t>
            </w:r>
          </w:p>
        </w:tc>
        <w:tc>
          <w:tcPr>
            <w:tcW w:w="1890" w:type="dxa"/>
            <w:tcBorders>
              <w:top w:val="single" w:sz="4" w:space="0" w:color="auto"/>
              <w:bottom w:val="double" w:sz="4" w:space="0" w:color="auto"/>
            </w:tcBorders>
            <w:noWrap/>
            <w:vAlign w:val="bottom"/>
          </w:tcPr>
          <w:p w:rsidR="00CD7601" w:rsidRPr="00513950" w:rsidRDefault="00CD7601" w:rsidP="00033338">
            <w:pPr>
              <w:ind w:left="180"/>
              <w:jc w:val="right"/>
            </w:pPr>
            <w:r>
              <w:t>(</w:t>
            </w:r>
            <w:r w:rsidR="00033338">
              <w:t>249</w:t>
            </w:r>
            <w:r>
              <w:t>.0</w:t>
            </w:r>
            <w:r w:rsidR="00033338">
              <w:t>5</w:t>
            </w:r>
            <w:r>
              <w:t>)</w:t>
            </w:r>
          </w:p>
        </w:tc>
        <w:tc>
          <w:tcPr>
            <w:tcW w:w="1980" w:type="dxa"/>
            <w:tcBorders>
              <w:top w:val="single" w:sz="4" w:space="0" w:color="auto"/>
              <w:left w:val="single" w:sz="4" w:space="0" w:color="auto"/>
              <w:bottom w:val="double" w:sz="4" w:space="0" w:color="auto"/>
              <w:right w:val="single" w:sz="4" w:space="0" w:color="auto"/>
            </w:tcBorders>
            <w:noWrap/>
            <w:vAlign w:val="bottom"/>
          </w:tcPr>
          <w:p w:rsidR="00CD7601" w:rsidRPr="00513950" w:rsidRDefault="00AA1D19" w:rsidP="00AA1D19">
            <w:pPr>
              <w:ind w:left="180"/>
              <w:jc w:val="right"/>
            </w:pPr>
            <w:r>
              <w:t>0.05</w:t>
            </w:r>
          </w:p>
        </w:tc>
      </w:tr>
      <w:tr w:rsidR="00CD7601" w:rsidRPr="006663B3" w:rsidTr="00CD7601">
        <w:trPr>
          <w:trHeight w:val="285"/>
        </w:trPr>
        <w:tc>
          <w:tcPr>
            <w:tcW w:w="3600" w:type="dxa"/>
            <w:tcBorders>
              <w:top w:val="double" w:sz="4" w:space="0" w:color="auto"/>
              <w:left w:val="single" w:sz="4" w:space="0" w:color="auto"/>
              <w:bottom w:val="double" w:sz="4" w:space="0" w:color="auto"/>
            </w:tcBorders>
            <w:noWrap/>
          </w:tcPr>
          <w:p w:rsidR="00CD7601" w:rsidRPr="00695785" w:rsidRDefault="00CD7601" w:rsidP="00713E64">
            <w:pPr>
              <w:rPr>
                <w:b/>
                <w:bCs/>
              </w:rPr>
            </w:pPr>
            <w:r w:rsidRPr="00695785">
              <w:rPr>
                <w:b/>
                <w:bCs/>
              </w:rPr>
              <w:t>Administrative Salary Totals</w:t>
            </w:r>
          </w:p>
        </w:tc>
        <w:tc>
          <w:tcPr>
            <w:tcW w:w="2160" w:type="dxa"/>
            <w:tcBorders>
              <w:top w:val="double" w:sz="4" w:space="0" w:color="auto"/>
              <w:bottom w:val="double" w:sz="4" w:space="0" w:color="auto"/>
            </w:tcBorders>
            <w:noWrap/>
            <w:vAlign w:val="bottom"/>
          </w:tcPr>
          <w:p w:rsidR="00CD7601" w:rsidRPr="00695785" w:rsidRDefault="00CD7601" w:rsidP="00CD7601">
            <w:pPr>
              <w:ind w:left="180"/>
              <w:jc w:val="right"/>
              <w:rPr>
                <w:b/>
              </w:rPr>
            </w:pPr>
            <w:r>
              <w:rPr>
                <w:b/>
              </w:rPr>
              <w:t>13</w:t>
            </w:r>
            <w:r w:rsidR="00CE0E9E">
              <w:rPr>
                <w:b/>
              </w:rPr>
              <w:t>,5</w:t>
            </w:r>
            <w:r>
              <w:rPr>
                <w:b/>
              </w:rPr>
              <w:t>50.00</w:t>
            </w:r>
          </w:p>
        </w:tc>
        <w:tc>
          <w:tcPr>
            <w:tcW w:w="1890" w:type="dxa"/>
            <w:tcBorders>
              <w:top w:val="double" w:sz="4" w:space="0" w:color="auto"/>
              <w:bottom w:val="double" w:sz="4" w:space="0" w:color="auto"/>
            </w:tcBorders>
            <w:noWrap/>
            <w:vAlign w:val="bottom"/>
          </w:tcPr>
          <w:p w:rsidR="00CD7601" w:rsidRPr="00695785" w:rsidRDefault="00033338" w:rsidP="00CE0E9E">
            <w:pPr>
              <w:ind w:left="180"/>
              <w:jc w:val="right"/>
              <w:rPr>
                <w:b/>
              </w:rPr>
            </w:pPr>
            <w:r>
              <w:rPr>
                <w:b/>
              </w:rPr>
              <w:t>(13,</w:t>
            </w:r>
            <w:r w:rsidR="00CE0E9E">
              <w:rPr>
                <w:b/>
              </w:rPr>
              <w:t>499</w:t>
            </w:r>
            <w:r w:rsidR="00CD7601">
              <w:rPr>
                <w:b/>
              </w:rPr>
              <w:t>.</w:t>
            </w:r>
            <w:r w:rsidR="00CE0E9E">
              <w:rPr>
                <w:b/>
              </w:rPr>
              <w:t>03</w:t>
            </w:r>
            <w:r w:rsidR="00CD7601">
              <w:rPr>
                <w:b/>
              </w:rPr>
              <w:t>)</w:t>
            </w:r>
          </w:p>
        </w:tc>
        <w:tc>
          <w:tcPr>
            <w:tcW w:w="1980" w:type="dxa"/>
            <w:tcBorders>
              <w:top w:val="double" w:sz="4" w:space="0" w:color="auto"/>
              <w:left w:val="single" w:sz="4" w:space="0" w:color="auto"/>
              <w:bottom w:val="double" w:sz="4" w:space="0" w:color="auto"/>
              <w:right w:val="single" w:sz="4" w:space="0" w:color="auto"/>
            </w:tcBorders>
            <w:noWrap/>
            <w:vAlign w:val="bottom"/>
          </w:tcPr>
          <w:p w:rsidR="00CD7601" w:rsidRPr="00695785" w:rsidRDefault="00AA1D19" w:rsidP="001C3C11">
            <w:pPr>
              <w:ind w:left="180"/>
              <w:jc w:val="right"/>
              <w:rPr>
                <w:b/>
              </w:rPr>
            </w:pPr>
            <w:r>
              <w:rPr>
                <w:b/>
              </w:rPr>
              <w:t>0.11</w:t>
            </w:r>
          </w:p>
        </w:tc>
      </w:tr>
    </w:tbl>
    <w:p w:rsidR="006B43C8" w:rsidRPr="003E5C63" w:rsidRDefault="006B43C8" w:rsidP="003E5C63"/>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CD7601" w:rsidRPr="006663B3" w:rsidTr="00CD7601">
        <w:trPr>
          <w:trHeight w:val="270"/>
        </w:trPr>
        <w:tc>
          <w:tcPr>
            <w:tcW w:w="3600" w:type="dxa"/>
            <w:tcBorders>
              <w:top w:val="double" w:sz="4" w:space="0" w:color="auto"/>
              <w:left w:val="single" w:sz="4" w:space="0" w:color="auto"/>
              <w:bottom w:val="double" w:sz="4" w:space="0" w:color="auto"/>
              <w:right w:val="single" w:sz="4" w:space="0" w:color="auto"/>
            </w:tcBorders>
            <w:noWrap/>
          </w:tcPr>
          <w:p w:rsidR="00CD7601" w:rsidRPr="00695785" w:rsidRDefault="00CD7601" w:rsidP="002C5A29">
            <w:pPr>
              <w:rPr>
                <w:b/>
                <w:bCs/>
              </w:rPr>
            </w:pPr>
            <w:r w:rsidRPr="00695785">
              <w:rPr>
                <w:b/>
                <w:bCs/>
              </w:rPr>
              <w:t>Administrative Expense</w:t>
            </w:r>
          </w:p>
        </w:tc>
        <w:tc>
          <w:tcPr>
            <w:tcW w:w="216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rPr>
                <w:b/>
                <w:bCs/>
              </w:rPr>
            </w:pPr>
            <w:r w:rsidRPr="00695785">
              <w:rPr>
                <w:b/>
                <w:bCs/>
              </w:rPr>
              <w:t>Appropriation</w:t>
            </w:r>
          </w:p>
        </w:tc>
        <w:tc>
          <w:tcPr>
            <w:tcW w:w="189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Debits</w:t>
            </w:r>
          </w:p>
        </w:tc>
        <w:tc>
          <w:tcPr>
            <w:tcW w:w="198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Balance</w:t>
            </w:r>
          </w:p>
        </w:tc>
      </w:tr>
      <w:tr w:rsidR="00CD7601" w:rsidRPr="006663B3" w:rsidTr="00CD7601">
        <w:trPr>
          <w:trHeight w:val="270"/>
        </w:trPr>
        <w:tc>
          <w:tcPr>
            <w:tcW w:w="3600" w:type="dxa"/>
            <w:tcBorders>
              <w:top w:val="doub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Supplies </w:t>
            </w:r>
          </w:p>
        </w:tc>
        <w:tc>
          <w:tcPr>
            <w:tcW w:w="2160" w:type="dxa"/>
            <w:tcBorders>
              <w:top w:val="double" w:sz="4" w:space="0" w:color="auto"/>
              <w:bottom w:val="single" w:sz="4" w:space="0" w:color="auto"/>
            </w:tcBorders>
            <w:noWrap/>
            <w:vAlign w:val="bottom"/>
          </w:tcPr>
          <w:p w:rsidR="00CD7601" w:rsidRPr="00684BB8" w:rsidRDefault="00CD7601" w:rsidP="00695785">
            <w:pPr>
              <w:ind w:left="180"/>
              <w:jc w:val="right"/>
            </w:pPr>
            <w:r w:rsidRPr="00684BB8">
              <w:t>1,500.00</w:t>
            </w:r>
          </w:p>
        </w:tc>
        <w:tc>
          <w:tcPr>
            <w:tcW w:w="1890" w:type="dxa"/>
            <w:tcBorders>
              <w:top w:val="double" w:sz="4" w:space="0" w:color="auto"/>
              <w:bottom w:val="single" w:sz="4" w:space="0" w:color="auto"/>
            </w:tcBorders>
            <w:noWrap/>
            <w:vAlign w:val="bottom"/>
          </w:tcPr>
          <w:p w:rsidR="00CD7601" w:rsidRPr="00684BB8" w:rsidRDefault="00CD7601" w:rsidP="00CE0E9E">
            <w:pPr>
              <w:ind w:left="180"/>
              <w:jc w:val="right"/>
            </w:pPr>
            <w:r>
              <w:t>(</w:t>
            </w:r>
            <w:r w:rsidR="00CE0E9E">
              <w:t>1,196</w:t>
            </w:r>
            <w:r>
              <w:t>.</w:t>
            </w:r>
            <w:r w:rsidR="00CE0E9E">
              <w:t>38</w:t>
            </w:r>
            <w:r>
              <w:t>)</w:t>
            </w:r>
          </w:p>
        </w:tc>
        <w:tc>
          <w:tcPr>
            <w:tcW w:w="1980" w:type="dxa"/>
            <w:tcBorders>
              <w:top w:val="double" w:sz="4" w:space="0" w:color="auto"/>
              <w:bottom w:val="single" w:sz="4" w:space="0" w:color="auto"/>
              <w:right w:val="single" w:sz="4" w:space="0" w:color="auto"/>
            </w:tcBorders>
            <w:noWrap/>
            <w:vAlign w:val="bottom"/>
          </w:tcPr>
          <w:p w:rsidR="00CD7601" w:rsidRPr="00684BB8" w:rsidRDefault="008A32E0" w:rsidP="001C3C11">
            <w:pPr>
              <w:ind w:left="180"/>
              <w:jc w:val="right"/>
            </w:pPr>
            <w:r>
              <w:t>303.62</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Telephone </w:t>
            </w:r>
          </w:p>
        </w:tc>
        <w:tc>
          <w:tcPr>
            <w:tcW w:w="2160" w:type="dxa"/>
            <w:tcBorders>
              <w:top w:val="single" w:sz="4" w:space="0" w:color="auto"/>
              <w:bottom w:val="single" w:sz="4" w:space="0" w:color="auto"/>
            </w:tcBorders>
            <w:noWrap/>
            <w:vAlign w:val="bottom"/>
          </w:tcPr>
          <w:p w:rsidR="00CD7601" w:rsidRPr="00684BB8" w:rsidRDefault="00CD7601" w:rsidP="00695785">
            <w:pPr>
              <w:ind w:left="180"/>
              <w:jc w:val="right"/>
            </w:pPr>
            <w:r w:rsidRPr="00684BB8">
              <w:t>1,500.00</w:t>
            </w:r>
          </w:p>
        </w:tc>
        <w:tc>
          <w:tcPr>
            <w:tcW w:w="1890" w:type="dxa"/>
            <w:tcBorders>
              <w:top w:val="single" w:sz="4" w:space="0" w:color="auto"/>
              <w:bottom w:val="single" w:sz="4" w:space="0" w:color="auto"/>
            </w:tcBorders>
            <w:noWrap/>
            <w:vAlign w:val="bottom"/>
          </w:tcPr>
          <w:p w:rsidR="00CD7601" w:rsidRPr="00684BB8" w:rsidRDefault="00CD7601" w:rsidP="001C3C11">
            <w:pPr>
              <w:ind w:left="180"/>
              <w:jc w:val="right"/>
            </w:pPr>
            <w:r>
              <w:t>(</w:t>
            </w:r>
            <w:r w:rsidR="00CE0E9E">
              <w:t>1,125.32</w:t>
            </w:r>
            <w:r>
              <w:t>)</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374.68</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Travel </w:t>
            </w:r>
          </w:p>
        </w:tc>
        <w:tc>
          <w:tcPr>
            <w:tcW w:w="2160" w:type="dxa"/>
            <w:tcBorders>
              <w:top w:val="single" w:sz="4" w:space="0" w:color="auto"/>
              <w:bottom w:val="single" w:sz="4" w:space="0" w:color="auto"/>
            </w:tcBorders>
            <w:noWrap/>
            <w:vAlign w:val="bottom"/>
          </w:tcPr>
          <w:p w:rsidR="00CD7601" w:rsidRPr="00684BB8" w:rsidRDefault="00CD7601" w:rsidP="00695785">
            <w:pPr>
              <w:ind w:left="180"/>
              <w:jc w:val="right"/>
            </w:pPr>
            <w:r w:rsidRPr="00684BB8">
              <w:t>1,000.00</w:t>
            </w:r>
          </w:p>
        </w:tc>
        <w:tc>
          <w:tcPr>
            <w:tcW w:w="1890" w:type="dxa"/>
            <w:tcBorders>
              <w:top w:val="single" w:sz="4" w:space="0" w:color="auto"/>
              <w:bottom w:val="single" w:sz="4" w:space="0" w:color="auto"/>
            </w:tcBorders>
            <w:noWrap/>
            <w:vAlign w:val="bottom"/>
          </w:tcPr>
          <w:p w:rsidR="00CD7601" w:rsidRPr="00684BB8" w:rsidRDefault="00CD7601" w:rsidP="00C92896">
            <w:pPr>
              <w:ind w:left="180"/>
              <w:jc w:val="right"/>
            </w:pPr>
            <w:r>
              <w:t>(</w:t>
            </w:r>
            <w:r w:rsidR="00CE0E9E">
              <w:t>299.16</w:t>
            </w:r>
            <w:r>
              <w:t>)</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700.84</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Attorney </w:t>
            </w:r>
          </w:p>
        </w:tc>
        <w:tc>
          <w:tcPr>
            <w:tcW w:w="2160" w:type="dxa"/>
            <w:tcBorders>
              <w:top w:val="single" w:sz="4" w:space="0" w:color="auto"/>
              <w:bottom w:val="single" w:sz="4" w:space="0" w:color="auto"/>
            </w:tcBorders>
            <w:noWrap/>
            <w:vAlign w:val="bottom"/>
          </w:tcPr>
          <w:p w:rsidR="00CD7601" w:rsidRPr="00684BB8" w:rsidRDefault="00CD7601" w:rsidP="00695785">
            <w:pPr>
              <w:ind w:left="180"/>
              <w:jc w:val="right"/>
            </w:pPr>
            <w:r>
              <w:t>2,400.00</w:t>
            </w:r>
          </w:p>
        </w:tc>
        <w:tc>
          <w:tcPr>
            <w:tcW w:w="1890" w:type="dxa"/>
            <w:tcBorders>
              <w:top w:val="single" w:sz="4" w:space="0" w:color="auto"/>
              <w:bottom w:val="single" w:sz="4" w:space="0" w:color="auto"/>
            </w:tcBorders>
            <w:noWrap/>
            <w:vAlign w:val="bottom"/>
          </w:tcPr>
          <w:p w:rsidR="00CD7601" w:rsidRPr="00684BB8" w:rsidRDefault="00CD7601" w:rsidP="00472289">
            <w:pPr>
              <w:ind w:left="180"/>
              <w:jc w:val="right"/>
            </w:pPr>
            <w:r>
              <w:t>0.00</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2,400.00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Audit </w:t>
            </w:r>
          </w:p>
        </w:tc>
        <w:tc>
          <w:tcPr>
            <w:tcW w:w="2160" w:type="dxa"/>
            <w:tcBorders>
              <w:top w:val="single" w:sz="4" w:space="0" w:color="auto"/>
              <w:bottom w:val="single" w:sz="4" w:space="0" w:color="auto"/>
            </w:tcBorders>
            <w:noWrap/>
            <w:vAlign w:val="bottom"/>
          </w:tcPr>
          <w:p w:rsidR="00CD7601" w:rsidRPr="00684BB8" w:rsidRDefault="00CE0E9E" w:rsidP="00695785">
            <w:pPr>
              <w:ind w:left="180"/>
              <w:jc w:val="right"/>
            </w:pPr>
            <w:r>
              <w:t>7</w:t>
            </w:r>
            <w:r w:rsidR="00CD7601">
              <w:t>,000.00</w:t>
            </w:r>
          </w:p>
        </w:tc>
        <w:tc>
          <w:tcPr>
            <w:tcW w:w="1890" w:type="dxa"/>
            <w:tcBorders>
              <w:top w:val="single" w:sz="4" w:space="0" w:color="auto"/>
              <w:bottom w:val="single" w:sz="4" w:space="0" w:color="auto"/>
            </w:tcBorders>
            <w:noWrap/>
            <w:vAlign w:val="bottom"/>
          </w:tcPr>
          <w:p w:rsidR="00CD7601" w:rsidRPr="00684BB8" w:rsidRDefault="00CD7601" w:rsidP="00C92896">
            <w:pPr>
              <w:ind w:left="180"/>
              <w:jc w:val="right"/>
            </w:pPr>
            <w:r>
              <w:t>(</w:t>
            </w:r>
            <w:r w:rsidR="00CE0E9E">
              <w:t>3,422.75</w:t>
            </w:r>
            <w:r>
              <w:t>)</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3,577.25</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Pr>
                <w:bCs/>
              </w:rPr>
              <w:t>Dues- MMA, HCPC, MIC</w:t>
            </w:r>
            <w:r w:rsidRPr="00695785">
              <w:rPr>
                <w:bCs/>
              </w:rPr>
              <w:t xml:space="preserve"> </w:t>
            </w:r>
          </w:p>
        </w:tc>
        <w:tc>
          <w:tcPr>
            <w:tcW w:w="2160" w:type="dxa"/>
            <w:tcBorders>
              <w:top w:val="single" w:sz="4" w:space="0" w:color="auto"/>
              <w:bottom w:val="single" w:sz="4" w:space="0" w:color="auto"/>
            </w:tcBorders>
            <w:noWrap/>
            <w:vAlign w:val="bottom"/>
          </w:tcPr>
          <w:p w:rsidR="00CD7601" w:rsidRPr="00684BB8" w:rsidRDefault="00CE0E9E" w:rsidP="00695785">
            <w:pPr>
              <w:ind w:left="180"/>
              <w:jc w:val="right"/>
            </w:pPr>
            <w:r>
              <w:t>1,9</w:t>
            </w:r>
            <w:r w:rsidR="00CD7601">
              <w:t>25.00</w:t>
            </w:r>
          </w:p>
        </w:tc>
        <w:tc>
          <w:tcPr>
            <w:tcW w:w="1890" w:type="dxa"/>
            <w:tcBorders>
              <w:top w:val="single" w:sz="4" w:space="0" w:color="auto"/>
              <w:bottom w:val="single" w:sz="4" w:space="0" w:color="auto"/>
            </w:tcBorders>
            <w:noWrap/>
            <w:vAlign w:val="bottom"/>
          </w:tcPr>
          <w:p w:rsidR="00CD7601" w:rsidRPr="00684BB8" w:rsidRDefault="00CD7601" w:rsidP="00C92896">
            <w:pPr>
              <w:ind w:left="180"/>
              <w:jc w:val="right"/>
            </w:pPr>
            <w:r>
              <w:t>(</w:t>
            </w:r>
            <w:r w:rsidR="00CE0E9E">
              <w:t>1,751.00</w:t>
            </w:r>
            <w:r>
              <w:t>)</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174.00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Pr>
                <w:bCs/>
              </w:rPr>
              <w:t>Banking Fees</w:t>
            </w:r>
          </w:p>
        </w:tc>
        <w:tc>
          <w:tcPr>
            <w:tcW w:w="2160" w:type="dxa"/>
            <w:tcBorders>
              <w:top w:val="single" w:sz="4" w:space="0" w:color="auto"/>
              <w:bottom w:val="single" w:sz="4" w:space="0" w:color="auto"/>
            </w:tcBorders>
            <w:noWrap/>
            <w:vAlign w:val="bottom"/>
          </w:tcPr>
          <w:p w:rsidR="00CD7601" w:rsidRDefault="00CD7601" w:rsidP="00695785">
            <w:pPr>
              <w:ind w:left="180"/>
              <w:jc w:val="right"/>
            </w:pPr>
            <w:r>
              <w:t>500.00</w:t>
            </w:r>
          </w:p>
        </w:tc>
        <w:tc>
          <w:tcPr>
            <w:tcW w:w="1890" w:type="dxa"/>
            <w:tcBorders>
              <w:top w:val="single" w:sz="4" w:space="0" w:color="auto"/>
              <w:bottom w:val="single" w:sz="4" w:space="0" w:color="auto"/>
            </w:tcBorders>
            <w:noWrap/>
            <w:vAlign w:val="bottom"/>
          </w:tcPr>
          <w:p w:rsidR="00CD7601" w:rsidRPr="00684BB8" w:rsidRDefault="00CE0E9E" w:rsidP="00F01E1D">
            <w:pPr>
              <w:ind w:left="180"/>
              <w:jc w:val="right"/>
            </w:pPr>
            <w:r>
              <w:t>(210.00</w:t>
            </w:r>
            <w:r w:rsidR="00CD7601">
              <w:t>)</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F01E1D">
            <w:pPr>
              <w:ind w:left="180"/>
              <w:jc w:val="right"/>
            </w:pPr>
            <w:r>
              <w:t>290.00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Miscellaneous </w:t>
            </w:r>
          </w:p>
        </w:tc>
        <w:tc>
          <w:tcPr>
            <w:tcW w:w="2160" w:type="dxa"/>
            <w:tcBorders>
              <w:top w:val="single" w:sz="4" w:space="0" w:color="auto"/>
              <w:bottom w:val="single" w:sz="4" w:space="0" w:color="auto"/>
            </w:tcBorders>
            <w:noWrap/>
            <w:vAlign w:val="bottom"/>
          </w:tcPr>
          <w:p w:rsidR="00CD7601" w:rsidRPr="00684BB8" w:rsidRDefault="00CD7601" w:rsidP="00695785">
            <w:pPr>
              <w:ind w:left="180"/>
              <w:jc w:val="right"/>
            </w:pPr>
            <w:r>
              <w:t>500.00</w:t>
            </w:r>
          </w:p>
        </w:tc>
        <w:tc>
          <w:tcPr>
            <w:tcW w:w="1890" w:type="dxa"/>
            <w:tcBorders>
              <w:top w:val="single" w:sz="4" w:space="0" w:color="auto"/>
              <w:bottom w:val="single" w:sz="4" w:space="0" w:color="auto"/>
            </w:tcBorders>
            <w:noWrap/>
            <w:vAlign w:val="bottom"/>
          </w:tcPr>
          <w:p w:rsidR="00CD7601" w:rsidRPr="00684BB8" w:rsidRDefault="00CE0E9E" w:rsidP="00C92896">
            <w:pPr>
              <w:ind w:left="180"/>
              <w:jc w:val="right"/>
            </w:pPr>
            <w:r>
              <w:t>(186.92</w:t>
            </w:r>
            <w:r w:rsidR="00CD7601">
              <w:t>)</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314.08</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SS/Medicare Expense </w:t>
            </w:r>
          </w:p>
        </w:tc>
        <w:tc>
          <w:tcPr>
            <w:tcW w:w="2160" w:type="dxa"/>
            <w:tcBorders>
              <w:top w:val="single" w:sz="4" w:space="0" w:color="auto"/>
              <w:bottom w:val="single" w:sz="4" w:space="0" w:color="auto"/>
            </w:tcBorders>
            <w:noWrap/>
            <w:vAlign w:val="bottom"/>
          </w:tcPr>
          <w:p w:rsidR="00CD7601" w:rsidRPr="00684BB8" w:rsidRDefault="00CD7601" w:rsidP="00695785">
            <w:pPr>
              <w:ind w:left="180"/>
              <w:jc w:val="right"/>
            </w:pPr>
            <w:r>
              <w:t>2,200.00</w:t>
            </w:r>
          </w:p>
        </w:tc>
        <w:tc>
          <w:tcPr>
            <w:tcW w:w="1890" w:type="dxa"/>
            <w:tcBorders>
              <w:top w:val="single" w:sz="4" w:space="0" w:color="auto"/>
              <w:bottom w:val="single" w:sz="4" w:space="0" w:color="auto"/>
            </w:tcBorders>
            <w:noWrap/>
            <w:vAlign w:val="bottom"/>
          </w:tcPr>
          <w:p w:rsidR="00CD7601" w:rsidRPr="00684BB8" w:rsidRDefault="00CE0E9E" w:rsidP="00C92896">
            <w:pPr>
              <w:ind w:left="180"/>
              <w:jc w:val="right"/>
            </w:pPr>
            <w:r>
              <w:t>(2,707.39</w:t>
            </w:r>
            <w:r w:rsidR="00CD7601">
              <w:t>)</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(507.39)</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Training/Workshop/Reg. Fees </w:t>
            </w:r>
          </w:p>
        </w:tc>
        <w:tc>
          <w:tcPr>
            <w:tcW w:w="2160" w:type="dxa"/>
            <w:tcBorders>
              <w:top w:val="single" w:sz="4" w:space="0" w:color="auto"/>
              <w:bottom w:val="single" w:sz="4" w:space="0" w:color="auto"/>
            </w:tcBorders>
            <w:noWrap/>
            <w:vAlign w:val="bottom"/>
          </w:tcPr>
          <w:p w:rsidR="00CD7601" w:rsidRPr="00684BB8" w:rsidRDefault="00CD7601" w:rsidP="00695785">
            <w:pPr>
              <w:ind w:left="180"/>
              <w:jc w:val="right"/>
            </w:pPr>
            <w:r w:rsidRPr="00684BB8">
              <w:t>350.00</w:t>
            </w:r>
          </w:p>
        </w:tc>
        <w:tc>
          <w:tcPr>
            <w:tcW w:w="1890" w:type="dxa"/>
            <w:tcBorders>
              <w:top w:val="single" w:sz="4" w:space="0" w:color="auto"/>
              <w:bottom w:val="single" w:sz="4" w:space="0" w:color="auto"/>
            </w:tcBorders>
            <w:noWrap/>
            <w:vAlign w:val="bottom"/>
          </w:tcPr>
          <w:p w:rsidR="00CD7601" w:rsidRPr="00684BB8" w:rsidRDefault="00CE0E9E" w:rsidP="00C92896">
            <w:pPr>
              <w:ind w:left="180"/>
              <w:jc w:val="right"/>
            </w:pPr>
            <w:r>
              <w:t>0.00</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3</w:t>
            </w:r>
            <w:r w:rsidR="00CD7601">
              <w:t>5</w:t>
            </w:r>
            <w:r>
              <w:t>0</w:t>
            </w:r>
            <w:r w:rsidR="00CD7601">
              <w:t>.00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Postage </w:t>
            </w:r>
          </w:p>
        </w:tc>
        <w:tc>
          <w:tcPr>
            <w:tcW w:w="2160" w:type="dxa"/>
            <w:tcBorders>
              <w:top w:val="single" w:sz="4" w:space="0" w:color="auto"/>
              <w:bottom w:val="single" w:sz="4" w:space="0" w:color="auto"/>
            </w:tcBorders>
            <w:noWrap/>
            <w:vAlign w:val="bottom"/>
          </w:tcPr>
          <w:p w:rsidR="00CD7601" w:rsidRPr="00684BB8" w:rsidRDefault="00CD7601" w:rsidP="00695785">
            <w:pPr>
              <w:ind w:left="180"/>
              <w:jc w:val="right"/>
            </w:pPr>
            <w:r>
              <w:t>6</w:t>
            </w:r>
            <w:r w:rsidRPr="00684BB8">
              <w:t>00.00</w:t>
            </w:r>
          </w:p>
        </w:tc>
        <w:tc>
          <w:tcPr>
            <w:tcW w:w="1890" w:type="dxa"/>
            <w:tcBorders>
              <w:top w:val="single" w:sz="4" w:space="0" w:color="auto"/>
              <w:bottom w:val="single" w:sz="4" w:space="0" w:color="auto"/>
            </w:tcBorders>
            <w:noWrap/>
            <w:vAlign w:val="bottom"/>
          </w:tcPr>
          <w:p w:rsidR="00CD7601" w:rsidRPr="00684BB8" w:rsidRDefault="00CE0E9E" w:rsidP="00C92896">
            <w:pPr>
              <w:ind w:left="180"/>
              <w:jc w:val="right"/>
            </w:pPr>
            <w:r>
              <w:t>(</w:t>
            </w:r>
            <w:r w:rsidR="008A32E0">
              <w:t>359.46</w:t>
            </w:r>
            <w:r w:rsidR="00CD7601">
              <w:t>)</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8A32E0">
            <w:pPr>
              <w:ind w:left="180"/>
              <w:jc w:val="right"/>
            </w:pPr>
            <w:r>
              <w:t>240.54</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lastRenderedPageBreak/>
              <w:t xml:space="preserve">Equipment </w:t>
            </w:r>
          </w:p>
        </w:tc>
        <w:tc>
          <w:tcPr>
            <w:tcW w:w="2160" w:type="dxa"/>
            <w:tcBorders>
              <w:top w:val="single" w:sz="4" w:space="0" w:color="auto"/>
              <w:bottom w:val="single" w:sz="4" w:space="0" w:color="auto"/>
            </w:tcBorders>
            <w:noWrap/>
            <w:vAlign w:val="bottom"/>
          </w:tcPr>
          <w:p w:rsidR="00CD7601" w:rsidRPr="00684BB8" w:rsidRDefault="00CD7601" w:rsidP="00695785">
            <w:pPr>
              <w:ind w:left="180"/>
              <w:jc w:val="right"/>
            </w:pPr>
            <w:r>
              <w:t>500.00</w:t>
            </w:r>
          </w:p>
        </w:tc>
        <w:tc>
          <w:tcPr>
            <w:tcW w:w="1890" w:type="dxa"/>
            <w:tcBorders>
              <w:top w:val="single" w:sz="4" w:space="0" w:color="auto"/>
              <w:bottom w:val="single" w:sz="4" w:space="0" w:color="auto"/>
            </w:tcBorders>
            <w:noWrap/>
            <w:vAlign w:val="bottom"/>
          </w:tcPr>
          <w:p w:rsidR="00CD7601" w:rsidRPr="00684BB8" w:rsidRDefault="008A32E0" w:rsidP="00695785">
            <w:pPr>
              <w:ind w:left="180"/>
              <w:jc w:val="right"/>
            </w:pPr>
            <w:r>
              <w:t>208.40</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291.60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Insurance </w:t>
            </w:r>
          </w:p>
        </w:tc>
        <w:tc>
          <w:tcPr>
            <w:tcW w:w="2160" w:type="dxa"/>
            <w:tcBorders>
              <w:top w:val="single" w:sz="4" w:space="0" w:color="auto"/>
              <w:bottom w:val="single" w:sz="4" w:space="0" w:color="auto"/>
            </w:tcBorders>
            <w:noWrap/>
            <w:vAlign w:val="bottom"/>
          </w:tcPr>
          <w:p w:rsidR="00CD7601" w:rsidRPr="00684BB8" w:rsidRDefault="008A32E0" w:rsidP="008A32E0">
            <w:pPr>
              <w:ind w:left="180"/>
              <w:jc w:val="right"/>
            </w:pPr>
            <w:r>
              <w:t>8</w:t>
            </w:r>
            <w:r w:rsidR="00CD7601">
              <w:t>,</w:t>
            </w:r>
            <w:r>
              <w:t>5</w:t>
            </w:r>
            <w:r w:rsidR="00CD7601">
              <w:t>00</w:t>
            </w:r>
            <w:r w:rsidR="00CD7601" w:rsidRPr="00684BB8">
              <w:t>.00</w:t>
            </w:r>
          </w:p>
        </w:tc>
        <w:tc>
          <w:tcPr>
            <w:tcW w:w="1890" w:type="dxa"/>
            <w:tcBorders>
              <w:top w:val="single" w:sz="4" w:space="0" w:color="auto"/>
              <w:bottom w:val="single" w:sz="4" w:space="0" w:color="auto"/>
            </w:tcBorders>
            <w:noWrap/>
            <w:vAlign w:val="bottom"/>
          </w:tcPr>
          <w:p w:rsidR="00CD7601" w:rsidRPr="00684BB8" w:rsidRDefault="008A32E0" w:rsidP="00C92896">
            <w:pPr>
              <w:ind w:left="180"/>
              <w:jc w:val="right"/>
            </w:pPr>
            <w:r>
              <w:t>(6,604.00</w:t>
            </w:r>
            <w:r w:rsidR="00CD7601">
              <w:t>)</w:t>
            </w: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1,896.00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Town Publications</w:t>
            </w:r>
          </w:p>
        </w:tc>
        <w:tc>
          <w:tcPr>
            <w:tcW w:w="2160" w:type="dxa"/>
            <w:tcBorders>
              <w:top w:val="single" w:sz="4" w:space="0" w:color="auto"/>
              <w:bottom w:val="single" w:sz="4" w:space="0" w:color="auto"/>
            </w:tcBorders>
            <w:noWrap/>
            <w:vAlign w:val="bottom"/>
          </w:tcPr>
          <w:p w:rsidR="00CD7601" w:rsidRPr="00684BB8" w:rsidRDefault="008A32E0" w:rsidP="00695785">
            <w:pPr>
              <w:ind w:left="180"/>
              <w:jc w:val="right"/>
            </w:pPr>
            <w:r>
              <w:t>55</w:t>
            </w:r>
            <w:r w:rsidR="00CD7601" w:rsidRPr="00684BB8">
              <w:t>0.00</w:t>
            </w:r>
          </w:p>
        </w:tc>
        <w:tc>
          <w:tcPr>
            <w:tcW w:w="1890" w:type="dxa"/>
            <w:tcBorders>
              <w:top w:val="single" w:sz="4" w:space="0" w:color="auto"/>
              <w:bottom w:val="single" w:sz="4" w:space="0" w:color="auto"/>
            </w:tcBorders>
            <w:noWrap/>
            <w:vAlign w:val="bottom"/>
          </w:tcPr>
          <w:p w:rsidR="00CD7601" w:rsidRPr="00684BB8" w:rsidRDefault="00CD7601" w:rsidP="00695785">
            <w:pPr>
              <w:ind w:left="180"/>
              <w:jc w:val="right"/>
            </w:pPr>
          </w:p>
        </w:tc>
        <w:tc>
          <w:tcPr>
            <w:tcW w:w="1980" w:type="dxa"/>
            <w:tcBorders>
              <w:top w:val="single" w:sz="4" w:space="0" w:color="auto"/>
              <w:bottom w:val="single" w:sz="4" w:space="0" w:color="auto"/>
              <w:right w:val="single" w:sz="4" w:space="0" w:color="auto"/>
            </w:tcBorders>
            <w:noWrap/>
            <w:vAlign w:val="bottom"/>
          </w:tcPr>
          <w:p w:rsidR="00CD7601" w:rsidRPr="00684BB8" w:rsidRDefault="008A32E0" w:rsidP="00695785">
            <w:pPr>
              <w:ind w:left="180"/>
              <w:jc w:val="right"/>
            </w:pPr>
            <w:r>
              <w:t>550.00</w:t>
            </w:r>
          </w:p>
        </w:tc>
      </w:tr>
      <w:tr w:rsidR="008A32E0" w:rsidRPr="006663B3" w:rsidTr="00CD7601">
        <w:trPr>
          <w:trHeight w:val="255"/>
        </w:trPr>
        <w:tc>
          <w:tcPr>
            <w:tcW w:w="3600" w:type="dxa"/>
            <w:tcBorders>
              <w:top w:val="single" w:sz="4" w:space="0" w:color="auto"/>
              <w:left w:val="single" w:sz="4" w:space="0" w:color="auto"/>
              <w:bottom w:val="single" w:sz="4" w:space="0" w:color="auto"/>
            </w:tcBorders>
            <w:noWrap/>
          </w:tcPr>
          <w:p w:rsidR="008A32E0" w:rsidRPr="00695785" w:rsidRDefault="008A32E0" w:rsidP="00F33F57">
            <w:pPr>
              <w:ind w:left="180"/>
              <w:rPr>
                <w:bCs/>
              </w:rPr>
            </w:pPr>
            <w:r>
              <w:rPr>
                <w:bCs/>
              </w:rPr>
              <w:t>Island Fellow Rent/Utilities</w:t>
            </w:r>
          </w:p>
        </w:tc>
        <w:tc>
          <w:tcPr>
            <w:tcW w:w="2160" w:type="dxa"/>
            <w:tcBorders>
              <w:top w:val="single" w:sz="4" w:space="0" w:color="auto"/>
              <w:bottom w:val="single" w:sz="4" w:space="0" w:color="auto"/>
            </w:tcBorders>
            <w:noWrap/>
            <w:vAlign w:val="bottom"/>
          </w:tcPr>
          <w:p w:rsidR="008A32E0" w:rsidRPr="00684BB8" w:rsidRDefault="008A32E0" w:rsidP="00F33F57">
            <w:pPr>
              <w:ind w:left="180"/>
              <w:jc w:val="right"/>
            </w:pPr>
            <w:r>
              <w:t>8,000.00</w:t>
            </w:r>
          </w:p>
        </w:tc>
        <w:tc>
          <w:tcPr>
            <w:tcW w:w="1890" w:type="dxa"/>
            <w:tcBorders>
              <w:top w:val="single" w:sz="4" w:space="0" w:color="auto"/>
              <w:bottom w:val="single" w:sz="4" w:space="0" w:color="auto"/>
            </w:tcBorders>
            <w:noWrap/>
            <w:vAlign w:val="bottom"/>
          </w:tcPr>
          <w:p w:rsidR="008A32E0" w:rsidRPr="00684BB8" w:rsidRDefault="008A32E0" w:rsidP="008A32E0">
            <w:pPr>
              <w:ind w:left="180"/>
              <w:jc w:val="right"/>
            </w:pPr>
            <w:r>
              <w:t>(7,266.67)</w:t>
            </w:r>
          </w:p>
        </w:tc>
        <w:tc>
          <w:tcPr>
            <w:tcW w:w="1980" w:type="dxa"/>
            <w:tcBorders>
              <w:top w:val="single" w:sz="4" w:space="0" w:color="auto"/>
              <w:bottom w:val="single" w:sz="4" w:space="0" w:color="auto"/>
              <w:right w:val="single" w:sz="4" w:space="0" w:color="auto"/>
            </w:tcBorders>
            <w:noWrap/>
            <w:vAlign w:val="bottom"/>
          </w:tcPr>
          <w:p w:rsidR="008A32E0" w:rsidRPr="00684BB8" w:rsidRDefault="008A32E0" w:rsidP="00F33F57">
            <w:pPr>
              <w:ind w:left="180"/>
              <w:jc w:val="right"/>
            </w:pPr>
            <w:r>
              <w:t>733.33</w:t>
            </w:r>
          </w:p>
        </w:tc>
      </w:tr>
      <w:tr w:rsidR="008A32E0" w:rsidRPr="006663B3" w:rsidTr="00CD7601">
        <w:trPr>
          <w:trHeight w:val="285"/>
        </w:trPr>
        <w:tc>
          <w:tcPr>
            <w:tcW w:w="3600" w:type="dxa"/>
            <w:tcBorders>
              <w:top w:val="single" w:sz="4" w:space="0" w:color="auto"/>
              <w:left w:val="single" w:sz="4" w:space="0" w:color="auto"/>
              <w:bottom w:val="double" w:sz="4" w:space="0" w:color="auto"/>
            </w:tcBorders>
            <w:noWrap/>
          </w:tcPr>
          <w:p w:rsidR="008A32E0" w:rsidRPr="00695785" w:rsidRDefault="008A32E0" w:rsidP="00695785">
            <w:pPr>
              <w:ind w:left="180"/>
              <w:rPr>
                <w:bCs/>
              </w:rPr>
            </w:pPr>
            <w:r>
              <w:rPr>
                <w:bCs/>
              </w:rPr>
              <w:t>Postal Bond</w:t>
            </w:r>
          </w:p>
        </w:tc>
        <w:tc>
          <w:tcPr>
            <w:tcW w:w="2160" w:type="dxa"/>
            <w:tcBorders>
              <w:top w:val="single" w:sz="4" w:space="0" w:color="auto"/>
              <w:bottom w:val="double" w:sz="4" w:space="0" w:color="auto"/>
            </w:tcBorders>
            <w:noWrap/>
            <w:vAlign w:val="bottom"/>
          </w:tcPr>
          <w:p w:rsidR="008A32E0" w:rsidRPr="00684BB8" w:rsidRDefault="008A32E0" w:rsidP="00695785">
            <w:pPr>
              <w:ind w:left="180"/>
              <w:jc w:val="right"/>
            </w:pPr>
            <w:r>
              <w:t>260.00</w:t>
            </w:r>
          </w:p>
        </w:tc>
        <w:tc>
          <w:tcPr>
            <w:tcW w:w="1890" w:type="dxa"/>
            <w:tcBorders>
              <w:top w:val="single" w:sz="4" w:space="0" w:color="auto"/>
              <w:bottom w:val="double" w:sz="4" w:space="0" w:color="auto"/>
            </w:tcBorders>
            <w:noWrap/>
            <w:vAlign w:val="bottom"/>
          </w:tcPr>
          <w:p w:rsidR="008A32E0" w:rsidRPr="00684BB8" w:rsidRDefault="008A32E0" w:rsidP="00C92896">
            <w:pPr>
              <w:ind w:left="180"/>
              <w:jc w:val="right"/>
            </w:pPr>
            <w:r>
              <w:t>(260.00)</w:t>
            </w:r>
          </w:p>
        </w:tc>
        <w:tc>
          <w:tcPr>
            <w:tcW w:w="1980" w:type="dxa"/>
            <w:tcBorders>
              <w:top w:val="single" w:sz="4" w:space="0" w:color="auto"/>
              <w:bottom w:val="double" w:sz="4" w:space="0" w:color="auto"/>
              <w:right w:val="single" w:sz="4" w:space="0" w:color="auto"/>
            </w:tcBorders>
            <w:noWrap/>
            <w:vAlign w:val="bottom"/>
          </w:tcPr>
          <w:p w:rsidR="008A32E0" w:rsidRPr="00684BB8" w:rsidRDefault="008A32E0" w:rsidP="00695785">
            <w:pPr>
              <w:ind w:left="180"/>
              <w:jc w:val="right"/>
            </w:pPr>
            <w:r>
              <w:t>0.00</w:t>
            </w:r>
          </w:p>
        </w:tc>
      </w:tr>
      <w:tr w:rsidR="008A32E0" w:rsidRPr="006663B3" w:rsidTr="00CD7601">
        <w:trPr>
          <w:trHeight w:val="285"/>
        </w:trPr>
        <w:tc>
          <w:tcPr>
            <w:tcW w:w="3600" w:type="dxa"/>
            <w:tcBorders>
              <w:top w:val="single" w:sz="4" w:space="0" w:color="auto"/>
              <w:left w:val="single" w:sz="4" w:space="0" w:color="auto"/>
              <w:bottom w:val="double" w:sz="4" w:space="0" w:color="auto"/>
            </w:tcBorders>
            <w:noWrap/>
          </w:tcPr>
          <w:p w:rsidR="008A32E0" w:rsidRPr="00695785" w:rsidRDefault="008A32E0" w:rsidP="00DE5EAD">
            <w:pPr>
              <w:rPr>
                <w:b/>
                <w:bCs/>
              </w:rPr>
            </w:pPr>
            <w:r w:rsidRPr="00695785">
              <w:rPr>
                <w:b/>
                <w:bCs/>
              </w:rPr>
              <w:t>Administrative Expense Totals</w:t>
            </w:r>
          </w:p>
        </w:tc>
        <w:tc>
          <w:tcPr>
            <w:tcW w:w="2160" w:type="dxa"/>
            <w:tcBorders>
              <w:top w:val="single" w:sz="4" w:space="0" w:color="auto"/>
              <w:bottom w:val="double" w:sz="4" w:space="0" w:color="auto"/>
            </w:tcBorders>
            <w:noWrap/>
            <w:vAlign w:val="bottom"/>
          </w:tcPr>
          <w:p w:rsidR="008A32E0" w:rsidRPr="00695785" w:rsidRDefault="00472289" w:rsidP="00472289">
            <w:pPr>
              <w:ind w:left="180"/>
              <w:jc w:val="right"/>
              <w:rPr>
                <w:b/>
              </w:rPr>
            </w:pPr>
            <w:r>
              <w:rPr>
                <w:b/>
              </w:rPr>
              <w:t>37</w:t>
            </w:r>
            <w:r w:rsidR="008A32E0">
              <w:rPr>
                <w:b/>
              </w:rPr>
              <w:t>,</w:t>
            </w:r>
            <w:r>
              <w:rPr>
                <w:b/>
              </w:rPr>
              <w:t>285</w:t>
            </w:r>
            <w:r w:rsidR="008A32E0">
              <w:rPr>
                <w:b/>
              </w:rPr>
              <w:t>.00</w:t>
            </w:r>
          </w:p>
        </w:tc>
        <w:tc>
          <w:tcPr>
            <w:tcW w:w="1890" w:type="dxa"/>
            <w:tcBorders>
              <w:top w:val="single" w:sz="4" w:space="0" w:color="auto"/>
              <w:bottom w:val="double" w:sz="4" w:space="0" w:color="auto"/>
            </w:tcBorders>
            <w:noWrap/>
            <w:vAlign w:val="bottom"/>
          </w:tcPr>
          <w:p w:rsidR="008A32E0" w:rsidRPr="00695785" w:rsidRDefault="00472289" w:rsidP="00472289">
            <w:pPr>
              <w:ind w:left="180"/>
              <w:jc w:val="right"/>
              <w:rPr>
                <w:b/>
              </w:rPr>
            </w:pPr>
            <w:r>
              <w:rPr>
                <w:b/>
              </w:rPr>
              <w:t>(25</w:t>
            </w:r>
            <w:r w:rsidR="008A32E0">
              <w:rPr>
                <w:b/>
              </w:rPr>
              <w:t>,</w:t>
            </w:r>
            <w:r>
              <w:rPr>
                <w:b/>
              </w:rPr>
              <w:t>180</w:t>
            </w:r>
            <w:r w:rsidR="008A32E0">
              <w:rPr>
                <w:b/>
              </w:rPr>
              <w:t>.</w:t>
            </w:r>
            <w:r>
              <w:rPr>
                <w:b/>
              </w:rPr>
              <w:t>65</w:t>
            </w:r>
            <w:r w:rsidR="008A32E0">
              <w:rPr>
                <w:b/>
              </w:rPr>
              <w:t>)</w:t>
            </w:r>
          </w:p>
        </w:tc>
        <w:tc>
          <w:tcPr>
            <w:tcW w:w="1980" w:type="dxa"/>
            <w:tcBorders>
              <w:top w:val="single" w:sz="4" w:space="0" w:color="auto"/>
              <w:bottom w:val="double" w:sz="4" w:space="0" w:color="auto"/>
              <w:right w:val="single" w:sz="4" w:space="0" w:color="auto"/>
            </w:tcBorders>
            <w:noWrap/>
            <w:vAlign w:val="bottom"/>
          </w:tcPr>
          <w:p w:rsidR="008A32E0" w:rsidRPr="006854C6" w:rsidRDefault="00472289" w:rsidP="00472289">
            <w:pPr>
              <w:ind w:left="180"/>
              <w:jc w:val="right"/>
              <w:rPr>
                <w:b/>
              </w:rPr>
            </w:pPr>
            <w:r>
              <w:rPr>
                <w:b/>
              </w:rPr>
              <w:t>11</w:t>
            </w:r>
            <w:r w:rsidR="008A32E0">
              <w:rPr>
                <w:b/>
              </w:rPr>
              <w:t>,6</w:t>
            </w:r>
            <w:r>
              <w:rPr>
                <w:b/>
              </w:rPr>
              <w:t>88.55</w:t>
            </w:r>
          </w:p>
        </w:tc>
      </w:tr>
    </w:tbl>
    <w:p w:rsidR="003E5C63" w:rsidRDefault="003E5C63"/>
    <w:p w:rsidR="00657A63" w:rsidRDefault="00657A63"/>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CD7601" w:rsidRPr="006663B3" w:rsidTr="00CD7601">
        <w:trPr>
          <w:trHeight w:val="285"/>
        </w:trPr>
        <w:tc>
          <w:tcPr>
            <w:tcW w:w="3600" w:type="dxa"/>
            <w:tcBorders>
              <w:top w:val="double" w:sz="4" w:space="0" w:color="auto"/>
              <w:left w:val="single" w:sz="4" w:space="0" w:color="auto"/>
              <w:bottom w:val="double" w:sz="4" w:space="0" w:color="auto"/>
              <w:right w:val="single" w:sz="4" w:space="0" w:color="auto"/>
            </w:tcBorders>
            <w:noWrap/>
          </w:tcPr>
          <w:p w:rsidR="00CD7601" w:rsidRPr="00695785" w:rsidRDefault="00CD7601" w:rsidP="002C5A29">
            <w:pPr>
              <w:rPr>
                <w:b/>
                <w:bCs/>
              </w:rPr>
            </w:pPr>
            <w:r w:rsidRPr="00695785">
              <w:rPr>
                <w:b/>
                <w:bCs/>
              </w:rPr>
              <w:t>Public Works</w:t>
            </w:r>
          </w:p>
        </w:tc>
        <w:tc>
          <w:tcPr>
            <w:tcW w:w="216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rPr>
                <w:b/>
                <w:bCs/>
              </w:rPr>
            </w:pPr>
            <w:r w:rsidRPr="00695785">
              <w:rPr>
                <w:b/>
                <w:bCs/>
              </w:rPr>
              <w:t>Appropriation</w:t>
            </w:r>
          </w:p>
        </w:tc>
        <w:tc>
          <w:tcPr>
            <w:tcW w:w="189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Debits</w:t>
            </w:r>
          </w:p>
        </w:tc>
        <w:tc>
          <w:tcPr>
            <w:tcW w:w="198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Balance</w:t>
            </w:r>
          </w:p>
        </w:tc>
      </w:tr>
      <w:tr w:rsidR="00CD7601" w:rsidRPr="006663B3" w:rsidTr="00CD7601">
        <w:trPr>
          <w:trHeight w:val="270"/>
        </w:trPr>
        <w:tc>
          <w:tcPr>
            <w:tcW w:w="3600" w:type="dxa"/>
            <w:tcBorders>
              <w:top w:val="doub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Operational Fire Protection</w:t>
            </w:r>
          </w:p>
        </w:tc>
        <w:tc>
          <w:tcPr>
            <w:tcW w:w="2160" w:type="dxa"/>
            <w:tcBorders>
              <w:top w:val="double" w:sz="4" w:space="0" w:color="auto"/>
              <w:bottom w:val="single" w:sz="4" w:space="0" w:color="auto"/>
            </w:tcBorders>
            <w:noWrap/>
            <w:vAlign w:val="bottom"/>
          </w:tcPr>
          <w:p w:rsidR="00CD7601" w:rsidRPr="00692562" w:rsidRDefault="00CD7601" w:rsidP="00695785">
            <w:pPr>
              <w:ind w:left="180"/>
              <w:jc w:val="right"/>
            </w:pPr>
            <w:r>
              <w:t>1,000</w:t>
            </w:r>
            <w:r w:rsidRPr="00692562">
              <w:t>.00</w:t>
            </w:r>
          </w:p>
        </w:tc>
        <w:tc>
          <w:tcPr>
            <w:tcW w:w="1890" w:type="dxa"/>
            <w:tcBorders>
              <w:top w:val="double" w:sz="4" w:space="0" w:color="auto"/>
              <w:bottom w:val="single" w:sz="4" w:space="0" w:color="auto"/>
            </w:tcBorders>
            <w:noWrap/>
            <w:vAlign w:val="bottom"/>
          </w:tcPr>
          <w:p w:rsidR="00CD7601" w:rsidRPr="00692562" w:rsidRDefault="00CD7601" w:rsidP="00F0317E">
            <w:pPr>
              <w:ind w:left="180"/>
              <w:jc w:val="right"/>
            </w:pPr>
            <w:r>
              <w:t>(</w:t>
            </w:r>
            <w:r w:rsidR="00F0317E">
              <w:t>718.17</w:t>
            </w:r>
            <w:r>
              <w:t>)</w:t>
            </w:r>
          </w:p>
        </w:tc>
        <w:tc>
          <w:tcPr>
            <w:tcW w:w="1980" w:type="dxa"/>
            <w:tcBorders>
              <w:top w:val="double" w:sz="4" w:space="0" w:color="auto"/>
              <w:bottom w:val="single" w:sz="4" w:space="0" w:color="auto"/>
              <w:right w:val="single" w:sz="4" w:space="0" w:color="auto"/>
            </w:tcBorders>
            <w:noWrap/>
            <w:vAlign w:val="bottom"/>
          </w:tcPr>
          <w:p w:rsidR="00CD7601" w:rsidRPr="00692562" w:rsidRDefault="00F0317E" w:rsidP="009E62C9">
            <w:pPr>
              <w:ind w:left="180"/>
              <w:jc w:val="right"/>
            </w:pPr>
            <w:r>
              <w:t>281.83</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Town Security Lights </w:t>
            </w:r>
          </w:p>
        </w:tc>
        <w:tc>
          <w:tcPr>
            <w:tcW w:w="2160" w:type="dxa"/>
            <w:tcBorders>
              <w:top w:val="single" w:sz="4" w:space="0" w:color="auto"/>
              <w:bottom w:val="single" w:sz="4" w:space="0" w:color="auto"/>
            </w:tcBorders>
            <w:noWrap/>
            <w:vAlign w:val="bottom"/>
          </w:tcPr>
          <w:p w:rsidR="00CD7601" w:rsidRPr="00692562" w:rsidRDefault="00CD7601" w:rsidP="00695785">
            <w:pPr>
              <w:ind w:left="180"/>
              <w:jc w:val="right"/>
            </w:pPr>
            <w:r>
              <w:t>1,500</w:t>
            </w:r>
            <w:r w:rsidRPr="00692562">
              <w:t>.00</w:t>
            </w:r>
          </w:p>
        </w:tc>
        <w:tc>
          <w:tcPr>
            <w:tcW w:w="1890" w:type="dxa"/>
            <w:tcBorders>
              <w:top w:val="single" w:sz="4" w:space="0" w:color="auto"/>
              <w:bottom w:val="single" w:sz="4" w:space="0" w:color="auto"/>
            </w:tcBorders>
            <w:noWrap/>
            <w:vAlign w:val="bottom"/>
          </w:tcPr>
          <w:p w:rsidR="00CD7601" w:rsidRPr="00692562" w:rsidRDefault="00CD7601" w:rsidP="009E62C9">
            <w:pPr>
              <w:ind w:left="180"/>
              <w:jc w:val="right"/>
            </w:pPr>
            <w:r>
              <w:t>(</w:t>
            </w:r>
            <w:r w:rsidR="00F0317E">
              <w:t>729.98</w:t>
            </w:r>
            <w:r>
              <w:t>)</w:t>
            </w:r>
          </w:p>
        </w:tc>
        <w:tc>
          <w:tcPr>
            <w:tcW w:w="1980" w:type="dxa"/>
            <w:tcBorders>
              <w:top w:val="single" w:sz="4" w:space="0" w:color="auto"/>
              <w:bottom w:val="single" w:sz="4" w:space="0" w:color="auto"/>
              <w:right w:val="single" w:sz="4" w:space="0" w:color="auto"/>
            </w:tcBorders>
            <w:noWrap/>
            <w:vAlign w:val="bottom"/>
          </w:tcPr>
          <w:p w:rsidR="00CD7601" w:rsidRPr="00692562" w:rsidRDefault="00F0317E" w:rsidP="00695785">
            <w:pPr>
              <w:ind w:left="180"/>
              <w:jc w:val="right"/>
            </w:pPr>
            <w:r>
              <w:t>770</w:t>
            </w:r>
            <w:r w:rsidR="00CD7601">
              <w:t>.0</w:t>
            </w:r>
            <w:r>
              <w:t>2</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Snow Removal, Salt and Sand </w:t>
            </w:r>
          </w:p>
        </w:tc>
        <w:tc>
          <w:tcPr>
            <w:tcW w:w="2160" w:type="dxa"/>
            <w:tcBorders>
              <w:top w:val="single" w:sz="4" w:space="0" w:color="auto"/>
              <w:bottom w:val="single" w:sz="4" w:space="0" w:color="auto"/>
            </w:tcBorders>
            <w:noWrap/>
            <w:vAlign w:val="bottom"/>
          </w:tcPr>
          <w:p w:rsidR="00CD7601" w:rsidRPr="00692562" w:rsidRDefault="00CD7601" w:rsidP="009E62C9">
            <w:pPr>
              <w:ind w:left="180"/>
              <w:jc w:val="right"/>
            </w:pPr>
            <w:r>
              <w:t>12</w:t>
            </w:r>
            <w:r w:rsidRPr="00692562">
              <w:t>,000.00</w:t>
            </w:r>
          </w:p>
        </w:tc>
        <w:tc>
          <w:tcPr>
            <w:tcW w:w="1890" w:type="dxa"/>
            <w:tcBorders>
              <w:top w:val="single" w:sz="4" w:space="0" w:color="auto"/>
              <w:bottom w:val="single" w:sz="4" w:space="0" w:color="auto"/>
            </w:tcBorders>
            <w:noWrap/>
            <w:vAlign w:val="bottom"/>
          </w:tcPr>
          <w:p w:rsidR="00CD7601" w:rsidRPr="00692562" w:rsidRDefault="00CD7601" w:rsidP="00F0317E">
            <w:pPr>
              <w:ind w:left="180"/>
              <w:jc w:val="right"/>
            </w:pPr>
            <w:r>
              <w:t>(</w:t>
            </w:r>
            <w:r w:rsidR="00F0317E">
              <w:t>10,978.27</w:t>
            </w:r>
            <w:r>
              <w:t>)</w:t>
            </w:r>
          </w:p>
        </w:tc>
        <w:tc>
          <w:tcPr>
            <w:tcW w:w="1980" w:type="dxa"/>
            <w:tcBorders>
              <w:top w:val="single" w:sz="4" w:space="0" w:color="auto"/>
              <w:bottom w:val="single" w:sz="4" w:space="0" w:color="auto"/>
              <w:right w:val="single" w:sz="4" w:space="0" w:color="auto"/>
            </w:tcBorders>
            <w:noWrap/>
          </w:tcPr>
          <w:p w:rsidR="00CD7601" w:rsidRPr="00692562" w:rsidRDefault="00CD7601" w:rsidP="009E62C9">
            <w:pPr>
              <w:ind w:left="180"/>
              <w:jc w:val="center"/>
            </w:pPr>
            <w:r>
              <w:t xml:space="preserve">            </w:t>
            </w:r>
            <w:r w:rsidR="00F0317E">
              <w:t>1,021.73</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Operational Town Roads </w:t>
            </w:r>
          </w:p>
        </w:tc>
        <w:tc>
          <w:tcPr>
            <w:tcW w:w="2160" w:type="dxa"/>
            <w:tcBorders>
              <w:top w:val="single" w:sz="4" w:space="0" w:color="auto"/>
              <w:bottom w:val="single" w:sz="4" w:space="0" w:color="auto"/>
            </w:tcBorders>
            <w:noWrap/>
            <w:vAlign w:val="bottom"/>
          </w:tcPr>
          <w:p w:rsidR="00CD7601" w:rsidRPr="00692562" w:rsidRDefault="00CD7601" w:rsidP="00695785">
            <w:pPr>
              <w:ind w:left="180"/>
              <w:jc w:val="right"/>
            </w:pPr>
            <w:r>
              <w:t>2</w:t>
            </w:r>
            <w:r w:rsidRPr="00692562">
              <w:t>0,000.00</w:t>
            </w:r>
          </w:p>
        </w:tc>
        <w:tc>
          <w:tcPr>
            <w:tcW w:w="1890" w:type="dxa"/>
            <w:tcBorders>
              <w:top w:val="single" w:sz="4" w:space="0" w:color="auto"/>
              <w:bottom w:val="single" w:sz="4" w:space="0" w:color="auto"/>
            </w:tcBorders>
            <w:noWrap/>
            <w:vAlign w:val="bottom"/>
          </w:tcPr>
          <w:p w:rsidR="00CD7601" w:rsidRPr="00692562" w:rsidRDefault="00F0317E" w:rsidP="00F0317E">
            <w:pPr>
              <w:ind w:left="180"/>
              <w:jc w:val="right"/>
            </w:pPr>
            <w:r>
              <w:t>0.00</w:t>
            </w:r>
          </w:p>
        </w:tc>
        <w:tc>
          <w:tcPr>
            <w:tcW w:w="1980" w:type="dxa"/>
            <w:tcBorders>
              <w:top w:val="single" w:sz="4" w:space="0" w:color="auto"/>
              <w:bottom w:val="single" w:sz="4" w:space="0" w:color="auto"/>
              <w:right w:val="single" w:sz="4" w:space="0" w:color="auto"/>
            </w:tcBorders>
            <w:noWrap/>
            <w:vAlign w:val="bottom"/>
          </w:tcPr>
          <w:p w:rsidR="00CD7601" w:rsidRPr="00692562" w:rsidRDefault="00F0317E" w:rsidP="00695785">
            <w:pPr>
              <w:ind w:left="180"/>
              <w:jc w:val="right"/>
            </w:pPr>
            <w:r>
              <w:t>20,000.00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Waste Management </w:t>
            </w:r>
          </w:p>
        </w:tc>
        <w:tc>
          <w:tcPr>
            <w:tcW w:w="2160" w:type="dxa"/>
            <w:tcBorders>
              <w:top w:val="single" w:sz="4" w:space="0" w:color="auto"/>
              <w:bottom w:val="single" w:sz="4" w:space="0" w:color="auto"/>
            </w:tcBorders>
            <w:noWrap/>
            <w:vAlign w:val="bottom"/>
          </w:tcPr>
          <w:p w:rsidR="00CD7601" w:rsidRPr="00692562" w:rsidRDefault="00CD7601" w:rsidP="00695785">
            <w:pPr>
              <w:ind w:left="180"/>
              <w:jc w:val="right"/>
            </w:pPr>
            <w:r w:rsidRPr="00692562">
              <w:t>15,000.00</w:t>
            </w:r>
          </w:p>
        </w:tc>
        <w:tc>
          <w:tcPr>
            <w:tcW w:w="1890" w:type="dxa"/>
            <w:tcBorders>
              <w:top w:val="single" w:sz="4" w:space="0" w:color="auto"/>
              <w:bottom w:val="single" w:sz="4" w:space="0" w:color="auto"/>
            </w:tcBorders>
            <w:noWrap/>
            <w:vAlign w:val="bottom"/>
          </w:tcPr>
          <w:p w:rsidR="00CD7601" w:rsidRPr="00692562" w:rsidRDefault="00CD7601" w:rsidP="009E62C9">
            <w:pPr>
              <w:ind w:left="180"/>
              <w:jc w:val="right"/>
            </w:pPr>
            <w:r>
              <w:t>(</w:t>
            </w:r>
            <w:r w:rsidR="00F0317E">
              <w:t>9,535.29</w:t>
            </w:r>
            <w:r>
              <w:t>)</w:t>
            </w:r>
          </w:p>
        </w:tc>
        <w:tc>
          <w:tcPr>
            <w:tcW w:w="1980" w:type="dxa"/>
            <w:tcBorders>
              <w:top w:val="single" w:sz="4" w:space="0" w:color="auto"/>
              <w:bottom w:val="single" w:sz="4" w:space="0" w:color="auto"/>
              <w:right w:val="single" w:sz="4" w:space="0" w:color="auto"/>
            </w:tcBorders>
            <w:noWrap/>
            <w:vAlign w:val="bottom"/>
          </w:tcPr>
          <w:p w:rsidR="00CD7601" w:rsidRPr="00692562" w:rsidRDefault="00CD7601" w:rsidP="00695785">
            <w:pPr>
              <w:ind w:left="180"/>
              <w:jc w:val="right"/>
            </w:pPr>
            <w:r>
              <w:t>5,</w:t>
            </w:r>
            <w:r w:rsidR="00F0317E">
              <w:t>464.71</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Operational Dock/Mooring</w:t>
            </w:r>
          </w:p>
        </w:tc>
        <w:tc>
          <w:tcPr>
            <w:tcW w:w="2160" w:type="dxa"/>
            <w:tcBorders>
              <w:top w:val="single" w:sz="4" w:space="0" w:color="auto"/>
              <w:bottom w:val="single" w:sz="4" w:space="0" w:color="auto"/>
            </w:tcBorders>
            <w:noWrap/>
            <w:vAlign w:val="bottom"/>
          </w:tcPr>
          <w:p w:rsidR="00CD7601" w:rsidRPr="00692562" w:rsidRDefault="00F0317E" w:rsidP="00F0317E">
            <w:pPr>
              <w:ind w:left="180"/>
              <w:jc w:val="right"/>
            </w:pPr>
            <w:r>
              <w:t>5</w:t>
            </w:r>
            <w:r w:rsidR="00CD7601">
              <w:t>,</w:t>
            </w:r>
            <w:r>
              <w:t>0</w:t>
            </w:r>
            <w:r w:rsidR="00CD7601">
              <w:t>00</w:t>
            </w:r>
            <w:r w:rsidR="00CD7601" w:rsidRPr="00692562">
              <w:t>.00</w:t>
            </w:r>
          </w:p>
        </w:tc>
        <w:tc>
          <w:tcPr>
            <w:tcW w:w="1890" w:type="dxa"/>
            <w:tcBorders>
              <w:top w:val="single" w:sz="4" w:space="0" w:color="auto"/>
              <w:bottom w:val="single" w:sz="4" w:space="0" w:color="auto"/>
            </w:tcBorders>
            <w:noWrap/>
            <w:vAlign w:val="bottom"/>
          </w:tcPr>
          <w:p w:rsidR="00CD7601" w:rsidRPr="00692562" w:rsidRDefault="00CD7601" w:rsidP="009E62C9">
            <w:pPr>
              <w:ind w:left="180"/>
              <w:jc w:val="right"/>
            </w:pPr>
            <w:r>
              <w:t>(</w:t>
            </w:r>
            <w:r w:rsidR="00F0317E">
              <w:t>1,382.10</w:t>
            </w:r>
            <w:r>
              <w:t>)</w:t>
            </w:r>
          </w:p>
        </w:tc>
        <w:tc>
          <w:tcPr>
            <w:tcW w:w="1980" w:type="dxa"/>
            <w:tcBorders>
              <w:top w:val="single" w:sz="4" w:space="0" w:color="auto"/>
              <w:bottom w:val="single" w:sz="4" w:space="0" w:color="auto"/>
              <w:right w:val="single" w:sz="4" w:space="0" w:color="auto"/>
            </w:tcBorders>
            <w:noWrap/>
            <w:vAlign w:val="bottom"/>
          </w:tcPr>
          <w:p w:rsidR="00CD7601" w:rsidRPr="00692562" w:rsidRDefault="00F0317E" w:rsidP="00695785">
            <w:pPr>
              <w:ind w:left="180"/>
              <w:jc w:val="right"/>
            </w:pPr>
            <w:r>
              <w:t>3617.90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Ferry Pier Electricity</w:t>
            </w:r>
          </w:p>
        </w:tc>
        <w:tc>
          <w:tcPr>
            <w:tcW w:w="2160" w:type="dxa"/>
            <w:tcBorders>
              <w:top w:val="single" w:sz="4" w:space="0" w:color="auto"/>
              <w:bottom w:val="single" w:sz="4" w:space="0" w:color="auto"/>
            </w:tcBorders>
            <w:noWrap/>
            <w:vAlign w:val="bottom"/>
          </w:tcPr>
          <w:p w:rsidR="00CD7601" w:rsidRPr="00692562" w:rsidRDefault="00CD7601" w:rsidP="00695785">
            <w:pPr>
              <w:ind w:left="180"/>
              <w:jc w:val="right"/>
            </w:pPr>
            <w:r>
              <w:t>60</w:t>
            </w:r>
            <w:r w:rsidRPr="00692562">
              <w:t>0.00</w:t>
            </w:r>
          </w:p>
        </w:tc>
        <w:tc>
          <w:tcPr>
            <w:tcW w:w="1890" w:type="dxa"/>
            <w:tcBorders>
              <w:top w:val="single" w:sz="4" w:space="0" w:color="auto"/>
              <w:bottom w:val="single" w:sz="4" w:space="0" w:color="auto"/>
            </w:tcBorders>
            <w:noWrap/>
            <w:vAlign w:val="bottom"/>
          </w:tcPr>
          <w:p w:rsidR="00CD7601" w:rsidRPr="00692562" w:rsidRDefault="00CD7601" w:rsidP="009E62C9">
            <w:pPr>
              <w:ind w:left="180"/>
              <w:jc w:val="right"/>
            </w:pPr>
            <w:r>
              <w:t>(</w:t>
            </w:r>
            <w:r w:rsidR="00F0317E">
              <w:t>382.85</w:t>
            </w:r>
            <w:r>
              <w:t>)</w:t>
            </w:r>
          </w:p>
        </w:tc>
        <w:tc>
          <w:tcPr>
            <w:tcW w:w="1980" w:type="dxa"/>
            <w:tcBorders>
              <w:top w:val="single" w:sz="4" w:space="0" w:color="auto"/>
              <w:bottom w:val="single" w:sz="4" w:space="0" w:color="auto"/>
              <w:right w:val="single" w:sz="4" w:space="0" w:color="auto"/>
            </w:tcBorders>
            <w:noWrap/>
            <w:vAlign w:val="bottom"/>
          </w:tcPr>
          <w:p w:rsidR="00CD7601" w:rsidRPr="00692562" w:rsidRDefault="00F0317E" w:rsidP="00695785">
            <w:pPr>
              <w:ind w:left="180"/>
              <w:jc w:val="right"/>
            </w:pPr>
            <w:r>
              <w:t>217.15</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Emergency Medical Services </w:t>
            </w:r>
          </w:p>
        </w:tc>
        <w:tc>
          <w:tcPr>
            <w:tcW w:w="2160" w:type="dxa"/>
            <w:tcBorders>
              <w:top w:val="single" w:sz="4" w:space="0" w:color="auto"/>
              <w:bottom w:val="single" w:sz="4" w:space="0" w:color="auto"/>
            </w:tcBorders>
            <w:noWrap/>
            <w:vAlign w:val="bottom"/>
          </w:tcPr>
          <w:p w:rsidR="00CD7601" w:rsidRPr="00692562" w:rsidRDefault="00F0317E" w:rsidP="009E62C9">
            <w:pPr>
              <w:ind w:left="180"/>
              <w:jc w:val="right"/>
            </w:pPr>
            <w:r>
              <w:t>1,0</w:t>
            </w:r>
            <w:r w:rsidR="00CD7601">
              <w:t>0</w:t>
            </w:r>
            <w:r w:rsidR="00CD7601" w:rsidRPr="00692562">
              <w:t>0.00</w:t>
            </w:r>
          </w:p>
        </w:tc>
        <w:tc>
          <w:tcPr>
            <w:tcW w:w="1890" w:type="dxa"/>
            <w:tcBorders>
              <w:top w:val="single" w:sz="4" w:space="0" w:color="auto"/>
              <w:bottom w:val="single" w:sz="4" w:space="0" w:color="auto"/>
            </w:tcBorders>
            <w:noWrap/>
            <w:vAlign w:val="bottom"/>
          </w:tcPr>
          <w:p w:rsidR="00CD7601" w:rsidRPr="00692562" w:rsidRDefault="00CD7601" w:rsidP="009E62C9">
            <w:pPr>
              <w:ind w:left="180"/>
              <w:jc w:val="right"/>
            </w:pPr>
            <w:r>
              <w:t>(</w:t>
            </w:r>
            <w:r w:rsidR="00F0317E">
              <w:t>942.00</w:t>
            </w:r>
            <w:r>
              <w:t>)</w:t>
            </w:r>
          </w:p>
        </w:tc>
        <w:tc>
          <w:tcPr>
            <w:tcW w:w="1980" w:type="dxa"/>
            <w:tcBorders>
              <w:top w:val="single" w:sz="4" w:space="0" w:color="auto"/>
              <w:bottom w:val="single" w:sz="4" w:space="0" w:color="auto"/>
              <w:right w:val="single" w:sz="4" w:space="0" w:color="auto"/>
            </w:tcBorders>
            <w:noWrap/>
            <w:vAlign w:val="bottom"/>
          </w:tcPr>
          <w:p w:rsidR="00CD7601" w:rsidRPr="00692562" w:rsidRDefault="00707DBB" w:rsidP="00695785">
            <w:pPr>
              <w:ind w:left="180"/>
              <w:jc w:val="right"/>
            </w:pPr>
            <w:r>
              <w:t>58.00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9E62C9">
            <w:pPr>
              <w:ind w:left="180"/>
              <w:rPr>
                <w:bCs/>
              </w:rPr>
            </w:pPr>
            <w:r w:rsidRPr="00695785">
              <w:rPr>
                <w:bCs/>
              </w:rPr>
              <w:t xml:space="preserve">Town </w:t>
            </w:r>
            <w:r>
              <w:rPr>
                <w:bCs/>
              </w:rPr>
              <w:t>Dock</w:t>
            </w:r>
            <w:r w:rsidRPr="00695785">
              <w:rPr>
                <w:bCs/>
              </w:rPr>
              <w:t xml:space="preserve"> Electricity </w:t>
            </w:r>
          </w:p>
        </w:tc>
        <w:tc>
          <w:tcPr>
            <w:tcW w:w="2160" w:type="dxa"/>
            <w:tcBorders>
              <w:top w:val="single" w:sz="4" w:space="0" w:color="auto"/>
              <w:bottom w:val="single" w:sz="4" w:space="0" w:color="auto"/>
            </w:tcBorders>
            <w:noWrap/>
            <w:vAlign w:val="bottom"/>
          </w:tcPr>
          <w:p w:rsidR="00CD7601" w:rsidRPr="00692562" w:rsidRDefault="00F0317E" w:rsidP="00F0317E">
            <w:pPr>
              <w:ind w:left="180"/>
              <w:jc w:val="right"/>
            </w:pPr>
            <w:r>
              <w:t>1,0</w:t>
            </w:r>
            <w:r w:rsidR="00CD7601">
              <w:t>0</w:t>
            </w:r>
            <w:r w:rsidR="00CD7601" w:rsidRPr="00692562">
              <w:t>0.00</w:t>
            </w:r>
          </w:p>
        </w:tc>
        <w:tc>
          <w:tcPr>
            <w:tcW w:w="1890" w:type="dxa"/>
            <w:tcBorders>
              <w:top w:val="single" w:sz="4" w:space="0" w:color="auto"/>
              <w:bottom w:val="single" w:sz="4" w:space="0" w:color="auto"/>
            </w:tcBorders>
            <w:noWrap/>
            <w:vAlign w:val="bottom"/>
          </w:tcPr>
          <w:p w:rsidR="00CD7601" w:rsidRPr="00692562" w:rsidRDefault="00CD7601" w:rsidP="009E62C9">
            <w:pPr>
              <w:ind w:left="180"/>
              <w:jc w:val="right"/>
            </w:pPr>
            <w:r>
              <w:t>(</w:t>
            </w:r>
            <w:r w:rsidR="00F0317E">
              <w:t>432.85</w:t>
            </w:r>
            <w:r>
              <w:t>)</w:t>
            </w:r>
          </w:p>
        </w:tc>
        <w:tc>
          <w:tcPr>
            <w:tcW w:w="1980" w:type="dxa"/>
            <w:tcBorders>
              <w:top w:val="single" w:sz="4" w:space="0" w:color="auto"/>
              <w:bottom w:val="single" w:sz="4" w:space="0" w:color="auto"/>
              <w:right w:val="single" w:sz="4" w:space="0" w:color="auto"/>
            </w:tcBorders>
            <w:noWrap/>
            <w:vAlign w:val="bottom"/>
          </w:tcPr>
          <w:p w:rsidR="00CD7601" w:rsidRPr="00692562" w:rsidRDefault="00707DBB" w:rsidP="00695785">
            <w:pPr>
              <w:ind w:left="180"/>
              <w:jc w:val="right"/>
            </w:pPr>
            <w:r>
              <w:t>567.15</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Cemetery </w:t>
            </w:r>
          </w:p>
        </w:tc>
        <w:tc>
          <w:tcPr>
            <w:tcW w:w="2160" w:type="dxa"/>
            <w:tcBorders>
              <w:top w:val="single" w:sz="4" w:space="0" w:color="auto"/>
              <w:bottom w:val="single" w:sz="4" w:space="0" w:color="auto"/>
            </w:tcBorders>
            <w:noWrap/>
            <w:vAlign w:val="bottom"/>
          </w:tcPr>
          <w:p w:rsidR="00CD7601" w:rsidRPr="00692562" w:rsidRDefault="00CD7601" w:rsidP="00695785">
            <w:pPr>
              <w:ind w:left="180"/>
              <w:jc w:val="right"/>
            </w:pPr>
            <w:r w:rsidRPr="00692562">
              <w:t>600.00</w:t>
            </w:r>
          </w:p>
        </w:tc>
        <w:tc>
          <w:tcPr>
            <w:tcW w:w="1890" w:type="dxa"/>
            <w:tcBorders>
              <w:top w:val="single" w:sz="4" w:space="0" w:color="auto"/>
              <w:bottom w:val="single" w:sz="4" w:space="0" w:color="auto"/>
            </w:tcBorders>
            <w:noWrap/>
            <w:vAlign w:val="bottom"/>
          </w:tcPr>
          <w:p w:rsidR="00CD7601" w:rsidRPr="00692562" w:rsidRDefault="00F0317E" w:rsidP="00695785">
            <w:pPr>
              <w:ind w:left="180"/>
              <w:jc w:val="right"/>
            </w:pPr>
            <w:r>
              <w:t>(600.00</w:t>
            </w:r>
            <w:r w:rsidR="00CD7601">
              <w:t>)</w:t>
            </w:r>
          </w:p>
        </w:tc>
        <w:tc>
          <w:tcPr>
            <w:tcW w:w="1980" w:type="dxa"/>
            <w:tcBorders>
              <w:top w:val="single" w:sz="4" w:space="0" w:color="auto"/>
              <w:bottom w:val="single" w:sz="4" w:space="0" w:color="auto"/>
              <w:right w:val="single" w:sz="4" w:space="0" w:color="auto"/>
            </w:tcBorders>
            <w:noWrap/>
            <w:vAlign w:val="bottom"/>
          </w:tcPr>
          <w:p w:rsidR="00CD7601" w:rsidRPr="00692562" w:rsidRDefault="00CD7601" w:rsidP="00695785">
            <w:pPr>
              <w:ind w:left="180"/>
              <w:jc w:val="right"/>
            </w:pPr>
            <w:r>
              <w:t>0.00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sidRPr="00695785">
              <w:rPr>
                <w:bCs/>
              </w:rPr>
              <w:t xml:space="preserve">Library </w:t>
            </w:r>
          </w:p>
        </w:tc>
        <w:tc>
          <w:tcPr>
            <w:tcW w:w="2160" w:type="dxa"/>
            <w:tcBorders>
              <w:top w:val="single" w:sz="4" w:space="0" w:color="auto"/>
              <w:bottom w:val="single" w:sz="4" w:space="0" w:color="auto"/>
            </w:tcBorders>
            <w:noWrap/>
            <w:vAlign w:val="bottom"/>
          </w:tcPr>
          <w:p w:rsidR="00CD7601" w:rsidRPr="00692562" w:rsidRDefault="00CD7601" w:rsidP="00F0317E">
            <w:pPr>
              <w:ind w:left="180"/>
              <w:jc w:val="right"/>
            </w:pPr>
            <w:r w:rsidRPr="00692562">
              <w:t>0.00</w:t>
            </w:r>
          </w:p>
        </w:tc>
        <w:tc>
          <w:tcPr>
            <w:tcW w:w="1890" w:type="dxa"/>
            <w:tcBorders>
              <w:top w:val="single" w:sz="4" w:space="0" w:color="auto"/>
              <w:bottom w:val="single" w:sz="4" w:space="0" w:color="auto"/>
            </w:tcBorders>
            <w:noWrap/>
            <w:vAlign w:val="bottom"/>
          </w:tcPr>
          <w:p w:rsidR="00CD7601" w:rsidRPr="00692562" w:rsidRDefault="00CD7601" w:rsidP="00F0317E">
            <w:pPr>
              <w:ind w:left="180"/>
              <w:jc w:val="right"/>
            </w:pPr>
            <w:r>
              <w:t>0</w:t>
            </w:r>
            <w:r w:rsidR="00F0317E">
              <w:t>.00</w:t>
            </w:r>
          </w:p>
        </w:tc>
        <w:tc>
          <w:tcPr>
            <w:tcW w:w="1980" w:type="dxa"/>
            <w:tcBorders>
              <w:top w:val="single" w:sz="4" w:space="0" w:color="auto"/>
              <w:bottom w:val="single" w:sz="4" w:space="0" w:color="auto"/>
              <w:right w:val="single" w:sz="4" w:space="0" w:color="auto"/>
            </w:tcBorders>
            <w:noWrap/>
            <w:vAlign w:val="bottom"/>
          </w:tcPr>
          <w:p w:rsidR="00CD7601" w:rsidRPr="00692562" w:rsidRDefault="00707DBB" w:rsidP="00695785">
            <w:pPr>
              <w:ind w:left="180"/>
              <w:jc w:val="right"/>
            </w:pPr>
            <w:r>
              <w:t>0.00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F33F57" w:rsidP="00695785">
            <w:pPr>
              <w:ind w:left="180"/>
              <w:rPr>
                <w:bCs/>
              </w:rPr>
            </w:pPr>
            <w:r>
              <w:rPr>
                <w:bCs/>
              </w:rPr>
              <w:t>Public Restrooms</w:t>
            </w:r>
          </w:p>
        </w:tc>
        <w:tc>
          <w:tcPr>
            <w:tcW w:w="2160" w:type="dxa"/>
            <w:tcBorders>
              <w:top w:val="single" w:sz="4" w:space="0" w:color="auto"/>
              <w:bottom w:val="single" w:sz="4" w:space="0" w:color="auto"/>
            </w:tcBorders>
            <w:noWrap/>
            <w:vAlign w:val="bottom"/>
          </w:tcPr>
          <w:p w:rsidR="00CD7601" w:rsidRPr="00692562" w:rsidRDefault="00F0317E" w:rsidP="00695785">
            <w:pPr>
              <w:ind w:left="180"/>
              <w:jc w:val="right"/>
            </w:pPr>
            <w:r>
              <w:t>8</w:t>
            </w:r>
            <w:r w:rsidR="00CD7601">
              <w:t>5</w:t>
            </w:r>
            <w:r w:rsidR="00CD7601" w:rsidRPr="00692562">
              <w:t>0.00</w:t>
            </w:r>
          </w:p>
        </w:tc>
        <w:tc>
          <w:tcPr>
            <w:tcW w:w="1890" w:type="dxa"/>
            <w:tcBorders>
              <w:top w:val="single" w:sz="4" w:space="0" w:color="auto"/>
              <w:bottom w:val="single" w:sz="4" w:space="0" w:color="auto"/>
            </w:tcBorders>
            <w:noWrap/>
            <w:vAlign w:val="bottom"/>
          </w:tcPr>
          <w:p w:rsidR="00CD7601" w:rsidRPr="00692562" w:rsidRDefault="00CD7601" w:rsidP="0066760A">
            <w:pPr>
              <w:ind w:left="180"/>
              <w:jc w:val="right"/>
            </w:pPr>
            <w:r>
              <w:t>(</w:t>
            </w:r>
            <w:r w:rsidR="00F0317E">
              <w:t>5</w:t>
            </w:r>
            <w:r>
              <w:t>20.20)</w:t>
            </w:r>
          </w:p>
        </w:tc>
        <w:tc>
          <w:tcPr>
            <w:tcW w:w="1980" w:type="dxa"/>
            <w:tcBorders>
              <w:top w:val="single" w:sz="4" w:space="0" w:color="auto"/>
              <w:bottom w:val="single" w:sz="4" w:space="0" w:color="auto"/>
              <w:right w:val="single" w:sz="4" w:space="0" w:color="auto"/>
            </w:tcBorders>
            <w:noWrap/>
            <w:vAlign w:val="bottom"/>
          </w:tcPr>
          <w:p w:rsidR="00CD7601" w:rsidRPr="00692562" w:rsidRDefault="00CD7601" w:rsidP="00695785">
            <w:pPr>
              <w:ind w:left="180"/>
              <w:jc w:val="right"/>
            </w:pPr>
            <w:r>
              <w:t>2</w:t>
            </w:r>
            <w:r w:rsidR="00707DBB">
              <w:t>7</w:t>
            </w:r>
            <w:r>
              <w:t>9.80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Pr="00695785" w:rsidRDefault="00CD7601" w:rsidP="00695785">
            <w:pPr>
              <w:ind w:left="180"/>
              <w:rPr>
                <w:bCs/>
              </w:rPr>
            </w:pPr>
            <w:r>
              <w:rPr>
                <w:bCs/>
              </w:rPr>
              <w:t>Gravel Pit Maintenance</w:t>
            </w:r>
          </w:p>
        </w:tc>
        <w:tc>
          <w:tcPr>
            <w:tcW w:w="2160" w:type="dxa"/>
            <w:tcBorders>
              <w:top w:val="single" w:sz="4" w:space="0" w:color="auto"/>
              <w:bottom w:val="single" w:sz="4" w:space="0" w:color="auto"/>
            </w:tcBorders>
            <w:noWrap/>
            <w:vAlign w:val="bottom"/>
          </w:tcPr>
          <w:p w:rsidR="00CD7601" w:rsidRPr="00692562" w:rsidRDefault="00CD7601" w:rsidP="009E62C9">
            <w:pPr>
              <w:ind w:left="180"/>
              <w:jc w:val="right"/>
            </w:pPr>
            <w:r>
              <w:t>2850.00</w:t>
            </w:r>
          </w:p>
        </w:tc>
        <w:tc>
          <w:tcPr>
            <w:tcW w:w="1890" w:type="dxa"/>
            <w:tcBorders>
              <w:top w:val="single" w:sz="4" w:space="0" w:color="auto"/>
              <w:bottom w:val="single" w:sz="4" w:space="0" w:color="auto"/>
            </w:tcBorders>
            <w:noWrap/>
            <w:vAlign w:val="bottom"/>
          </w:tcPr>
          <w:p w:rsidR="00CD7601" w:rsidRPr="00692562" w:rsidRDefault="00F0317E" w:rsidP="0066760A">
            <w:pPr>
              <w:ind w:left="180"/>
              <w:jc w:val="right"/>
            </w:pPr>
            <w:r>
              <w:t>0.00</w:t>
            </w:r>
          </w:p>
        </w:tc>
        <w:tc>
          <w:tcPr>
            <w:tcW w:w="1980" w:type="dxa"/>
            <w:tcBorders>
              <w:top w:val="single" w:sz="4" w:space="0" w:color="auto"/>
              <w:bottom w:val="single" w:sz="4" w:space="0" w:color="auto"/>
              <w:right w:val="single" w:sz="4" w:space="0" w:color="auto"/>
            </w:tcBorders>
            <w:noWrap/>
            <w:vAlign w:val="bottom"/>
          </w:tcPr>
          <w:p w:rsidR="00CD7601" w:rsidRPr="00692562" w:rsidRDefault="00707DBB" w:rsidP="00707DBB">
            <w:pPr>
              <w:ind w:left="180"/>
              <w:jc w:val="right"/>
            </w:pPr>
            <w:r>
              <w:t>2,850</w:t>
            </w:r>
            <w:r w:rsidR="00CD7601">
              <w:t>.0</w:t>
            </w:r>
            <w:r>
              <w:t>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Default="00CD7601" w:rsidP="00695785">
            <w:pPr>
              <w:ind w:left="180"/>
              <w:rPr>
                <w:bCs/>
              </w:rPr>
            </w:pPr>
            <w:r>
              <w:rPr>
                <w:bCs/>
              </w:rPr>
              <w:t>General Assistance</w:t>
            </w:r>
          </w:p>
        </w:tc>
        <w:tc>
          <w:tcPr>
            <w:tcW w:w="2160" w:type="dxa"/>
            <w:tcBorders>
              <w:top w:val="single" w:sz="4" w:space="0" w:color="auto"/>
              <w:bottom w:val="single" w:sz="4" w:space="0" w:color="auto"/>
            </w:tcBorders>
            <w:noWrap/>
            <w:vAlign w:val="bottom"/>
          </w:tcPr>
          <w:p w:rsidR="00CD7601" w:rsidRDefault="00CD7601" w:rsidP="009E62C9">
            <w:pPr>
              <w:ind w:left="180"/>
              <w:jc w:val="right"/>
            </w:pPr>
            <w:r>
              <w:t>1000.00</w:t>
            </w:r>
          </w:p>
        </w:tc>
        <w:tc>
          <w:tcPr>
            <w:tcW w:w="1890" w:type="dxa"/>
            <w:tcBorders>
              <w:top w:val="single" w:sz="4" w:space="0" w:color="auto"/>
              <w:bottom w:val="single" w:sz="4" w:space="0" w:color="auto"/>
            </w:tcBorders>
            <w:noWrap/>
            <w:vAlign w:val="bottom"/>
          </w:tcPr>
          <w:p w:rsidR="00CD7601" w:rsidRDefault="00CD7601" w:rsidP="00695785">
            <w:pPr>
              <w:ind w:left="180"/>
              <w:jc w:val="right"/>
            </w:pPr>
            <w:r>
              <w:t>0</w:t>
            </w:r>
            <w:r w:rsidR="00F0317E">
              <w:t>.00</w:t>
            </w:r>
          </w:p>
        </w:tc>
        <w:tc>
          <w:tcPr>
            <w:tcW w:w="1980" w:type="dxa"/>
            <w:tcBorders>
              <w:top w:val="single" w:sz="4" w:space="0" w:color="auto"/>
              <w:bottom w:val="single" w:sz="4" w:space="0" w:color="auto"/>
              <w:right w:val="single" w:sz="4" w:space="0" w:color="auto"/>
            </w:tcBorders>
            <w:noWrap/>
            <w:vAlign w:val="bottom"/>
          </w:tcPr>
          <w:p w:rsidR="00CD7601" w:rsidRDefault="00CD7601" w:rsidP="00695785">
            <w:pPr>
              <w:ind w:left="180"/>
              <w:jc w:val="right"/>
            </w:pPr>
            <w:r>
              <w:t>1,000.00</w:t>
            </w:r>
          </w:p>
        </w:tc>
      </w:tr>
      <w:tr w:rsidR="00CD7601" w:rsidRPr="006663B3" w:rsidTr="00CD7601">
        <w:trPr>
          <w:trHeight w:val="255"/>
        </w:trPr>
        <w:tc>
          <w:tcPr>
            <w:tcW w:w="3600" w:type="dxa"/>
            <w:tcBorders>
              <w:top w:val="single" w:sz="4" w:space="0" w:color="auto"/>
              <w:left w:val="single" w:sz="4" w:space="0" w:color="auto"/>
              <w:bottom w:val="single" w:sz="4" w:space="0" w:color="auto"/>
            </w:tcBorders>
            <w:noWrap/>
          </w:tcPr>
          <w:p w:rsidR="00CD7601" w:rsidRDefault="00CD7601" w:rsidP="00695785">
            <w:pPr>
              <w:ind w:left="180"/>
              <w:rPr>
                <w:bCs/>
              </w:rPr>
            </w:pPr>
            <w:r>
              <w:rPr>
                <w:bCs/>
              </w:rPr>
              <w:t>Ferry Pier Hoist Operations</w:t>
            </w:r>
          </w:p>
        </w:tc>
        <w:tc>
          <w:tcPr>
            <w:tcW w:w="2160" w:type="dxa"/>
            <w:tcBorders>
              <w:top w:val="single" w:sz="4" w:space="0" w:color="auto"/>
              <w:bottom w:val="single" w:sz="4" w:space="0" w:color="auto"/>
            </w:tcBorders>
            <w:noWrap/>
            <w:vAlign w:val="bottom"/>
          </w:tcPr>
          <w:p w:rsidR="00CD7601" w:rsidRDefault="00CD7601" w:rsidP="009E62C9">
            <w:pPr>
              <w:ind w:left="180"/>
              <w:jc w:val="right"/>
            </w:pPr>
            <w:r>
              <w:t>0</w:t>
            </w:r>
          </w:p>
        </w:tc>
        <w:tc>
          <w:tcPr>
            <w:tcW w:w="1890" w:type="dxa"/>
            <w:tcBorders>
              <w:top w:val="single" w:sz="4" w:space="0" w:color="auto"/>
              <w:bottom w:val="single" w:sz="4" w:space="0" w:color="auto"/>
            </w:tcBorders>
            <w:noWrap/>
            <w:vAlign w:val="bottom"/>
          </w:tcPr>
          <w:p w:rsidR="00CD7601" w:rsidRDefault="00F0317E" w:rsidP="00695785">
            <w:pPr>
              <w:ind w:left="180"/>
              <w:jc w:val="right"/>
            </w:pPr>
            <w:r>
              <w:t>0.00</w:t>
            </w:r>
          </w:p>
        </w:tc>
        <w:tc>
          <w:tcPr>
            <w:tcW w:w="1980" w:type="dxa"/>
            <w:tcBorders>
              <w:top w:val="single" w:sz="4" w:space="0" w:color="auto"/>
              <w:bottom w:val="single" w:sz="4" w:space="0" w:color="auto"/>
              <w:right w:val="single" w:sz="4" w:space="0" w:color="auto"/>
            </w:tcBorders>
            <w:noWrap/>
            <w:vAlign w:val="bottom"/>
          </w:tcPr>
          <w:p w:rsidR="00CD7601" w:rsidRDefault="00CD7601" w:rsidP="00695785">
            <w:pPr>
              <w:ind w:left="180"/>
              <w:jc w:val="right"/>
            </w:pPr>
            <w:r>
              <w:t>0.00</w:t>
            </w:r>
          </w:p>
        </w:tc>
      </w:tr>
      <w:tr w:rsidR="00CD7601" w:rsidRPr="006663B3" w:rsidTr="00CD7601">
        <w:trPr>
          <w:trHeight w:val="255"/>
        </w:trPr>
        <w:tc>
          <w:tcPr>
            <w:tcW w:w="3600" w:type="dxa"/>
            <w:tcBorders>
              <w:top w:val="single" w:sz="4" w:space="0" w:color="auto"/>
              <w:left w:val="single" w:sz="4" w:space="0" w:color="auto"/>
              <w:bottom w:val="double" w:sz="4" w:space="0" w:color="auto"/>
            </w:tcBorders>
            <w:noWrap/>
          </w:tcPr>
          <w:p w:rsidR="00CD7601" w:rsidRPr="00695785" w:rsidRDefault="00CD7601" w:rsidP="00695785">
            <w:pPr>
              <w:ind w:left="180"/>
              <w:rPr>
                <w:bCs/>
              </w:rPr>
            </w:pPr>
            <w:r>
              <w:rPr>
                <w:bCs/>
              </w:rPr>
              <w:t>Town of Tremont</w:t>
            </w:r>
            <w:r w:rsidRPr="00695785">
              <w:rPr>
                <w:bCs/>
              </w:rPr>
              <w:t xml:space="preserve"> </w:t>
            </w:r>
          </w:p>
        </w:tc>
        <w:tc>
          <w:tcPr>
            <w:tcW w:w="2160" w:type="dxa"/>
            <w:tcBorders>
              <w:top w:val="single" w:sz="4" w:space="0" w:color="auto"/>
              <w:bottom w:val="double" w:sz="4" w:space="0" w:color="auto"/>
            </w:tcBorders>
            <w:noWrap/>
            <w:vAlign w:val="bottom"/>
          </w:tcPr>
          <w:p w:rsidR="00CD7601" w:rsidRPr="00692562" w:rsidRDefault="00CD7601" w:rsidP="00695785">
            <w:pPr>
              <w:ind w:left="180"/>
              <w:jc w:val="right"/>
            </w:pPr>
            <w:r>
              <w:t>2000.00</w:t>
            </w:r>
          </w:p>
        </w:tc>
        <w:tc>
          <w:tcPr>
            <w:tcW w:w="1890" w:type="dxa"/>
            <w:tcBorders>
              <w:top w:val="single" w:sz="4" w:space="0" w:color="auto"/>
              <w:bottom w:val="double" w:sz="4" w:space="0" w:color="auto"/>
            </w:tcBorders>
            <w:noWrap/>
            <w:vAlign w:val="bottom"/>
          </w:tcPr>
          <w:p w:rsidR="00CD7601" w:rsidRPr="00692562" w:rsidRDefault="00CD7601" w:rsidP="00695785">
            <w:pPr>
              <w:ind w:left="180"/>
              <w:jc w:val="right"/>
            </w:pPr>
            <w:r>
              <w:t>(2,000.00)</w:t>
            </w:r>
          </w:p>
        </w:tc>
        <w:tc>
          <w:tcPr>
            <w:tcW w:w="1980" w:type="dxa"/>
            <w:tcBorders>
              <w:top w:val="single" w:sz="4" w:space="0" w:color="auto"/>
              <w:bottom w:val="double" w:sz="4" w:space="0" w:color="auto"/>
              <w:right w:val="single" w:sz="4" w:space="0" w:color="auto"/>
            </w:tcBorders>
            <w:noWrap/>
            <w:vAlign w:val="bottom"/>
          </w:tcPr>
          <w:p w:rsidR="00CD7601" w:rsidRPr="00692562" w:rsidRDefault="00707DBB" w:rsidP="00695785">
            <w:pPr>
              <w:ind w:left="180"/>
              <w:jc w:val="right"/>
            </w:pPr>
            <w:r>
              <w:t>0.0</w:t>
            </w:r>
            <w:r w:rsidR="00CD7601">
              <w:t>0</w:t>
            </w:r>
          </w:p>
        </w:tc>
      </w:tr>
      <w:tr w:rsidR="00CD7601" w:rsidRPr="006663B3" w:rsidTr="00CD7601">
        <w:trPr>
          <w:trHeight w:val="285"/>
        </w:trPr>
        <w:tc>
          <w:tcPr>
            <w:tcW w:w="3600" w:type="dxa"/>
            <w:tcBorders>
              <w:top w:val="double" w:sz="4" w:space="0" w:color="auto"/>
              <w:left w:val="single" w:sz="4" w:space="0" w:color="auto"/>
              <w:bottom w:val="double" w:sz="4" w:space="0" w:color="auto"/>
            </w:tcBorders>
            <w:noWrap/>
          </w:tcPr>
          <w:p w:rsidR="00CD7601" w:rsidRPr="00695785" w:rsidRDefault="00CD7601" w:rsidP="002C5A29">
            <w:pPr>
              <w:rPr>
                <w:b/>
                <w:bCs/>
              </w:rPr>
            </w:pPr>
            <w:r w:rsidRPr="00695785">
              <w:rPr>
                <w:b/>
                <w:bCs/>
              </w:rPr>
              <w:t>Public Works Totals</w:t>
            </w:r>
          </w:p>
        </w:tc>
        <w:tc>
          <w:tcPr>
            <w:tcW w:w="2160" w:type="dxa"/>
            <w:tcBorders>
              <w:top w:val="double" w:sz="4" w:space="0" w:color="auto"/>
              <w:bottom w:val="double" w:sz="4" w:space="0" w:color="auto"/>
            </w:tcBorders>
            <w:noWrap/>
            <w:vAlign w:val="bottom"/>
          </w:tcPr>
          <w:p w:rsidR="00CD7601" w:rsidRPr="00695785" w:rsidRDefault="00707DBB" w:rsidP="00707DBB">
            <w:pPr>
              <w:ind w:left="180"/>
              <w:jc w:val="right"/>
              <w:rPr>
                <w:b/>
              </w:rPr>
            </w:pPr>
            <w:r>
              <w:rPr>
                <w:b/>
              </w:rPr>
              <w:t>64</w:t>
            </w:r>
            <w:r w:rsidR="00CD7601">
              <w:rPr>
                <w:b/>
              </w:rPr>
              <w:t>,</w:t>
            </w:r>
            <w:r>
              <w:rPr>
                <w:b/>
              </w:rPr>
              <w:t>4</w:t>
            </w:r>
            <w:r w:rsidR="00CD7601">
              <w:rPr>
                <w:b/>
              </w:rPr>
              <w:t>00.00</w:t>
            </w:r>
          </w:p>
        </w:tc>
        <w:tc>
          <w:tcPr>
            <w:tcW w:w="1890" w:type="dxa"/>
            <w:tcBorders>
              <w:top w:val="double" w:sz="4" w:space="0" w:color="auto"/>
              <w:bottom w:val="double" w:sz="4" w:space="0" w:color="auto"/>
            </w:tcBorders>
            <w:noWrap/>
            <w:vAlign w:val="bottom"/>
          </w:tcPr>
          <w:p w:rsidR="00CD7601" w:rsidRPr="00695785" w:rsidRDefault="00CD7601" w:rsidP="00707DBB">
            <w:pPr>
              <w:ind w:left="180"/>
              <w:jc w:val="right"/>
              <w:rPr>
                <w:b/>
              </w:rPr>
            </w:pPr>
            <w:r>
              <w:rPr>
                <w:b/>
              </w:rPr>
              <w:t>(</w:t>
            </w:r>
            <w:r w:rsidR="00707DBB">
              <w:rPr>
                <w:b/>
              </w:rPr>
              <w:t>28</w:t>
            </w:r>
            <w:r>
              <w:rPr>
                <w:b/>
              </w:rPr>
              <w:t>,</w:t>
            </w:r>
            <w:r w:rsidR="00707DBB">
              <w:rPr>
                <w:b/>
              </w:rPr>
              <w:t>221.71</w:t>
            </w:r>
            <w:r>
              <w:rPr>
                <w:b/>
              </w:rPr>
              <w:t>)</w:t>
            </w:r>
          </w:p>
        </w:tc>
        <w:tc>
          <w:tcPr>
            <w:tcW w:w="1980" w:type="dxa"/>
            <w:tcBorders>
              <w:top w:val="double" w:sz="4" w:space="0" w:color="auto"/>
              <w:bottom w:val="double" w:sz="4" w:space="0" w:color="auto"/>
              <w:right w:val="single" w:sz="4" w:space="0" w:color="auto"/>
            </w:tcBorders>
            <w:noWrap/>
            <w:vAlign w:val="bottom"/>
          </w:tcPr>
          <w:p w:rsidR="00CD7601" w:rsidRPr="00695785" w:rsidRDefault="00CD7601" w:rsidP="00707DBB">
            <w:pPr>
              <w:ind w:left="180"/>
              <w:jc w:val="right"/>
              <w:rPr>
                <w:b/>
              </w:rPr>
            </w:pPr>
            <w:r>
              <w:rPr>
                <w:b/>
              </w:rPr>
              <w:t>3</w:t>
            </w:r>
            <w:r w:rsidR="00707DBB">
              <w:rPr>
                <w:b/>
              </w:rPr>
              <w:t>6</w:t>
            </w:r>
            <w:r>
              <w:rPr>
                <w:b/>
              </w:rPr>
              <w:t>,</w:t>
            </w:r>
            <w:r w:rsidR="00707DBB">
              <w:rPr>
                <w:b/>
              </w:rPr>
              <w:t>128</w:t>
            </w:r>
            <w:r>
              <w:rPr>
                <w:b/>
              </w:rPr>
              <w:t>.</w:t>
            </w:r>
            <w:r w:rsidR="00707DBB">
              <w:rPr>
                <w:b/>
              </w:rPr>
              <w:t>29</w:t>
            </w:r>
          </w:p>
        </w:tc>
      </w:tr>
    </w:tbl>
    <w:p w:rsidR="001843C9" w:rsidRDefault="001843C9"/>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CD7601" w:rsidRPr="00695785" w:rsidTr="00CD7601">
        <w:trPr>
          <w:trHeight w:val="285"/>
        </w:trPr>
        <w:tc>
          <w:tcPr>
            <w:tcW w:w="3600" w:type="dxa"/>
            <w:tcBorders>
              <w:top w:val="double" w:sz="4" w:space="0" w:color="auto"/>
              <w:left w:val="single" w:sz="4" w:space="0" w:color="auto"/>
              <w:bottom w:val="double" w:sz="4" w:space="0" w:color="auto"/>
              <w:right w:val="single" w:sz="4" w:space="0" w:color="auto"/>
            </w:tcBorders>
            <w:noWrap/>
          </w:tcPr>
          <w:p w:rsidR="00CD7601" w:rsidRPr="00695785" w:rsidRDefault="00CD7601" w:rsidP="00F51323">
            <w:pPr>
              <w:rPr>
                <w:b/>
                <w:bCs/>
              </w:rPr>
            </w:pPr>
            <w:r w:rsidRPr="00695785">
              <w:rPr>
                <w:b/>
                <w:bCs/>
              </w:rPr>
              <w:t xml:space="preserve">Teacher's House </w:t>
            </w:r>
          </w:p>
        </w:tc>
        <w:tc>
          <w:tcPr>
            <w:tcW w:w="216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rPr>
                <w:b/>
                <w:bCs/>
              </w:rPr>
            </w:pPr>
            <w:r w:rsidRPr="00695785">
              <w:rPr>
                <w:b/>
                <w:bCs/>
              </w:rPr>
              <w:t>Appropriation</w:t>
            </w:r>
          </w:p>
        </w:tc>
        <w:tc>
          <w:tcPr>
            <w:tcW w:w="189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Debits</w:t>
            </w:r>
          </w:p>
        </w:tc>
        <w:tc>
          <w:tcPr>
            <w:tcW w:w="198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Balance</w:t>
            </w:r>
          </w:p>
        </w:tc>
      </w:tr>
      <w:tr w:rsidR="00CD7601" w:rsidRPr="006663B3" w:rsidTr="00CD7601">
        <w:trPr>
          <w:trHeight w:val="270"/>
        </w:trPr>
        <w:tc>
          <w:tcPr>
            <w:tcW w:w="3600" w:type="dxa"/>
            <w:tcBorders>
              <w:top w:val="double" w:sz="4" w:space="0" w:color="auto"/>
              <w:left w:val="single" w:sz="4" w:space="0" w:color="auto"/>
              <w:bottom w:val="double" w:sz="4" w:space="0" w:color="auto"/>
            </w:tcBorders>
            <w:noWrap/>
          </w:tcPr>
          <w:p w:rsidR="00CD7601" w:rsidRPr="00695785" w:rsidRDefault="00CD7601" w:rsidP="00695785">
            <w:pPr>
              <w:ind w:left="180"/>
              <w:rPr>
                <w:bCs/>
              </w:rPr>
            </w:pPr>
            <w:r w:rsidRPr="00695785">
              <w:rPr>
                <w:bCs/>
              </w:rPr>
              <w:t xml:space="preserve">Operational Maintenance </w:t>
            </w:r>
          </w:p>
        </w:tc>
        <w:tc>
          <w:tcPr>
            <w:tcW w:w="2160" w:type="dxa"/>
            <w:tcBorders>
              <w:top w:val="double" w:sz="4" w:space="0" w:color="auto"/>
              <w:bottom w:val="double" w:sz="4" w:space="0" w:color="auto"/>
            </w:tcBorders>
            <w:noWrap/>
            <w:vAlign w:val="bottom"/>
          </w:tcPr>
          <w:p w:rsidR="00CD7601" w:rsidRPr="00E002BE" w:rsidRDefault="00CD7601" w:rsidP="00392B54">
            <w:pPr>
              <w:ind w:left="180"/>
              <w:jc w:val="right"/>
            </w:pPr>
            <w:r>
              <w:t>2,500</w:t>
            </w:r>
            <w:r w:rsidRPr="00E002BE">
              <w:t>.00</w:t>
            </w:r>
          </w:p>
        </w:tc>
        <w:tc>
          <w:tcPr>
            <w:tcW w:w="1890" w:type="dxa"/>
            <w:tcBorders>
              <w:top w:val="double" w:sz="4" w:space="0" w:color="auto"/>
              <w:bottom w:val="double" w:sz="4" w:space="0" w:color="auto"/>
            </w:tcBorders>
            <w:noWrap/>
            <w:vAlign w:val="bottom"/>
          </w:tcPr>
          <w:p w:rsidR="00CD7601" w:rsidRPr="00E002BE" w:rsidRDefault="00CD7601" w:rsidP="00707DBB">
            <w:pPr>
              <w:ind w:left="180"/>
              <w:jc w:val="right"/>
            </w:pPr>
            <w:r>
              <w:t>(</w:t>
            </w:r>
            <w:r w:rsidR="00707DBB">
              <w:t>1,926.45</w:t>
            </w:r>
            <w:r>
              <w:t>)</w:t>
            </w:r>
          </w:p>
        </w:tc>
        <w:tc>
          <w:tcPr>
            <w:tcW w:w="1980" w:type="dxa"/>
            <w:tcBorders>
              <w:top w:val="double" w:sz="4" w:space="0" w:color="auto"/>
              <w:bottom w:val="double" w:sz="4" w:space="0" w:color="auto"/>
            </w:tcBorders>
            <w:noWrap/>
            <w:vAlign w:val="bottom"/>
          </w:tcPr>
          <w:p w:rsidR="00CD7601" w:rsidRPr="00E002BE" w:rsidRDefault="00707DBB" w:rsidP="00695785">
            <w:pPr>
              <w:ind w:left="180"/>
              <w:jc w:val="right"/>
            </w:pPr>
            <w:r>
              <w:t>573.55</w:t>
            </w:r>
          </w:p>
        </w:tc>
      </w:tr>
      <w:tr w:rsidR="00CD7601" w:rsidRPr="006663B3" w:rsidTr="00CD7601">
        <w:trPr>
          <w:trHeight w:val="285"/>
        </w:trPr>
        <w:tc>
          <w:tcPr>
            <w:tcW w:w="3600" w:type="dxa"/>
            <w:tcBorders>
              <w:top w:val="double" w:sz="4" w:space="0" w:color="auto"/>
              <w:left w:val="single" w:sz="4" w:space="0" w:color="auto"/>
              <w:bottom w:val="double" w:sz="4" w:space="0" w:color="auto"/>
            </w:tcBorders>
            <w:noWrap/>
          </w:tcPr>
          <w:p w:rsidR="00CD7601" w:rsidRPr="006663B3" w:rsidRDefault="00CD7601" w:rsidP="00F51323">
            <w:r w:rsidRPr="00695785">
              <w:rPr>
                <w:b/>
                <w:bCs/>
              </w:rPr>
              <w:t>Teacher's House Totals</w:t>
            </w:r>
          </w:p>
        </w:tc>
        <w:tc>
          <w:tcPr>
            <w:tcW w:w="2160" w:type="dxa"/>
            <w:tcBorders>
              <w:top w:val="double" w:sz="4" w:space="0" w:color="auto"/>
              <w:bottom w:val="double" w:sz="4" w:space="0" w:color="auto"/>
            </w:tcBorders>
            <w:noWrap/>
            <w:vAlign w:val="bottom"/>
          </w:tcPr>
          <w:p w:rsidR="00CD7601" w:rsidRPr="00695785" w:rsidRDefault="00CD7601" w:rsidP="00695785">
            <w:pPr>
              <w:ind w:left="180"/>
              <w:jc w:val="right"/>
              <w:rPr>
                <w:b/>
              </w:rPr>
            </w:pPr>
            <w:r>
              <w:rPr>
                <w:b/>
              </w:rPr>
              <w:t>2,500</w:t>
            </w:r>
            <w:r w:rsidRPr="00695785">
              <w:rPr>
                <w:b/>
              </w:rPr>
              <w:t>.00</w:t>
            </w:r>
          </w:p>
        </w:tc>
        <w:tc>
          <w:tcPr>
            <w:tcW w:w="1890" w:type="dxa"/>
            <w:tcBorders>
              <w:top w:val="double" w:sz="4" w:space="0" w:color="auto"/>
              <w:bottom w:val="double" w:sz="4" w:space="0" w:color="auto"/>
            </w:tcBorders>
            <w:noWrap/>
            <w:vAlign w:val="bottom"/>
          </w:tcPr>
          <w:p w:rsidR="00CD7601" w:rsidRPr="00695785" w:rsidRDefault="00CD7601" w:rsidP="0066760A">
            <w:pPr>
              <w:ind w:left="180"/>
              <w:jc w:val="right"/>
              <w:rPr>
                <w:b/>
              </w:rPr>
            </w:pPr>
            <w:r>
              <w:rPr>
                <w:b/>
              </w:rPr>
              <w:t>(</w:t>
            </w:r>
            <w:r w:rsidR="00707DBB">
              <w:rPr>
                <w:b/>
              </w:rPr>
              <w:t>1,926.45</w:t>
            </w:r>
            <w:r>
              <w:rPr>
                <w:b/>
              </w:rPr>
              <w:t>)</w:t>
            </w:r>
          </w:p>
        </w:tc>
        <w:tc>
          <w:tcPr>
            <w:tcW w:w="1980" w:type="dxa"/>
            <w:tcBorders>
              <w:top w:val="double" w:sz="4" w:space="0" w:color="auto"/>
              <w:bottom w:val="double" w:sz="4" w:space="0" w:color="auto"/>
            </w:tcBorders>
            <w:noWrap/>
            <w:vAlign w:val="bottom"/>
          </w:tcPr>
          <w:p w:rsidR="00CD7601" w:rsidRPr="00695785" w:rsidRDefault="00707DBB" w:rsidP="00695785">
            <w:pPr>
              <w:ind w:left="180"/>
              <w:jc w:val="right"/>
              <w:rPr>
                <w:b/>
              </w:rPr>
            </w:pPr>
            <w:r>
              <w:rPr>
                <w:b/>
              </w:rPr>
              <w:t>573.55</w:t>
            </w:r>
          </w:p>
        </w:tc>
      </w:tr>
    </w:tbl>
    <w:p w:rsidR="003530D8" w:rsidRDefault="003530D8"/>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707DBB" w:rsidRPr="006663B3" w:rsidTr="00F33F57">
        <w:trPr>
          <w:trHeight w:val="285"/>
        </w:trPr>
        <w:tc>
          <w:tcPr>
            <w:tcW w:w="3600" w:type="dxa"/>
            <w:tcBorders>
              <w:top w:val="double" w:sz="4" w:space="0" w:color="auto"/>
              <w:left w:val="single" w:sz="4" w:space="0" w:color="auto"/>
              <w:bottom w:val="double" w:sz="4" w:space="0" w:color="auto"/>
              <w:right w:val="single" w:sz="4" w:space="0" w:color="auto"/>
            </w:tcBorders>
            <w:noWrap/>
          </w:tcPr>
          <w:p w:rsidR="00707DBB" w:rsidRPr="00695785" w:rsidRDefault="00707DBB" w:rsidP="00F33F57">
            <w:pPr>
              <w:rPr>
                <w:b/>
                <w:bCs/>
              </w:rPr>
            </w:pPr>
            <w:smartTag w:uri="urn:schemas-microsoft-com:office:smarttags" w:element="place">
              <w:smartTag w:uri="urn:schemas-microsoft-com:office:smarttags" w:element="PlaceName">
                <w:r w:rsidRPr="00695785">
                  <w:rPr>
                    <w:b/>
                    <w:bCs/>
                  </w:rPr>
                  <w:lastRenderedPageBreak/>
                  <w:t>Municipal</w:t>
                </w:r>
              </w:smartTag>
              <w:r w:rsidRPr="00695785">
                <w:rPr>
                  <w:b/>
                  <w:bCs/>
                </w:rPr>
                <w:t xml:space="preserve"> </w:t>
              </w:r>
              <w:smartTag w:uri="urn:schemas-microsoft-com:office:smarttags" w:element="PlaceType">
                <w:r w:rsidRPr="00695785">
                  <w:rPr>
                    <w:b/>
                    <w:bCs/>
                  </w:rPr>
                  <w:t>Building</w:t>
                </w:r>
              </w:smartTag>
            </w:smartTag>
          </w:p>
        </w:tc>
        <w:tc>
          <w:tcPr>
            <w:tcW w:w="2160" w:type="dxa"/>
            <w:tcBorders>
              <w:top w:val="double" w:sz="4" w:space="0" w:color="auto"/>
              <w:left w:val="single" w:sz="4" w:space="0" w:color="auto"/>
              <w:bottom w:val="double" w:sz="4" w:space="0" w:color="auto"/>
              <w:right w:val="single" w:sz="4" w:space="0" w:color="auto"/>
            </w:tcBorders>
            <w:noWrap/>
          </w:tcPr>
          <w:p w:rsidR="00707DBB" w:rsidRPr="00695785" w:rsidRDefault="00707DBB" w:rsidP="00F33F57">
            <w:pPr>
              <w:ind w:left="180"/>
              <w:rPr>
                <w:b/>
                <w:bCs/>
              </w:rPr>
            </w:pPr>
            <w:r w:rsidRPr="00695785">
              <w:rPr>
                <w:b/>
                <w:bCs/>
              </w:rPr>
              <w:t>Appropriation</w:t>
            </w:r>
          </w:p>
        </w:tc>
        <w:tc>
          <w:tcPr>
            <w:tcW w:w="1890" w:type="dxa"/>
            <w:tcBorders>
              <w:top w:val="double" w:sz="4" w:space="0" w:color="auto"/>
              <w:left w:val="single" w:sz="4" w:space="0" w:color="auto"/>
              <w:bottom w:val="double" w:sz="4" w:space="0" w:color="auto"/>
              <w:right w:val="single" w:sz="4" w:space="0" w:color="auto"/>
            </w:tcBorders>
            <w:noWrap/>
          </w:tcPr>
          <w:p w:rsidR="00707DBB" w:rsidRPr="00695785" w:rsidRDefault="00707DBB" w:rsidP="00F33F57">
            <w:pPr>
              <w:ind w:left="180"/>
              <w:jc w:val="center"/>
              <w:rPr>
                <w:b/>
                <w:bCs/>
              </w:rPr>
            </w:pPr>
            <w:r w:rsidRPr="00695785">
              <w:rPr>
                <w:b/>
                <w:bCs/>
              </w:rPr>
              <w:t>Debits</w:t>
            </w:r>
          </w:p>
        </w:tc>
        <w:tc>
          <w:tcPr>
            <w:tcW w:w="1980" w:type="dxa"/>
            <w:tcBorders>
              <w:top w:val="double" w:sz="4" w:space="0" w:color="auto"/>
              <w:left w:val="single" w:sz="4" w:space="0" w:color="auto"/>
              <w:bottom w:val="double" w:sz="4" w:space="0" w:color="auto"/>
              <w:right w:val="single" w:sz="4" w:space="0" w:color="auto"/>
            </w:tcBorders>
            <w:noWrap/>
          </w:tcPr>
          <w:p w:rsidR="00707DBB" w:rsidRPr="00695785" w:rsidRDefault="00707DBB" w:rsidP="00F33F57">
            <w:pPr>
              <w:ind w:left="180"/>
              <w:jc w:val="center"/>
              <w:rPr>
                <w:b/>
                <w:bCs/>
              </w:rPr>
            </w:pPr>
            <w:r w:rsidRPr="00695785">
              <w:rPr>
                <w:b/>
                <w:bCs/>
              </w:rPr>
              <w:t>Balance</w:t>
            </w:r>
          </w:p>
        </w:tc>
      </w:tr>
      <w:tr w:rsidR="00707DBB" w:rsidRPr="006663B3" w:rsidTr="00F33F57">
        <w:trPr>
          <w:trHeight w:val="270"/>
        </w:trPr>
        <w:tc>
          <w:tcPr>
            <w:tcW w:w="3600" w:type="dxa"/>
            <w:tcBorders>
              <w:top w:val="double" w:sz="4" w:space="0" w:color="auto"/>
              <w:left w:val="single" w:sz="4" w:space="0" w:color="auto"/>
              <w:bottom w:val="single" w:sz="4" w:space="0" w:color="auto"/>
            </w:tcBorders>
            <w:noWrap/>
          </w:tcPr>
          <w:p w:rsidR="00707DBB" w:rsidRPr="00695785" w:rsidRDefault="00707DBB" w:rsidP="00F33F57">
            <w:pPr>
              <w:ind w:left="180"/>
              <w:rPr>
                <w:bCs/>
              </w:rPr>
            </w:pPr>
            <w:r w:rsidRPr="00695785">
              <w:rPr>
                <w:bCs/>
              </w:rPr>
              <w:t xml:space="preserve">Fuel Oil </w:t>
            </w:r>
          </w:p>
        </w:tc>
        <w:tc>
          <w:tcPr>
            <w:tcW w:w="2160" w:type="dxa"/>
            <w:tcBorders>
              <w:top w:val="double" w:sz="4" w:space="0" w:color="auto"/>
              <w:bottom w:val="single" w:sz="4" w:space="0" w:color="auto"/>
            </w:tcBorders>
            <w:noWrap/>
            <w:vAlign w:val="bottom"/>
          </w:tcPr>
          <w:p w:rsidR="00707DBB" w:rsidRPr="000820D5" w:rsidRDefault="00707DBB" w:rsidP="00F33F57">
            <w:pPr>
              <w:ind w:left="180"/>
              <w:jc w:val="right"/>
            </w:pPr>
            <w:r>
              <w:t>3,000.00</w:t>
            </w:r>
          </w:p>
        </w:tc>
        <w:tc>
          <w:tcPr>
            <w:tcW w:w="1890" w:type="dxa"/>
            <w:tcBorders>
              <w:top w:val="double" w:sz="4" w:space="0" w:color="auto"/>
              <w:bottom w:val="single" w:sz="4" w:space="0" w:color="auto"/>
            </w:tcBorders>
            <w:noWrap/>
            <w:vAlign w:val="bottom"/>
          </w:tcPr>
          <w:p w:rsidR="00707DBB" w:rsidRPr="000820D5" w:rsidRDefault="00707DBB" w:rsidP="00F33F57">
            <w:pPr>
              <w:ind w:left="180"/>
              <w:jc w:val="right"/>
            </w:pPr>
            <w:r>
              <w:t>(1,208.80)</w:t>
            </w:r>
          </w:p>
        </w:tc>
        <w:tc>
          <w:tcPr>
            <w:tcW w:w="1980" w:type="dxa"/>
            <w:tcBorders>
              <w:top w:val="double" w:sz="4" w:space="0" w:color="auto"/>
              <w:bottom w:val="single" w:sz="4" w:space="0" w:color="auto"/>
              <w:right w:val="single" w:sz="4" w:space="0" w:color="auto"/>
            </w:tcBorders>
            <w:noWrap/>
            <w:vAlign w:val="bottom"/>
          </w:tcPr>
          <w:p w:rsidR="00707DBB" w:rsidRPr="000820D5" w:rsidRDefault="00707DBB" w:rsidP="00F33F57">
            <w:pPr>
              <w:ind w:left="180"/>
              <w:jc w:val="right"/>
            </w:pPr>
            <w:r>
              <w:t>1,791.20</w:t>
            </w:r>
          </w:p>
        </w:tc>
      </w:tr>
      <w:tr w:rsidR="00707DBB" w:rsidRPr="006663B3" w:rsidTr="00F33F57">
        <w:trPr>
          <w:trHeight w:val="255"/>
        </w:trPr>
        <w:tc>
          <w:tcPr>
            <w:tcW w:w="3600" w:type="dxa"/>
            <w:tcBorders>
              <w:top w:val="single" w:sz="4" w:space="0" w:color="auto"/>
              <w:left w:val="single" w:sz="4" w:space="0" w:color="auto"/>
              <w:bottom w:val="single" w:sz="4" w:space="0" w:color="auto"/>
            </w:tcBorders>
            <w:noWrap/>
          </w:tcPr>
          <w:p w:rsidR="00707DBB" w:rsidRPr="00695785" w:rsidRDefault="00707DBB" w:rsidP="00F33F57">
            <w:pPr>
              <w:ind w:left="180"/>
              <w:rPr>
                <w:bCs/>
              </w:rPr>
            </w:pPr>
            <w:r w:rsidRPr="00695785">
              <w:rPr>
                <w:bCs/>
              </w:rPr>
              <w:t xml:space="preserve">Electricity </w:t>
            </w:r>
          </w:p>
        </w:tc>
        <w:tc>
          <w:tcPr>
            <w:tcW w:w="2160" w:type="dxa"/>
            <w:tcBorders>
              <w:top w:val="single" w:sz="4" w:space="0" w:color="auto"/>
              <w:bottom w:val="single" w:sz="4" w:space="0" w:color="auto"/>
            </w:tcBorders>
            <w:noWrap/>
            <w:vAlign w:val="bottom"/>
          </w:tcPr>
          <w:p w:rsidR="00707DBB" w:rsidRPr="000820D5" w:rsidRDefault="00707DBB" w:rsidP="00F33F57">
            <w:pPr>
              <w:ind w:left="180"/>
              <w:jc w:val="right"/>
            </w:pPr>
            <w:r>
              <w:t>2,000</w:t>
            </w:r>
            <w:r w:rsidRPr="000820D5">
              <w:t>.00</w:t>
            </w:r>
          </w:p>
        </w:tc>
        <w:tc>
          <w:tcPr>
            <w:tcW w:w="1890" w:type="dxa"/>
            <w:tcBorders>
              <w:top w:val="single" w:sz="4" w:space="0" w:color="auto"/>
              <w:bottom w:val="single" w:sz="4" w:space="0" w:color="auto"/>
            </w:tcBorders>
            <w:noWrap/>
            <w:vAlign w:val="bottom"/>
          </w:tcPr>
          <w:p w:rsidR="00707DBB" w:rsidRPr="000820D5" w:rsidRDefault="00707DBB" w:rsidP="00F33F57">
            <w:pPr>
              <w:ind w:left="180"/>
              <w:jc w:val="right"/>
            </w:pPr>
            <w:r>
              <w:t>(1,287.38)</w:t>
            </w:r>
          </w:p>
        </w:tc>
        <w:tc>
          <w:tcPr>
            <w:tcW w:w="1980" w:type="dxa"/>
            <w:tcBorders>
              <w:top w:val="single" w:sz="4" w:space="0" w:color="auto"/>
              <w:bottom w:val="single" w:sz="4" w:space="0" w:color="auto"/>
              <w:right w:val="single" w:sz="4" w:space="0" w:color="auto"/>
            </w:tcBorders>
            <w:noWrap/>
            <w:vAlign w:val="bottom"/>
          </w:tcPr>
          <w:p w:rsidR="00707DBB" w:rsidRPr="000820D5" w:rsidRDefault="00707DBB" w:rsidP="00F33F57">
            <w:pPr>
              <w:ind w:left="180"/>
              <w:jc w:val="right"/>
            </w:pPr>
            <w:r>
              <w:t>712.62</w:t>
            </w:r>
          </w:p>
        </w:tc>
      </w:tr>
      <w:tr w:rsidR="00707DBB" w:rsidRPr="006663B3" w:rsidTr="00F33F57">
        <w:trPr>
          <w:trHeight w:val="255"/>
        </w:trPr>
        <w:tc>
          <w:tcPr>
            <w:tcW w:w="3600" w:type="dxa"/>
            <w:tcBorders>
              <w:top w:val="single" w:sz="4" w:space="0" w:color="auto"/>
              <w:left w:val="single" w:sz="4" w:space="0" w:color="auto"/>
              <w:bottom w:val="single" w:sz="4" w:space="0" w:color="auto"/>
            </w:tcBorders>
            <w:noWrap/>
          </w:tcPr>
          <w:p w:rsidR="00707DBB" w:rsidRPr="00695785" w:rsidRDefault="00707DBB" w:rsidP="00F33F57">
            <w:pPr>
              <w:ind w:left="180"/>
              <w:rPr>
                <w:bCs/>
              </w:rPr>
            </w:pPr>
            <w:r w:rsidRPr="00695785">
              <w:rPr>
                <w:bCs/>
              </w:rPr>
              <w:t xml:space="preserve">Recreation </w:t>
            </w:r>
          </w:p>
        </w:tc>
        <w:tc>
          <w:tcPr>
            <w:tcW w:w="2160" w:type="dxa"/>
            <w:tcBorders>
              <w:top w:val="single" w:sz="4" w:space="0" w:color="auto"/>
              <w:bottom w:val="single" w:sz="4" w:space="0" w:color="auto"/>
            </w:tcBorders>
            <w:noWrap/>
            <w:vAlign w:val="bottom"/>
          </w:tcPr>
          <w:p w:rsidR="00707DBB" w:rsidRPr="000820D5" w:rsidRDefault="00707DBB" w:rsidP="00F33F57">
            <w:pPr>
              <w:ind w:left="180"/>
              <w:jc w:val="right"/>
            </w:pPr>
            <w:r>
              <w:t>500.00</w:t>
            </w:r>
          </w:p>
        </w:tc>
        <w:tc>
          <w:tcPr>
            <w:tcW w:w="1890" w:type="dxa"/>
            <w:tcBorders>
              <w:top w:val="single" w:sz="4" w:space="0" w:color="auto"/>
              <w:bottom w:val="single" w:sz="4" w:space="0" w:color="auto"/>
            </w:tcBorders>
            <w:noWrap/>
            <w:vAlign w:val="bottom"/>
          </w:tcPr>
          <w:p w:rsidR="00707DBB" w:rsidRPr="000820D5" w:rsidRDefault="00707DBB" w:rsidP="00F33F57">
            <w:pPr>
              <w:ind w:left="180"/>
              <w:jc w:val="right"/>
            </w:pPr>
            <w:r>
              <w:t>0.00</w:t>
            </w:r>
          </w:p>
        </w:tc>
        <w:tc>
          <w:tcPr>
            <w:tcW w:w="1980" w:type="dxa"/>
            <w:tcBorders>
              <w:top w:val="single" w:sz="4" w:space="0" w:color="auto"/>
              <w:bottom w:val="single" w:sz="4" w:space="0" w:color="auto"/>
              <w:right w:val="single" w:sz="4" w:space="0" w:color="auto"/>
            </w:tcBorders>
            <w:noWrap/>
            <w:vAlign w:val="bottom"/>
          </w:tcPr>
          <w:p w:rsidR="00707DBB" w:rsidRPr="000820D5" w:rsidRDefault="00707DBB" w:rsidP="00F33F57">
            <w:pPr>
              <w:ind w:left="180"/>
              <w:jc w:val="right"/>
            </w:pPr>
            <w:r>
              <w:t>500.00</w:t>
            </w:r>
          </w:p>
        </w:tc>
      </w:tr>
      <w:tr w:rsidR="00707DBB" w:rsidRPr="006663B3" w:rsidTr="00F33F57">
        <w:trPr>
          <w:trHeight w:val="255"/>
        </w:trPr>
        <w:tc>
          <w:tcPr>
            <w:tcW w:w="3600" w:type="dxa"/>
            <w:tcBorders>
              <w:top w:val="single" w:sz="4" w:space="0" w:color="auto"/>
              <w:left w:val="single" w:sz="4" w:space="0" w:color="auto"/>
              <w:bottom w:val="double" w:sz="4" w:space="0" w:color="auto"/>
            </w:tcBorders>
            <w:noWrap/>
          </w:tcPr>
          <w:p w:rsidR="00707DBB" w:rsidRPr="00695785" w:rsidRDefault="00707DBB" w:rsidP="00F33F57">
            <w:pPr>
              <w:ind w:left="180"/>
              <w:rPr>
                <w:bCs/>
              </w:rPr>
            </w:pPr>
            <w:r w:rsidRPr="00695785">
              <w:rPr>
                <w:bCs/>
              </w:rPr>
              <w:t>Operational Maintenance</w:t>
            </w:r>
          </w:p>
        </w:tc>
        <w:tc>
          <w:tcPr>
            <w:tcW w:w="2160" w:type="dxa"/>
            <w:tcBorders>
              <w:top w:val="single" w:sz="4" w:space="0" w:color="auto"/>
              <w:bottom w:val="double" w:sz="4" w:space="0" w:color="auto"/>
            </w:tcBorders>
            <w:noWrap/>
            <w:vAlign w:val="bottom"/>
          </w:tcPr>
          <w:p w:rsidR="00707DBB" w:rsidRPr="000820D5" w:rsidRDefault="00707DBB" w:rsidP="00F33F57">
            <w:pPr>
              <w:ind w:left="180"/>
              <w:jc w:val="right"/>
            </w:pPr>
            <w:r>
              <w:t>3,500</w:t>
            </w:r>
            <w:r w:rsidRPr="000820D5">
              <w:t>.00</w:t>
            </w:r>
          </w:p>
        </w:tc>
        <w:tc>
          <w:tcPr>
            <w:tcW w:w="1890" w:type="dxa"/>
            <w:tcBorders>
              <w:top w:val="single" w:sz="4" w:space="0" w:color="auto"/>
              <w:bottom w:val="double" w:sz="4" w:space="0" w:color="auto"/>
            </w:tcBorders>
            <w:noWrap/>
            <w:vAlign w:val="bottom"/>
          </w:tcPr>
          <w:p w:rsidR="00707DBB" w:rsidRPr="000820D5" w:rsidRDefault="00707DBB" w:rsidP="00F33F57">
            <w:pPr>
              <w:ind w:left="180"/>
              <w:jc w:val="right"/>
            </w:pPr>
            <w:r>
              <w:t>(1,595.67)</w:t>
            </w:r>
          </w:p>
        </w:tc>
        <w:tc>
          <w:tcPr>
            <w:tcW w:w="1980" w:type="dxa"/>
            <w:tcBorders>
              <w:top w:val="single" w:sz="4" w:space="0" w:color="auto"/>
              <w:bottom w:val="double" w:sz="4" w:space="0" w:color="auto"/>
              <w:right w:val="single" w:sz="4" w:space="0" w:color="auto"/>
            </w:tcBorders>
            <w:noWrap/>
            <w:vAlign w:val="bottom"/>
          </w:tcPr>
          <w:p w:rsidR="00707DBB" w:rsidRPr="000820D5" w:rsidRDefault="00707DBB" w:rsidP="00F33F57">
            <w:pPr>
              <w:ind w:left="180"/>
              <w:jc w:val="right"/>
            </w:pPr>
            <w:r>
              <w:t>1,904.33</w:t>
            </w:r>
          </w:p>
        </w:tc>
      </w:tr>
      <w:tr w:rsidR="00707DBB" w:rsidRPr="006663B3" w:rsidTr="00F33F57">
        <w:trPr>
          <w:trHeight w:val="285"/>
        </w:trPr>
        <w:tc>
          <w:tcPr>
            <w:tcW w:w="3600" w:type="dxa"/>
            <w:tcBorders>
              <w:top w:val="double" w:sz="4" w:space="0" w:color="auto"/>
              <w:left w:val="single" w:sz="4" w:space="0" w:color="auto"/>
              <w:bottom w:val="double" w:sz="4" w:space="0" w:color="auto"/>
            </w:tcBorders>
            <w:noWrap/>
          </w:tcPr>
          <w:p w:rsidR="00707DBB" w:rsidRPr="00695785" w:rsidRDefault="00707DBB" w:rsidP="00F33F57">
            <w:pPr>
              <w:rPr>
                <w:b/>
                <w:bCs/>
              </w:rPr>
            </w:pPr>
            <w:r w:rsidRPr="00695785">
              <w:rPr>
                <w:b/>
                <w:bCs/>
              </w:rPr>
              <w:t xml:space="preserve">Municipal </w:t>
            </w:r>
            <w:smartTag w:uri="urn:schemas-microsoft-com:office:smarttags" w:element="PlaceType">
              <w:r w:rsidRPr="00695785">
                <w:rPr>
                  <w:b/>
                  <w:bCs/>
                </w:rPr>
                <w:t>Building</w:t>
              </w:r>
            </w:smartTag>
            <w:r w:rsidRPr="00695785">
              <w:rPr>
                <w:b/>
                <w:bCs/>
              </w:rPr>
              <w:t xml:space="preserve"> Totals</w:t>
            </w:r>
          </w:p>
        </w:tc>
        <w:tc>
          <w:tcPr>
            <w:tcW w:w="2160" w:type="dxa"/>
            <w:tcBorders>
              <w:top w:val="double" w:sz="4" w:space="0" w:color="auto"/>
              <w:bottom w:val="double" w:sz="4" w:space="0" w:color="auto"/>
            </w:tcBorders>
            <w:noWrap/>
            <w:vAlign w:val="bottom"/>
          </w:tcPr>
          <w:p w:rsidR="00707DBB" w:rsidRPr="00695785" w:rsidRDefault="00707DBB" w:rsidP="00F33F57">
            <w:pPr>
              <w:ind w:left="180"/>
              <w:jc w:val="right"/>
              <w:rPr>
                <w:b/>
              </w:rPr>
            </w:pPr>
            <w:r>
              <w:rPr>
                <w:b/>
              </w:rPr>
              <w:t>9,000.00</w:t>
            </w:r>
          </w:p>
        </w:tc>
        <w:tc>
          <w:tcPr>
            <w:tcW w:w="1890" w:type="dxa"/>
            <w:tcBorders>
              <w:top w:val="double" w:sz="4" w:space="0" w:color="auto"/>
              <w:bottom w:val="double" w:sz="4" w:space="0" w:color="auto"/>
            </w:tcBorders>
            <w:noWrap/>
            <w:vAlign w:val="bottom"/>
          </w:tcPr>
          <w:p w:rsidR="00707DBB" w:rsidRPr="00695785" w:rsidRDefault="00707DBB" w:rsidP="00F33F57">
            <w:pPr>
              <w:ind w:left="180"/>
              <w:jc w:val="right"/>
              <w:rPr>
                <w:b/>
              </w:rPr>
            </w:pPr>
            <w:r>
              <w:rPr>
                <w:b/>
              </w:rPr>
              <w:t>(4,091.85)</w:t>
            </w:r>
          </w:p>
        </w:tc>
        <w:tc>
          <w:tcPr>
            <w:tcW w:w="1980" w:type="dxa"/>
            <w:tcBorders>
              <w:top w:val="double" w:sz="4" w:space="0" w:color="auto"/>
              <w:bottom w:val="double" w:sz="4" w:space="0" w:color="auto"/>
              <w:right w:val="single" w:sz="4" w:space="0" w:color="auto"/>
            </w:tcBorders>
            <w:noWrap/>
            <w:vAlign w:val="bottom"/>
          </w:tcPr>
          <w:p w:rsidR="00707DBB" w:rsidRPr="00695785" w:rsidRDefault="00707DBB" w:rsidP="00F33F57">
            <w:pPr>
              <w:ind w:left="180"/>
              <w:jc w:val="right"/>
              <w:rPr>
                <w:b/>
              </w:rPr>
            </w:pPr>
            <w:r>
              <w:rPr>
                <w:b/>
              </w:rPr>
              <w:t>4,908.15</w:t>
            </w:r>
          </w:p>
        </w:tc>
      </w:tr>
    </w:tbl>
    <w:p w:rsidR="00815E9A" w:rsidRDefault="00815E9A"/>
    <w:p w:rsidR="00707DBB" w:rsidRDefault="00707DBB"/>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CD7601" w:rsidRPr="006663B3" w:rsidTr="00CD7601">
        <w:trPr>
          <w:trHeight w:val="285"/>
        </w:trPr>
        <w:tc>
          <w:tcPr>
            <w:tcW w:w="3600" w:type="dxa"/>
            <w:tcBorders>
              <w:top w:val="double" w:sz="4" w:space="0" w:color="auto"/>
              <w:left w:val="single" w:sz="4" w:space="0" w:color="auto"/>
              <w:bottom w:val="double" w:sz="4" w:space="0" w:color="auto"/>
              <w:right w:val="single" w:sz="4" w:space="0" w:color="auto"/>
            </w:tcBorders>
            <w:noWrap/>
          </w:tcPr>
          <w:p w:rsidR="00CD7601" w:rsidRPr="00695785" w:rsidRDefault="00CD7601" w:rsidP="00B50873">
            <w:pPr>
              <w:rPr>
                <w:b/>
                <w:bCs/>
              </w:rPr>
            </w:pPr>
            <w:r w:rsidRPr="00695785">
              <w:rPr>
                <w:b/>
                <w:bCs/>
              </w:rPr>
              <w:t xml:space="preserve">Special Assessment </w:t>
            </w:r>
          </w:p>
        </w:tc>
        <w:tc>
          <w:tcPr>
            <w:tcW w:w="216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rPr>
                <w:b/>
                <w:bCs/>
              </w:rPr>
            </w:pPr>
            <w:r w:rsidRPr="00695785">
              <w:rPr>
                <w:b/>
                <w:bCs/>
              </w:rPr>
              <w:t>Appropriation</w:t>
            </w:r>
          </w:p>
        </w:tc>
        <w:tc>
          <w:tcPr>
            <w:tcW w:w="189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Debits</w:t>
            </w:r>
          </w:p>
        </w:tc>
        <w:tc>
          <w:tcPr>
            <w:tcW w:w="198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Balance</w:t>
            </w:r>
          </w:p>
        </w:tc>
      </w:tr>
      <w:tr w:rsidR="00CD7601" w:rsidRPr="006663B3" w:rsidTr="00CD7601">
        <w:trPr>
          <w:trHeight w:val="270"/>
        </w:trPr>
        <w:tc>
          <w:tcPr>
            <w:tcW w:w="3600" w:type="dxa"/>
            <w:tcBorders>
              <w:top w:val="double" w:sz="4" w:space="0" w:color="auto"/>
              <w:left w:val="single" w:sz="4" w:space="0" w:color="auto"/>
              <w:bottom w:val="double" w:sz="4" w:space="0" w:color="auto"/>
            </w:tcBorders>
            <w:noWrap/>
          </w:tcPr>
          <w:p w:rsidR="00CD7601" w:rsidRPr="00695785" w:rsidRDefault="00CD7601" w:rsidP="00695785">
            <w:pPr>
              <w:ind w:left="180"/>
              <w:rPr>
                <w:bCs/>
              </w:rPr>
            </w:pPr>
            <w:r w:rsidRPr="00695785">
              <w:rPr>
                <w:bCs/>
              </w:rPr>
              <w:t xml:space="preserve">Hancock </w:t>
            </w:r>
            <w:smartTag w:uri="urn:schemas-microsoft-com:office:smarttags" w:element="place">
              <w:smartTag w:uri="urn:schemas-microsoft-com:office:smarttags" w:element="PlaceType">
                <w:r w:rsidRPr="00695785">
                  <w:rPr>
                    <w:bCs/>
                  </w:rPr>
                  <w:t>County</w:t>
                </w:r>
              </w:smartTag>
              <w:r w:rsidRPr="00695785">
                <w:rPr>
                  <w:bCs/>
                </w:rPr>
                <w:t xml:space="preserve"> </w:t>
              </w:r>
              <w:smartTag w:uri="urn:schemas-microsoft-com:office:smarttags" w:element="PlaceName">
                <w:r w:rsidRPr="00695785">
                  <w:rPr>
                    <w:bCs/>
                  </w:rPr>
                  <w:t>Tax</w:t>
                </w:r>
              </w:smartTag>
            </w:smartTag>
            <w:r w:rsidRPr="00695785">
              <w:rPr>
                <w:bCs/>
              </w:rPr>
              <w:t xml:space="preserve"> </w:t>
            </w:r>
          </w:p>
        </w:tc>
        <w:tc>
          <w:tcPr>
            <w:tcW w:w="2160" w:type="dxa"/>
            <w:tcBorders>
              <w:top w:val="double" w:sz="4" w:space="0" w:color="auto"/>
              <w:bottom w:val="double" w:sz="4" w:space="0" w:color="auto"/>
            </w:tcBorders>
            <w:noWrap/>
            <w:vAlign w:val="bottom"/>
          </w:tcPr>
          <w:p w:rsidR="00CD7601" w:rsidRPr="003A64F1" w:rsidRDefault="00707DBB" w:rsidP="00707DBB">
            <w:pPr>
              <w:ind w:left="180"/>
              <w:jc w:val="right"/>
            </w:pPr>
            <w:r>
              <w:t>4,633.14</w:t>
            </w:r>
          </w:p>
        </w:tc>
        <w:tc>
          <w:tcPr>
            <w:tcW w:w="1890" w:type="dxa"/>
            <w:tcBorders>
              <w:top w:val="double" w:sz="4" w:space="0" w:color="auto"/>
              <w:bottom w:val="double" w:sz="4" w:space="0" w:color="auto"/>
            </w:tcBorders>
            <w:noWrap/>
            <w:vAlign w:val="bottom"/>
          </w:tcPr>
          <w:p w:rsidR="00CD7601" w:rsidRPr="003A64F1" w:rsidRDefault="00CD7601" w:rsidP="0066760A">
            <w:pPr>
              <w:ind w:left="180"/>
              <w:jc w:val="right"/>
            </w:pPr>
            <w:r w:rsidRPr="003A64F1">
              <w:t>(</w:t>
            </w:r>
            <w:r w:rsidR="00F33F57">
              <w:t>4,633.14</w:t>
            </w:r>
            <w:r w:rsidRPr="003A64F1">
              <w:t>)</w:t>
            </w:r>
          </w:p>
        </w:tc>
        <w:tc>
          <w:tcPr>
            <w:tcW w:w="1980" w:type="dxa"/>
            <w:tcBorders>
              <w:top w:val="double" w:sz="4" w:space="0" w:color="auto"/>
              <w:bottom w:val="double" w:sz="4" w:space="0" w:color="auto"/>
            </w:tcBorders>
            <w:noWrap/>
            <w:vAlign w:val="bottom"/>
          </w:tcPr>
          <w:p w:rsidR="00CD7601" w:rsidRPr="003A64F1" w:rsidRDefault="00CD7601" w:rsidP="0066760A">
            <w:pPr>
              <w:ind w:left="180"/>
              <w:jc w:val="right"/>
            </w:pPr>
            <w:r>
              <w:t>0</w:t>
            </w:r>
            <w:r w:rsidR="00F33F57">
              <w:t>.00</w:t>
            </w:r>
          </w:p>
        </w:tc>
      </w:tr>
      <w:tr w:rsidR="00CD7601" w:rsidRPr="0066760A" w:rsidTr="00CD7601">
        <w:trPr>
          <w:trHeight w:val="285"/>
        </w:trPr>
        <w:tc>
          <w:tcPr>
            <w:tcW w:w="3600" w:type="dxa"/>
            <w:tcBorders>
              <w:top w:val="double" w:sz="4" w:space="0" w:color="auto"/>
              <w:left w:val="single" w:sz="4" w:space="0" w:color="auto"/>
              <w:bottom w:val="double" w:sz="4" w:space="0" w:color="auto"/>
            </w:tcBorders>
            <w:noWrap/>
          </w:tcPr>
          <w:p w:rsidR="00CD7601" w:rsidRPr="0066760A" w:rsidRDefault="00CD7601" w:rsidP="00B50873">
            <w:pPr>
              <w:rPr>
                <w:b/>
              </w:rPr>
            </w:pPr>
            <w:r w:rsidRPr="0066760A">
              <w:rPr>
                <w:b/>
                <w:bCs/>
              </w:rPr>
              <w:t>Special Assessment Totals</w:t>
            </w:r>
          </w:p>
        </w:tc>
        <w:tc>
          <w:tcPr>
            <w:tcW w:w="2160" w:type="dxa"/>
            <w:tcBorders>
              <w:top w:val="double" w:sz="4" w:space="0" w:color="auto"/>
              <w:bottom w:val="double" w:sz="4" w:space="0" w:color="auto"/>
            </w:tcBorders>
            <w:noWrap/>
            <w:vAlign w:val="bottom"/>
          </w:tcPr>
          <w:p w:rsidR="00CD7601" w:rsidRPr="0066760A" w:rsidRDefault="00707DBB" w:rsidP="002309D1">
            <w:pPr>
              <w:ind w:left="180"/>
              <w:jc w:val="right"/>
              <w:rPr>
                <w:b/>
              </w:rPr>
            </w:pPr>
            <w:r>
              <w:rPr>
                <w:b/>
              </w:rPr>
              <w:t>4,633.14</w:t>
            </w:r>
          </w:p>
        </w:tc>
        <w:tc>
          <w:tcPr>
            <w:tcW w:w="1890" w:type="dxa"/>
            <w:tcBorders>
              <w:top w:val="double" w:sz="4" w:space="0" w:color="auto"/>
              <w:bottom w:val="double" w:sz="4" w:space="0" w:color="auto"/>
            </w:tcBorders>
            <w:noWrap/>
            <w:vAlign w:val="bottom"/>
          </w:tcPr>
          <w:p w:rsidR="00CD7601" w:rsidRPr="0066760A" w:rsidRDefault="00CD7601" w:rsidP="002309D1">
            <w:pPr>
              <w:ind w:left="180"/>
              <w:jc w:val="right"/>
              <w:rPr>
                <w:b/>
              </w:rPr>
            </w:pPr>
            <w:r w:rsidRPr="0066760A">
              <w:rPr>
                <w:b/>
              </w:rPr>
              <w:t>(</w:t>
            </w:r>
            <w:r w:rsidR="00F33F57" w:rsidRPr="00F33F57">
              <w:rPr>
                <w:b/>
              </w:rPr>
              <w:t>4,633.14</w:t>
            </w:r>
            <w:r w:rsidRPr="0066760A">
              <w:rPr>
                <w:b/>
              </w:rPr>
              <w:t>)</w:t>
            </w:r>
          </w:p>
        </w:tc>
        <w:tc>
          <w:tcPr>
            <w:tcW w:w="1980" w:type="dxa"/>
            <w:tcBorders>
              <w:top w:val="double" w:sz="4" w:space="0" w:color="auto"/>
              <w:bottom w:val="double" w:sz="4" w:space="0" w:color="auto"/>
            </w:tcBorders>
            <w:noWrap/>
            <w:vAlign w:val="bottom"/>
          </w:tcPr>
          <w:p w:rsidR="00CD7601" w:rsidRPr="0066760A" w:rsidRDefault="00CD7601" w:rsidP="002309D1">
            <w:pPr>
              <w:ind w:left="180"/>
              <w:jc w:val="right"/>
              <w:rPr>
                <w:b/>
              </w:rPr>
            </w:pPr>
            <w:r w:rsidRPr="0066760A">
              <w:rPr>
                <w:b/>
              </w:rPr>
              <w:t>0</w:t>
            </w:r>
            <w:r w:rsidR="00F33F57">
              <w:rPr>
                <w:b/>
              </w:rPr>
              <w:t>.00</w:t>
            </w:r>
          </w:p>
        </w:tc>
      </w:tr>
    </w:tbl>
    <w:p w:rsidR="003530D8" w:rsidRDefault="003530D8">
      <w:pPr>
        <w:rPr>
          <w:b/>
        </w:rPr>
      </w:pPr>
    </w:p>
    <w:p w:rsidR="00815E9A" w:rsidRPr="0066760A" w:rsidRDefault="00815E9A">
      <w:pPr>
        <w:rPr>
          <w:b/>
        </w:rPr>
      </w:pPr>
    </w:p>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CD7601" w:rsidRPr="006663B3" w:rsidTr="00CD7601">
        <w:trPr>
          <w:trHeight w:val="285"/>
        </w:trPr>
        <w:tc>
          <w:tcPr>
            <w:tcW w:w="3600" w:type="dxa"/>
            <w:tcBorders>
              <w:top w:val="double" w:sz="4" w:space="0" w:color="auto"/>
              <w:left w:val="single" w:sz="4" w:space="0" w:color="auto"/>
              <w:bottom w:val="double" w:sz="4" w:space="0" w:color="auto"/>
              <w:right w:val="single" w:sz="4" w:space="0" w:color="auto"/>
            </w:tcBorders>
            <w:noWrap/>
          </w:tcPr>
          <w:p w:rsidR="00CD7601" w:rsidRPr="00695785" w:rsidRDefault="00CD7601" w:rsidP="00D808E6">
            <w:pPr>
              <w:rPr>
                <w:b/>
                <w:bCs/>
              </w:rPr>
            </w:pPr>
            <w:r w:rsidRPr="00695785">
              <w:rPr>
                <w:b/>
                <w:bCs/>
              </w:rPr>
              <w:t>Unclassified</w:t>
            </w:r>
          </w:p>
        </w:tc>
        <w:tc>
          <w:tcPr>
            <w:tcW w:w="216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rPr>
                <w:b/>
                <w:bCs/>
              </w:rPr>
            </w:pPr>
            <w:r w:rsidRPr="00695785">
              <w:rPr>
                <w:b/>
                <w:bCs/>
              </w:rPr>
              <w:t>Appropriation</w:t>
            </w:r>
          </w:p>
        </w:tc>
        <w:tc>
          <w:tcPr>
            <w:tcW w:w="189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Debits</w:t>
            </w:r>
          </w:p>
        </w:tc>
        <w:tc>
          <w:tcPr>
            <w:tcW w:w="1980" w:type="dxa"/>
            <w:tcBorders>
              <w:top w:val="double" w:sz="4" w:space="0" w:color="auto"/>
              <w:left w:val="single" w:sz="4" w:space="0" w:color="auto"/>
              <w:bottom w:val="double" w:sz="4" w:space="0" w:color="auto"/>
              <w:right w:val="single" w:sz="4" w:space="0" w:color="auto"/>
            </w:tcBorders>
            <w:noWrap/>
          </w:tcPr>
          <w:p w:rsidR="00CD7601" w:rsidRPr="00695785" w:rsidRDefault="00CD7601" w:rsidP="00695785">
            <w:pPr>
              <w:ind w:left="180"/>
              <w:jc w:val="center"/>
              <w:rPr>
                <w:b/>
                <w:bCs/>
              </w:rPr>
            </w:pPr>
            <w:r w:rsidRPr="00695785">
              <w:rPr>
                <w:b/>
                <w:bCs/>
              </w:rPr>
              <w:t>Balance</w:t>
            </w:r>
          </w:p>
        </w:tc>
      </w:tr>
      <w:tr w:rsidR="00CD7601" w:rsidRPr="006663B3" w:rsidTr="00CD7601">
        <w:trPr>
          <w:trHeight w:val="270"/>
        </w:trPr>
        <w:tc>
          <w:tcPr>
            <w:tcW w:w="3600" w:type="dxa"/>
            <w:tcBorders>
              <w:top w:val="double" w:sz="4" w:space="0" w:color="auto"/>
            </w:tcBorders>
            <w:noWrap/>
          </w:tcPr>
          <w:p w:rsidR="00CD7601" w:rsidRPr="00695785" w:rsidRDefault="00CD7601" w:rsidP="00695785">
            <w:pPr>
              <w:ind w:left="180"/>
              <w:rPr>
                <w:bCs/>
              </w:rPr>
            </w:pPr>
            <w:r w:rsidRPr="00695785">
              <w:rPr>
                <w:bCs/>
              </w:rPr>
              <w:t xml:space="preserve">WHCA </w:t>
            </w:r>
          </w:p>
        </w:tc>
        <w:tc>
          <w:tcPr>
            <w:tcW w:w="2160" w:type="dxa"/>
            <w:tcBorders>
              <w:top w:val="double" w:sz="4" w:space="0" w:color="auto"/>
            </w:tcBorders>
            <w:noWrap/>
            <w:vAlign w:val="bottom"/>
          </w:tcPr>
          <w:p w:rsidR="00CD7601" w:rsidRPr="0015340B" w:rsidRDefault="00F33F57" w:rsidP="00695785">
            <w:pPr>
              <w:ind w:left="180"/>
              <w:jc w:val="right"/>
            </w:pPr>
            <w:r>
              <w:t>119</w:t>
            </w:r>
            <w:r w:rsidR="00CD7601" w:rsidRPr="0015340B">
              <w:t>.00</w:t>
            </w:r>
          </w:p>
        </w:tc>
        <w:tc>
          <w:tcPr>
            <w:tcW w:w="1890" w:type="dxa"/>
            <w:tcBorders>
              <w:top w:val="double" w:sz="4" w:space="0" w:color="auto"/>
            </w:tcBorders>
            <w:noWrap/>
            <w:vAlign w:val="bottom"/>
          </w:tcPr>
          <w:p w:rsidR="00CD7601" w:rsidRPr="0015340B" w:rsidRDefault="00CD7601" w:rsidP="0066760A">
            <w:pPr>
              <w:ind w:left="180"/>
              <w:jc w:val="right"/>
            </w:pPr>
            <w:r>
              <w:t>(42</w:t>
            </w:r>
            <w:r w:rsidRPr="0015340B">
              <w:t>.00</w:t>
            </w:r>
            <w:r>
              <w:t>)</w:t>
            </w:r>
          </w:p>
        </w:tc>
        <w:tc>
          <w:tcPr>
            <w:tcW w:w="1980" w:type="dxa"/>
            <w:tcBorders>
              <w:top w:val="double" w:sz="4" w:space="0" w:color="auto"/>
            </w:tcBorders>
            <w:noWrap/>
            <w:vAlign w:val="bottom"/>
          </w:tcPr>
          <w:p w:rsidR="00CD7601" w:rsidRPr="0015340B" w:rsidRDefault="00CD7601" w:rsidP="0066760A">
            <w:pPr>
              <w:ind w:left="180"/>
              <w:jc w:val="right"/>
            </w:pPr>
            <w:r>
              <w:t>0</w:t>
            </w:r>
          </w:p>
        </w:tc>
      </w:tr>
      <w:tr w:rsidR="00CD7601" w:rsidRPr="006663B3" w:rsidTr="00CD7601">
        <w:trPr>
          <w:trHeight w:val="255"/>
        </w:trPr>
        <w:tc>
          <w:tcPr>
            <w:tcW w:w="3600" w:type="dxa"/>
            <w:noWrap/>
          </w:tcPr>
          <w:p w:rsidR="00CD7601" w:rsidRPr="00695785" w:rsidRDefault="00CD7601" w:rsidP="00695785">
            <w:pPr>
              <w:ind w:left="180"/>
              <w:rPr>
                <w:bCs/>
              </w:rPr>
            </w:pPr>
            <w:r w:rsidRPr="00695785">
              <w:rPr>
                <w:bCs/>
              </w:rPr>
              <w:t xml:space="preserve">The Island Institute </w:t>
            </w:r>
          </w:p>
        </w:tc>
        <w:tc>
          <w:tcPr>
            <w:tcW w:w="2160" w:type="dxa"/>
            <w:noWrap/>
            <w:vAlign w:val="bottom"/>
          </w:tcPr>
          <w:p w:rsidR="00CD7601" w:rsidRPr="0015340B" w:rsidRDefault="00CD7601" w:rsidP="00695785">
            <w:pPr>
              <w:ind w:left="180"/>
              <w:jc w:val="right"/>
            </w:pPr>
            <w:r w:rsidRPr="0015340B">
              <w:t>500.00</w:t>
            </w:r>
          </w:p>
        </w:tc>
        <w:tc>
          <w:tcPr>
            <w:tcW w:w="1890" w:type="dxa"/>
            <w:noWrap/>
            <w:vAlign w:val="bottom"/>
          </w:tcPr>
          <w:p w:rsidR="00CD7601" w:rsidRPr="0015340B" w:rsidRDefault="00CD7601" w:rsidP="0066760A">
            <w:pPr>
              <w:ind w:left="180"/>
              <w:jc w:val="right"/>
            </w:pPr>
            <w:r>
              <w:t>(5</w:t>
            </w:r>
            <w:r w:rsidRPr="0015340B">
              <w:t>00.00</w:t>
            </w:r>
            <w:r>
              <w:t>)</w:t>
            </w:r>
          </w:p>
        </w:tc>
        <w:tc>
          <w:tcPr>
            <w:tcW w:w="1980" w:type="dxa"/>
            <w:noWrap/>
            <w:vAlign w:val="bottom"/>
          </w:tcPr>
          <w:p w:rsidR="00CD7601" w:rsidRPr="0015340B" w:rsidRDefault="00CD7601" w:rsidP="00695785">
            <w:pPr>
              <w:ind w:left="180"/>
              <w:jc w:val="right"/>
            </w:pPr>
            <w:r>
              <w:t>0</w:t>
            </w:r>
          </w:p>
        </w:tc>
      </w:tr>
      <w:tr w:rsidR="00CD7601" w:rsidRPr="006663B3" w:rsidTr="00CD7601">
        <w:trPr>
          <w:trHeight w:val="255"/>
        </w:trPr>
        <w:tc>
          <w:tcPr>
            <w:tcW w:w="3600" w:type="dxa"/>
            <w:noWrap/>
          </w:tcPr>
          <w:p w:rsidR="00CD7601" w:rsidRPr="00695785" w:rsidRDefault="00CD7601" w:rsidP="00695785">
            <w:pPr>
              <w:ind w:left="180"/>
              <w:rPr>
                <w:bCs/>
              </w:rPr>
            </w:pPr>
            <w:r>
              <w:rPr>
                <w:bCs/>
              </w:rPr>
              <w:t>Hospice of Hancock County</w:t>
            </w:r>
          </w:p>
        </w:tc>
        <w:tc>
          <w:tcPr>
            <w:tcW w:w="2160" w:type="dxa"/>
            <w:noWrap/>
            <w:vAlign w:val="bottom"/>
          </w:tcPr>
          <w:p w:rsidR="00CD7601" w:rsidRPr="0015340B" w:rsidRDefault="00CD7601" w:rsidP="00695785">
            <w:pPr>
              <w:ind w:left="180"/>
              <w:jc w:val="right"/>
            </w:pPr>
            <w:r>
              <w:t>200.00</w:t>
            </w:r>
          </w:p>
        </w:tc>
        <w:tc>
          <w:tcPr>
            <w:tcW w:w="1890" w:type="dxa"/>
            <w:noWrap/>
            <w:vAlign w:val="bottom"/>
          </w:tcPr>
          <w:p w:rsidR="00CD7601" w:rsidRPr="0015340B" w:rsidRDefault="00CD7601" w:rsidP="00066DD9">
            <w:pPr>
              <w:ind w:left="180"/>
              <w:jc w:val="right"/>
            </w:pPr>
            <w:r>
              <w:t>(200.00)</w:t>
            </w:r>
          </w:p>
        </w:tc>
        <w:tc>
          <w:tcPr>
            <w:tcW w:w="1980" w:type="dxa"/>
            <w:noWrap/>
            <w:vAlign w:val="bottom"/>
          </w:tcPr>
          <w:p w:rsidR="00CD7601" w:rsidRPr="0015340B" w:rsidRDefault="00CD7601" w:rsidP="0066760A">
            <w:pPr>
              <w:ind w:left="180"/>
              <w:jc w:val="right"/>
            </w:pPr>
            <w:r>
              <w:t>0</w:t>
            </w:r>
          </w:p>
        </w:tc>
      </w:tr>
      <w:tr w:rsidR="00CD7601" w:rsidRPr="006663B3" w:rsidTr="00CD7601">
        <w:trPr>
          <w:trHeight w:val="188"/>
        </w:trPr>
        <w:tc>
          <w:tcPr>
            <w:tcW w:w="3600" w:type="dxa"/>
            <w:noWrap/>
          </w:tcPr>
          <w:p w:rsidR="00CD7601" w:rsidRPr="00695785" w:rsidRDefault="00CD7601" w:rsidP="00695785">
            <w:pPr>
              <w:ind w:left="180"/>
              <w:rPr>
                <w:bCs/>
              </w:rPr>
            </w:pPr>
            <w:r>
              <w:rPr>
                <w:bCs/>
              </w:rPr>
              <w:t>DownEast Health Services</w:t>
            </w:r>
          </w:p>
        </w:tc>
        <w:tc>
          <w:tcPr>
            <w:tcW w:w="2160" w:type="dxa"/>
            <w:noWrap/>
            <w:vAlign w:val="bottom"/>
          </w:tcPr>
          <w:p w:rsidR="00CD7601" w:rsidRPr="0015340B" w:rsidRDefault="00F33F57" w:rsidP="00695785">
            <w:pPr>
              <w:ind w:left="180"/>
              <w:jc w:val="right"/>
            </w:pPr>
            <w:r>
              <w:t>180</w:t>
            </w:r>
            <w:r w:rsidR="00CD7601">
              <w:t>.00</w:t>
            </w:r>
          </w:p>
        </w:tc>
        <w:tc>
          <w:tcPr>
            <w:tcW w:w="1890" w:type="dxa"/>
            <w:noWrap/>
            <w:vAlign w:val="bottom"/>
          </w:tcPr>
          <w:p w:rsidR="00CD7601" w:rsidRPr="0015340B" w:rsidRDefault="00CD7601" w:rsidP="0066760A">
            <w:pPr>
              <w:ind w:left="180"/>
              <w:jc w:val="right"/>
            </w:pPr>
            <w:r>
              <w:t>(</w:t>
            </w:r>
            <w:r w:rsidR="00F33F57">
              <w:t>180</w:t>
            </w:r>
            <w:r>
              <w:t>.00)</w:t>
            </w:r>
          </w:p>
        </w:tc>
        <w:tc>
          <w:tcPr>
            <w:tcW w:w="1980" w:type="dxa"/>
            <w:noWrap/>
            <w:vAlign w:val="bottom"/>
          </w:tcPr>
          <w:p w:rsidR="00CD7601" w:rsidRPr="0015340B" w:rsidRDefault="00CD7601" w:rsidP="00695785">
            <w:pPr>
              <w:ind w:left="180"/>
              <w:jc w:val="right"/>
            </w:pPr>
            <w:r>
              <w:t>0</w:t>
            </w:r>
          </w:p>
        </w:tc>
      </w:tr>
      <w:tr w:rsidR="00CD7601" w:rsidRPr="006663B3" w:rsidTr="00CD7601">
        <w:trPr>
          <w:trHeight w:val="255"/>
        </w:trPr>
        <w:tc>
          <w:tcPr>
            <w:tcW w:w="3600" w:type="dxa"/>
            <w:noWrap/>
          </w:tcPr>
          <w:p w:rsidR="00CD7601" w:rsidRDefault="00CD7601" w:rsidP="00695785">
            <w:pPr>
              <w:ind w:left="180"/>
              <w:rPr>
                <w:bCs/>
              </w:rPr>
            </w:pPr>
            <w:r>
              <w:rPr>
                <w:bCs/>
              </w:rPr>
              <w:t>Yesterday’s Children</w:t>
            </w:r>
          </w:p>
        </w:tc>
        <w:tc>
          <w:tcPr>
            <w:tcW w:w="2160" w:type="dxa"/>
            <w:noWrap/>
            <w:vAlign w:val="bottom"/>
          </w:tcPr>
          <w:p w:rsidR="00CD7601" w:rsidRDefault="00CD7601" w:rsidP="00695785">
            <w:pPr>
              <w:ind w:left="180"/>
              <w:jc w:val="right"/>
            </w:pPr>
            <w:r>
              <w:t>300.00</w:t>
            </w:r>
          </w:p>
        </w:tc>
        <w:tc>
          <w:tcPr>
            <w:tcW w:w="1890" w:type="dxa"/>
            <w:noWrap/>
            <w:vAlign w:val="bottom"/>
          </w:tcPr>
          <w:p w:rsidR="00CD7601" w:rsidRDefault="00CD7601" w:rsidP="00066DD9">
            <w:pPr>
              <w:ind w:left="180"/>
              <w:jc w:val="right"/>
            </w:pPr>
            <w:r>
              <w:t>0.00</w:t>
            </w:r>
          </w:p>
        </w:tc>
        <w:tc>
          <w:tcPr>
            <w:tcW w:w="1980" w:type="dxa"/>
            <w:noWrap/>
            <w:vAlign w:val="bottom"/>
          </w:tcPr>
          <w:p w:rsidR="00CD7601" w:rsidRDefault="00CD7601" w:rsidP="00695785">
            <w:pPr>
              <w:ind w:left="180"/>
              <w:jc w:val="right"/>
            </w:pPr>
            <w:r>
              <w:t>300.00</w:t>
            </w:r>
          </w:p>
        </w:tc>
      </w:tr>
      <w:tr w:rsidR="00CD7601" w:rsidRPr="006663B3" w:rsidTr="00CD7601">
        <w:trPr>
          <w:trHeight w:val="255"/>
        </w:trPr>
        <w:tc>
          <w:tcPr>
            <w:tcW w:w="3600" w:type="dxa"/>
            <w:noWrap/>
          </w:tcPr>
          <w:p w:rsidR="00CD7601" w:rsidRPr="00695785" w:rsidRDefault="00CD7601" w:rsidP="00695785">
            <w:pPr>
              <w:ind w:left="180"/>
              <w:rPr>
                <w:bCs/>
              </w:rPr>
            </w:pPr>
            <w:r>
              <w:rPr>
                <w:bCs/>
              </w:rPr>
              <w:t>DownEast AIDS Network</w:t>
            </w:r>
          </w:p>
        </w:tc>
        <w:tc>
          <w:tcPr>
            <w:tcW w:w="2160" w:type="dxa"/>
            <w:noWrap/>
            <w:vAlign w:val="bottom"/>
          </w:tcPr>
          <w:p w:rsidR="00CD7601" w:rsidRPr="0015340B" w:rsidRDefault="00CD7601" w:rsidP="00695785">
            <w:pPr>
              <w:ind w:left="180"/>
              <w:jc w:val="right"/>
            </w:pPr>
            <w:r>
              <w:t>25.00</w:t>
            </w:r>
          </w:p>
        </w:tc>
        <w:tc>
          <w:tcPr>
            <w:tcW w:w="1890" w:type="dxa"/>
            <w:noWrap/>
            <w:vAlign w:val="bottom"/>
          </w:tcPr>
          <w:p w:rsidR="00CD7601" w:rsidRPr="0015340B" w:rsidRDefault="00CD7601" w:rsidP="00066DD9">
            <w:pPr>
              <w:ind w:left="180"/>
              <w:jc w:val="right"/>
            </w:pPr>
            <w:r>
              <w:t>(25.00)</w:t>
            </w:r>
          </w:p>
        </w:tc>
        <w:tc>
          <w:tcPr>
            <w:tcW w:w="1980" w:type="dxa"/>
            <w:noWrap/>
            <w:vAlign w:val="bottom"/>
          </w:tcPr>
          <w:p w:rsidR="00CD7601" w:rsidRPr="0015340B" w:rsidRDefault="00CD7601" w:rsidP="00695785">
            <w:pPr>
              <w:ind w:left="180"/>
              <w:jc w:val="right"/>
            </w:pPr>
            <w:r>
              <w:t>0</w:t>
            </w:r>
          </w:p>
        </w:tc>
      </w:tr>
      <w:tr w:rsidR="00F33F57" w:rsidRPr="006663B3" w:rsidTr="00CD7601">
        <w:trPr>
          <w:trHeight w:val="255"/>
        </w:trPr>
        <w:tc>
          <w:tcPr>
            <w:tcW w:w="3600" w:type="dxa"/>
            <w:noWrap/>
          </w:tcPr>
          <w:p w:rsidR="00F33F57" w:rsidRPr="00695785" w:rsidRDefault="00F33F57" w:rsidP="00F33F57">
            <w:pPr>
              <w:ind w:left="180"/>
              <w:rPr>
                <w:bCs/>
              </w:rPr>
            </w:pPr>
            <w:r>
              <w:rPr>
                <w:bCs/>
              </w:rPr>
              <w:t>Emmaus Shelter</w:t>
            </w:r>
          </w:p>
        </w:tc>
        <w:tc>
          <w:tcPr>
            <w:tcW w:w="2160" w:type="dxa"/>
            <w:noWrap/>
            <w:vAlign w:val="bottom"/>
          </w:tcPr>
          <w:p w:rsidR="00F33F57" w:rsidRPr="0015340B" w:rsidRDefault="00F33F57" w:rsidP="00F33F57">
            <w:pPr>
              <w:ind w:left="180"/>
              <w:jc w:val="right"/>
            </w:pPr>
            <w:r>
              <w:t>250.00</w:t>
            </w:r>
          </w:p>
        </w:tc>
        <w:tc>
          <w:tcPr>
            <w:tcW w:w="1890" w:type="dxa"/>
            <w:noWrap/>
            <w:vAlign w:val="bottom"/>
          </w:tcPr>
          <w:p w:rsidR="00F33F57" w:rsidRPr="0015340B" w:rsidRDefault="00F33F57" w:rsidP="00F33F57">
            <w:pPr>
              <w:ind w:left="180"/>
              <w:jc w:val="right"/>
            </w:pPr>
            <w:r>
              <w:t>(250.00)</w:t>
            </w:r>
          </w:p>
        </w:tc>
        <w:tc>
          <w:tcPr>
            <w:tcW w:w="1980" w:type="dxa"/>
            <w:noWrap/>
            <w:vAlign w:val="bottom"/>
          </w:tcPr>
          <w:p w:rsidR="00F33F57" w:rsidRPr="0015340B" w:rsidRDefault="00F33F57" w:rsidP="00F33F57">
            <w:pPr>
              <w:ind w:left="180"/>
              <w:jc w:val="right"/>
            </w:pPr>
            <w:r>
              <w:t>0</w:t>
            </w:r>
          </w:p>
        </w:tc>
      </w:tr>
      <w:tr w:rsidR="00F33F57" w:rsidRPr="006663B3" w:rsidTr="00CD7601">
        <w:trPr>
          <w:trHeight w:val="255"/>
        </w:trPr>
        <w:tc>
          <w:tcPr>
            <w:tcW w:w="3600" w:type="dxa"/>
            <w:noWrap/>
          </w:tcPr>
          <w:p w:rsidR="00F33F57" w:rsidRDefault="00F33F57" w:rsidP="00695785">
            <w:pPr>
              <w:ind w:left="180"/>
              <w:rPr>
                <w:bCs/>
              </w:rPr>
            </w:pPr>
            <w:r>
              <w:rPr>
                <w:bCs/>
              </w:rPr>
              <w:t>Community Health and Counseling</w:t>
            </w:r>
          </w:p>
        </w:tc>
        <w:tc>
          <w:tcPr>
            <w:tcW w:w="2160" w:type="dxa"/>
            <w:noWrap/>
            <w:vAlign w:val="bottom"/>
          </w:tcPr>
          <w:p w:rsidR="00F33F57" w:rsidRDefault="00F33F57" w:rsidP="00695785">
            <w:pPr>
              <w:ind w:left="180"/>
              <w:jc w:val="right"/>
            </w:pPr>
            <w:r>
              <w:t>50.00</w:t>
            </w:r>
          </w:p>
        </w:tc>
        <w:tc>
          <w:tcPr>
            <w:tcW w:w="1890" w:type="dxa"/>
            <w:noWrap/>
            <w:vAlign w:val="bottom"/>
          </w:tcPr>
          <w:p w:rsidR="00F33F57" w:rsidRDefault="00F33F57" w:rsidP="00066DD9">
            <w:pPr>
              <w:ind w:left="180"/>
              <w:jc w:val="right"/>
            </w:pPr>
            <w:r>
              <w:t>(50.00)</w:t>
            </w:r>
          </w:p>
        </w:tc>
        <w:tc>
          <w:tcPr>
            <w:tcW w:w="1980" w:type="dxa"/>
            <w:noWrap/>
            <w:vAlign w:val="bottom"/>
          </w:tcPr>
          <w:p w:rsidR="00F33F57" w:rsidRDefault="00F33F57" w:rsidP="00695785">
            <w:pPr>
              <w:ind w:left="180"/>
              <w:jc w:val="right"/>
            </w:pPr>
            <w:r>
              <w:t>0.00</w:t>
            </w:r>
          </w:p>
        </w:tc>
      </w:tr>
      <w:tr w:rsidR="00F33F57" w:rsidRPr="006663B3" w:rsidTr="00CD7601">
        <w:trPr>
          <w:trHeight w:val="255"/>
        </w:trPr>
        <w:tc>
          <w:tcPr>
            <w:tcW w:w="3600" w:type="dxa"/>
            <w:noWrap/>
          </w:tcPr>
          <w:p w:rsidR="00F33F57" w:rsidRDefault="00F33F57" w:rsidP="00695785">
            <w:pPr>
              <w:ind w:left="180"/>
              <w:rPr>
                <w:bCs/>
              </w:rPr>
            </w:pPr>
            <w:r>
              <w:rPr>
                <w:bCs/>
              </w:rPr>
              <w:t>Red Cross</w:t>
            </w:r>
          </w:p>
        </w:tc>
        <w:tc>
          <w:tcPr>
            <w:tcW w:w="2160" w:type="dxa"/>
            <w:noWrap/>
            <w:vAlign w:val="bottom"/>
          </w:tcPr>
          <w:p w:rsidR="00F33F57" w:rsidRDefault="00F33F57" w:rsidP="00695785">
            <w:pPr>
              <w:ind w:left="180"/>
              <w:jc w:val="right"/>
            </w:pPr>
            <w:r>
              <w:t>50.00</w:t>
            </w:r>
          </w:p>
        </w:tc>
        <w:tc>
          <w:tcPr>
            <w:tcW w:w="1890" w:type="dxa"/>
            <w:noWrap/>
            <w:vAlign w:val="bottom"/>
          </w:tcPr>
          <w:p w:rsidR="00F33F57" w:rsidRDefault="00F33F57" w:rsidP="00066DD9">
            <w:pPr>
              <w:ind w:left="180"/>
              <w:jc w:val="right"/>
            </w:pPr>
            <w:r>
              <w:t>(50.00)</w:t>
            </w:r>
          </w:p>
        </w:tc>
        <w:tc>
          <w:tcPr>
            <w:tcW w:w="1980" w:type="dxa"/>
            <w:noWrap/>
            <w:vAlign w:val="bottom"/>
          </w:tcPr>
          <w:p w:rsidR="00F33F57" w:rsidRDefault="00F33F57" w:rsidP="00695785">
            <w:pPr>
              <w:ind w:left="180"/>
              <w:jc w:val="right"/>
            </w:pPr>
            <w:r>
              <w:t>0.00</w:t>
            </w:r>
          </w:p>
        </w:tc>
      </w:tr>
      <w:tr w:rsidR="00F33F57" w:rsidRPr="006663B3" w:rsidTr="00CD7601">
        <w:trPr>
          <w:trHeight w:val="255"/>
        </w:trPr>
        <w:tc>
          <w:tcPr>
            <w:tcW w:w="3600" w:type="dxa"/>
            <w:tcBorders>
              <w:bottom w:val="double" w:sz="4" w:space="0" w:color="auto"/>
            </w:tcBorders>
            <w:noWrap/>
          </w:tcPr>
          <w:p w:rsidR="00F33F57" w:rsidRPr="00695785" w:rsidRDefault="00F33F57" w:rsidP="00695785">
            <w:pPr>
              <w:ind w:left="180"/>
              <w:rPr>
                <w:bCs/>
              </w:rPr>
            </w:pPr>
            <w:r>
              <w:rPr>
                <w:bCs/>
              </w:rPr>
              <w:t>Wind Power Study</w:t>
            </w:r>
          </w:p>
        </w:tc>
        <w:tc>
          <w:tcPr>
            <w:tcW w:w="2160" w:type="dxa"/>
            <w:tcBorders>
              <w:bottom w:val="double" w:sz="4" w:space="0" w:color="auto"/>
            </w:tcBorders>
            <w:noWrap/>
            <w:vAlign w:val="bottom"/>
          </w:tcPr>
          <w:p w:rsidR="00F33F57" w:rsidRPr="0015340B" w:rsidRDefault="00F33F57" w:rsidP="00695785">
            <w:pPr>
              <w:ind w:left="180"/>
              <w:jc w:val="right"/>
            </w:pPr>
            <w:r>
              <w:t>1,000.00</w:t>
            </w:r>
          </w:p>
        </w:tc>
        <w:tc>
          <w:tcPr>
            <w:tcW w:w="1890" w:type="dxa"/>
            <w:tcBorders>
              <w:bottom w:val="double" w:sz="4" w:space="0" w:color="auto"/>
            </w:tcBorders>
            <w:noWrap/>
            <w:vAlign w:val="bottom"/>
          </w:tcPr>
          <w:p w:rsidR="00F33F57" w:rsidRPr="0015340B" w:rsidRDefault="00F33F57" w:rsidP="0066760A">
            <w:pPr>
              <w:ind w:left="180"/>
              <w:jc w:val="right"/>
            </w:pPr>
            <w:r>
              <w:t>(1,000.00)</w:t>
            </w:r>
          </w:p>
        </w:tc>
        <w:tc>
          <w:tcPr>
            <w:tcW w:w="1980" w:type="dxa"/>
            <w:tcBorders>
              <w:bottom w:val="double" w:sz="4" w:space="0" w:color="auto"/>
            </w:tcBorders>
            <w:noWrap/>
            <w:vAlign w:val="bottom"/>
          </w:tcPr>
          <w:p w:rsidR="00F33F57" w:rsidRPr="0015340B" w:rsidRDefault="00F33F57" w:rsidP="00695785">
            <w:pPr>
              <w:ind w:left="180"/>
              <w:jc w:val="right"/>
            </w:pPr>
            <w:r>
              <w:t>0.00</w:t>
            </w:r>
          </w:p>
        </w:tc>
      </w:tr>
      <w:tr w:rsidR="00F33F57" w:rsidRPr="006663B3" w:rsidTr="00CD7601">
        <w:trPr>
          <w:trHeight w:val="285"/>
        </w:trPr>
        <w:tc>
          <w:tcPr>
            <w:tcW w:w="3600" w:type="dxa"/>
            <w:tcBorders>
              <w:top w:val="double" w:sz="4" w:space="0" w:color="auto"/>
              <w:bottom w:val="double" w:sz="4" w:space="0" w:color="auto"/>
            </w:tcBorders>
            <w:noWrap/>
          </w:tcPr>
          <w:p w:rsidR="00F33F57" w:rsidRPr="006663B3" w:rsidRDefault="00F33F57" w:rsidP="00B50873">
            <w:r w:rsidRPr="00695785">
              <w:rPr>
                <w:b/>
                <w:bCs/>
              </w:rPr>
              <w:t>Unclassified Totals</w:t>
            </w:r>
          </w:p>
        </w:tc>
        <w:tc>
          <w:tcPr>
            <w:tcW w:w="2160" w:type="dxa"/>
            <w:tcBorders>
              <w:top w:val="double" w:sz="4" w:space="0" w:color="auto"/>
              <w:bottom w:val="double" w:sz="4" w:space="0" w:color="auto"/>
            </w:tcBorders>
            <w:noWrap/>
            <w:vAlign w:val="bottom"/>
          </w:tcPr>
          <w:p w:rsidR="00F33F57" w:rsidRPr="00695785" w:rsidRDefault="00F33F57" w:rsidP="00102B63">
            <w:pPr>
              <w:ind w:left="180"/>
              <w:jc w:val="right"/>
              <w:rPr>
                <w:b/>
              </w:rPr>
            </w:pPr>
            <w:r>
              <w:rPr>
                <w:b/>
              </w:rPr>
              <w:t>2,674.00</w:t>
            </w:r>
          </w:p>
        </w:tc>
        <w:tc>
          <w:tcPr>
            <w:tcW w:w="1890" w:type="dxa"/>
            <w:tcBorders>
              <w:top w:val="double" w:sz="4" w:space="0" w:color="auto"/>
              <w:bottom w:val="double" w:sz="4" w:space="0" w:color="auto"/>
            </w:tcBorders>
            <w:noWrap/>
            <w:vAlign w:val="bottom"/>
          </w:tcPr>
          <w:p w:rsidR="00F33F57" w:rsidRPr="00695785" w:rsidRDefault="00F33F57" w:rsidP="00F33F57">
            <w:pPr>
              <w:ind w:left="180"/>
              <w:jc w:val="right"/>
              <w:rPr>
                <w:b/>
              </w:rPr>
            </w:pPr>
            <w:r>
              <w:rPr>
                <w:b/>
              </w:rPr>
              <w:t>(2,297.00)</w:t>
            </w:r>
          </w:p>
        </w:tc>
        <w:tc>
          <w:tcPr>
            <w:tcW w:w="1980" w:type="dxa"/>
            <w:tcBorders>
              <w:top w:val="double" w:sz="4" w:space="0" w:color="auto"/>
              <w:bottom w:val="double" w:sz="4" w:space="0" w:color="auto"/>
            </w:tcBorders>
            <w:noWrap/>
            <w:vAlign w:val="bottom"/>
          </w:tcPr>
          <w:p w:rsidR="00F33F57" w:rsidRPr="00695785" w:rsidRDefault="00F33F57" w:rsidP="00695785">
            <w:pPr>
              <w:ind w:left="180"/>
              <w:jc w:val="right"/>
              <w:rPr>
                <w:b/>
              </w:rPr>
            </w:pPr>
            <w:r>
              <w:rPr>
                <w:b/>
              </w:rPr>
              <w:t>300.00</w:t>
            </w:r>
          </w:p>
        </w:tc>
      </w:tr>
    </w:tbl>
    <w:p w:rsidR="003530D8" w:rsidRDefault="003530D8"/>
    <w:p w:rsidR="00815E9A" w:rsidRDefault="00815E9A"/>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CD7601" w:rsidRPr="006663B3" w:rsidTr="00CD7601">
        <w:trPr>
          <w:trHeight w:val="285"/>
        </w:trPr>
        <w:tc>
          <w:tcPr>
            <w:tcW w:w="3600" w:type="dxa"/>
            <w:tcBorders>
              <w:top w:val="double" w:sz="4" w:space="0" w:color="auto"/>
              <w:bottom w:val="double" w:sz="4" w:space="0" w:color="auto"/>
            </w:tcBorders>
            <w:noWrap/>
          </w:tcPr>
          <w:p w:rsidR="00CD7601" w:rsidRPr="00695785" w:rsidRDefault="00CD7601" w:rsidP="002C6898">
            <w:pPr>
              <w:rPr>
                <w:b/>
                <w:bCs/>
              </w:rPr>
            </w:pPr>
            <w:r w:rsidRPr="00695785">
              <w:rPr>
                <w:b/>
                <w:bCs/>
              </w:rPr>
              <w:t>Overlay Account</w:t>
            </w:r>
          </w:p>
        </w:tc>
        <w:tc>
          <w:tcPr>
            <w:tcW w:w="2160" w:type="dxa"/>
            <w:tcBorders>
              <w:top w:val="double" w:sz="4" w:space="0" w:color="auto"/>
              <w:bottom w:val="double" w:sz="4" w:space="0" w:color="auto"/>
            </w:tcBorders>
            <w:noWrap/>
          </w:tcPr>
          <w:p w:rsidR="00CD7601" w:rsidRPr="00695785" w:rsidRDefault="00CD7601" w:rsidP="00695785">
            <w:pPr>
              <w:ind w:left="180"/>
              <w:rPr>
                <w:b/>
                <w:bCs/>
              </w:rPr>
            </w:pPr>
            <w:r w:rsidRPr="00695785">
              <w:rPr>
                <w:b/>
                <w:bCs/>
              </w:rPr>
              <w:t>Appropriation</w:t>
            </w:r>
          </w:p>
        </w:tc>
        <w:tc>
          <w:tcPr>
            <w:tcW w:w="1890" w:type="dxa"/>
            <w:tcBorders>
              <w:top w:val="double" w:sz="4" w:space="0" w:color="auto"/>
              <w:bottom w:val="double" w:sz="4" w:space="0" w:color="auto"/>
            </w:tcBorders>
            <w:noWrap/>
          </w:tcPr>
          <w:p w:rsidR="00CD7601" w:rsidRPr="00695785" w:rsidRDefault="00CD7601" w:rsidP="00695785">
            <w:pPr>
              <w:ind w:left="180"/>
              <w:jc w:val="center"/>
              <w:rPr>
                <w:b/>
                <w:bCs/>
              </w:rPr>
            </w:pPr>
            <w:r w:rsidRPr="00695785">
              <w:rPr>
                <w:b/>
                <w:bCs/>
              </w:rPr>
              <w:t>Debits</w:t>
            </w:r>
          </w:p>
        </w:tc>
        <w:tc>
          <w:tcPr>
            <w:tcW w:w="1980" w:type="dxa"/>
            <w:tcBorders>
              <w:top w:val="double" w:sz="4" w:space="0" w:color="auto"/>
              <w:bottom w:val="double" w:sz="4" w:space="0" w:color="auto"/>
            </w:tcBorders>
            <w:noWrap/>
          </w:tcPr>
          <w:p w:rsidR="00CD7601" w:rsidRPr="00695785" w:rsidRDefault="00CD7601" w:rsidP="00695785">
            <w:pPr>
              <w:ind w:left="180"/>
              <w:jc w:val="center"/>
              <w:rPr>
                <w:b/>
                <w:bCs/>
              </w:rPr>
            </w:pPr>
            <w:r w:rsidRPr="00695785">
              <w:rPr>
                <w:b/>
                <w:bCs/>
              </w:rPr>
              <w:t>Balance</w:t>
            </w:r>
          </w:p>
        </w:tc>
      </w:tr>
      <w:tr w:rsidR="00CD7601" w:rsidRPr="006663B3" w:rsidTr="00CD7601">
        <w:trPr>
          <w:trHeight w:val="270"/>
        </w:trPr>
        <w:tc>
          <w:tcPr>
            <w:tcW w:w="3600" w:type="dxa"/>
            <w:tcBorders>
              <w:top w:val="double" w:sz="4" w:space="0" w:color="auto"/>
              <w:bottom w:val="double" w:sz="4" w:space="0" w:color="auto"/>
            </w:tcBorders>
            <w:noWrap/>
          </w:tcPr>
          <w:p w:rsidR="00CD7601" w:rsidRPr="00695785" w:rsidRDefault="00CD7601" w:rsidP="00695785">
            <w:pPr>
              <w:ind w:left="180"/>
              <w:rPr>
                <w:bCs/>
              </w:rPr>
            </w:pPr>
            <w:r w:rsidRPr="00695785">
              <w:rPr>
                <w:bCs/>
              </w:rPr>
              <w:t xml:space="preserve">Overlay </w:t>
            </w:r>
          </w:p>
        </w:tc>
        <w:tc>
          <w:tcPr>
            <w:tcW w:w="2160" w:type="dxa"/>
            <w:tcBorders>
              <w:top w:val="double" w:sz="4" w:space="0" w:color="auto"/>
              <w:bottom w:val="double" w:sz="4" w:space="0" w:color="auto"/>
            </w:tcBorders>
            <w:noWrap/>
          </w:tcPr>
          <w:p w:rsidR="00CD7601" w:rsidRPr="000E21EC" w:rsidRDefault="00F33F57" w:rsidP="00F33F57">
            <w:pPr>
              <w:ind w:left="180"/>
              <w:jc w:val="right"/>
            </w:pPr>
            <w:r>
              <w:t>5</w:t>
            </w:r>
            <w:r w:rsidR="00CD7601">
              <w:t>,</w:t>
            </w:r>
            <w:r>
              <w:t>421</w:t>
            </w:r>
            <w:r w:rsidR="00CD7601">
              <w:t>.</w:t>
            </w:r>
            <w:r>
              <w:t>2</w:t>
            </w:r>
            <w:r w:rsidR="00CD7601">
              <w:t>2</w:t>
            </w:r>
          </w:p>
        </w:tc>
        <w:tc>
          <w:tcPr>
            <w:tcW w:w="1890" w:type="dxa"/>
            <w:tcBorders>
              <w:top w:val="double" w:sz="4" w:space="0" w:color="auto"/>
              <w:bottom w:val="double" w:sz="4" w:space="0" w:color="auto"/>
            </w:tcBorders>
            <w:noWrap/>
            <w:vAlign w:val="bottom"/>
          </w:tcPr>
          <w:p w:rsidR="00CD7601" w:rsidRPr="0015340B" w:rsidRDefault="00CD7601" w:rsidP="00695785">
            <w:pPr>
              <w:ind w:left="180"/>
              <w:jc w:val="right"/>
            </w:pPr>
            <w:r w:rsidRPr="0015340B">
              <w:t>-</w:t>
            </w:r>
          </w:p>
        </w:tc>
        <w:tc>
          <w:tcPr>
            <w:tcW w:w="1980" w:type="dxa"/>
            <w:tcBorders>
              <w:top w:val="double" w:sz="4" w:space="0" w:color="auto"/>
              <w:bottom w:val="double" w:sz="4" w:space="0" w:color="auto"/>
            </w:tcBorders>
            <w:noWrap/>
          </w:tcPr>
          <w:p w:rsidR="00CD7601" w:rsidRPr="000E21EC" w:rsidRDefault="00F33F57" w:rsidP="00E91109">
            <w:pPr>
              <w:ind w:left="180"/>
              <w:jc w:val="right"/>
            </w:pPr>
            <w:r>
              <w:t>5,421.22</w:t>
            </w:r>
          </w:p>
        </w:tc>
      </w:tr>
      <w:tr w:rsidR="00CD7601" w:rsidRPr="006663B3" w:rsidTr="00CD7601">
        <w:trPr>
          <w:trHeight w:val="285"/>
        </w:trPr>
        <w:tc>
          <w:tcPr>
            <w:tcW w:w="3600" w:type="dxa"/>
            <w:tcBorders>
              <w:top w:val="double" w:sz="4" w:space="0" w:color="auto"/>
              <w:bottom w:val="double" w:sz="4" w:space="0" w:color="auto"/>
            </w:tcBorders>
            <w:noWrap/>
          </w:tcPr>
          <w:p w:rsidR="00CD7601" w:rsidRPr="006663B3" w:rsidRDefault="00CD7601" w:rsidP="001B20A2">
            <w:r w:rsidRPr="00695785">
              <w:rPr>
                <w:b/>
                <w:bCs/>
              </w:rPr>
              <w:t>Overlay Account Totals</w:t>
            </w:r>
          </w:p>
        </w:tc>
        <w:tc>
          <w:tcPr>
            <w:tcW w:w="2160" w:type="dxa"/>
            <w:tcBorders>
              <w:top w:val="double" w:sz="4" w:space="0" w:color="auto"/>
              <w:bottom w:val="double" w:sz="4" w:space="0" w:color="auto"/>
            </w:tcBorders>
            <w:noWrap/>
          </w:tcPr>
          <w:p w:rsidR="00CD7601" w:rsidRPr="00F33F57" w:rsidRDefault="00F33F57" w:rsidP="00E91109">
            <w:pPr>
              <w:ind w:left="180"/>
              <w:jc w:val="right"/>
              <w:rPr>
                <w:b/>
              </w:rPr>
            </w:pPr>
            <w:r w:rsidRPr="00F33F57">
              <w:rPr>
                <w:b/>
              </w:rPr>
              <w:t>5,421.22</w:t>
            </w:r>
          </w:p>
        </w:tc>
        <w:tc>
          <w:tcPr>
            <w:tcW w:w="1890" w:type="dxa"/>
            <w:tcBorders>
              <w:top w:val="double" w:sz="4" w:space="0" w:color="auto"/>
              <w:bottom w:val="double" w:sz="4" w:space="0" w:color="auto"/>
            </w:tcBorders>
            <w:noWrap/>
            <w:vAlign w:val="bottom"/>
          </w:tcPr>
          <w:p w:rsidR="00CD7601" w:rsidRPr="00497DAC" w:rsidRDefault="00CD7601" w:rsidP="00695785">
            <w:pPr>
              <w:ind w:left="180"/>
              <w:jc w:val="right"/>
              <w:rPr>
                <w:b/>
              </w:rPr>
            </w:pPr>
            <w:r w:rsidRPr="00497DAC">
              <w:rPr>
                <w:b/>
              </w:rPr>
              <w:t>-</w:t>
            </w:r>
          </w:p>
        </w:tc>
        <w:tc>
          <w:tcPr>
            <w:tcW w:w="1980" w:type="dxa"/>
            <w:tcBorders>
              <w:top w:val="double" w:sz="4" w:space="0" w:color="auto"/>
              <w:bottom w:val="double" w:sz="4" w:space="0" w:color="auto"/>
            </w:tcBorders>
            <w:noWrap/>
          </w:tcPr>
          <w:p w:rsidR="00CD7601" w:rsidRPr="00F33F57" w:rsidRDefault="00F33F57" w:rsidP="00E91109">
            <w:pPr>
              <w:ind w:left="180"/>
              <w:jc w:val="right"/>
              <w:rPr>
                <w:b/>
              </w:rPr>
            </w:pPr>
            <w:r w:rsidRPr="00F33F57">
              <w:rPr>
                <w:b/>
              </w:rPr>
              <w:t>5,421.22</w:t>
            </w:r>
          </w:p>
        </w:tc>
      </w:tr>
    </w:tbl>
    <w:p w:rsidR="00815E9A" w:rsidRDefault="00815E9A" w:rsidP="00694F76"/>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CD7601" w:rsidRPr="006663B3" w:rsidTr="00CD7601">
        <w:trPr>
          <w:trHeight w:val="285"/>
        </w:trPr>
        <w:tc>
          <w:tcPr>
            <w:tcW w:w="3600" w:type="dxa"/>
            <w:tcBorders>
              <w:top w:val="double" w:sz="4" w:space="0" w:color="auto"/>
              <w:bottom w:val="double" w:sz="4" w:space="0" w:color="auto"/>
            </w:tcBorders>
            <w:noWrap/>
          </w:tcPr>
          <w:p w:rsidR="00CD7601" w:rsidRPr="00695785" w:rsidRDefault="00CD7601" w:rsidP="00713E64">
            <w:pPr>
              <w:rPr>
                <w:b/>
                <w:bCs/>
              </w:rPr>
            </w:pPr>
            <w:r w:rsidRPr="00695785">
              <w:rPr>
                <w:b/>
                <w:bCs/>
              </w:rPr>
              <w:t>Schools</w:t>
            </w:r>
          </w:p>
        </w:tc>
        <w:tc>
          <w:tcPr>
            <w:tcW w:w="2160" w:type="dxa"/>
            <w:tcBorders>
              <w:top w:val="double" w:sz="4" w:space="0" w:color="auto"/>
              <w:bottom w:val="double" w:sz="4" w:space="0" w:color="auto"/>
            </w:tcBorders>
            <w:noWrap/>
          </w:tcPr>
          <w:p w:rsidR="00CD7601" w:rsidRPr="00695785" w:rsidRDefault="00CD7601" w:rsidP="00695785">
            <w:pPr>
              <w:ind w:left="180"/>
              <w:rPr>
                <w:b/>
                <w:bCs/>
              </w:rPr>
            </w:pPr>
            <w:r w:rsidRPr="00695785">
              <w:rPr>
                <w:b/>
                <w:bCs/>
              </w:rPr>
              <w:t>Appropriation</w:t>
            </w:r>
          </w:p>
        </w:tc>
        <w:tc>
          <w:tcPr>
            <w:tcW w:w="1890" w:type="dxa"/>
            <w:tcBorders>
              <w:top w:val="double" w:sz="4" w:space="0" w:color="auto"/>
              <w:bottom w:val="double" w:sz="4" w:space="0" w:color="auto"/>
            </w:tcBorders>
            <w:noWrap/>
          </w:tcPr>
          <w:p w:rsidR="00CD7601" w:rsidRPr="00695785" w:rsidRDefault="00CD7601" w:rsidP="00695785">
            <w:pPr>
              <w:ind w:left="180"/>
              <w:jc w:val="center"/>
              <w:rPr>
                <w:b/>
                <w:bCs/>
              </w:rPr>
            </w:pPr>
            <w:r w:rsidRPr="00695785">
              <w:rPr>
                <w:b/>
                <w:bCs/>
              </w:rPr>
              <w:t>Debits</w:t>
            </w:r>
          </w:p>
        </w:tc>
        <w:tc>
          <w:tcPr>
            <w:tcW w:w="1980" w:type="dxa"/>
            <w:tcBorders>
              <w:top w:val="double" w:sz="4" w:space="0" w:color="auto"/>
              <w:bottom w:val="double" w:sz="4" w:space="0" w:color="auto"/>
            </w:tcBorders>
            <w:noWrap/>
          </w:tcPr>
          <w:p w:rsidR="00CD7601" w:rsidRPr="00695785" w:rsidRDefault="00CD7601" w:rsidP="00695785">
            <w:pPr>
              <w:ind w:left="180"/>
              <w:jc w:val="center"/>
              <w:rPr>
                <w:b/>
                <w:bCs/>
              </w:rPr>
            </w:pPr>
            <w:r w:rsidRPr="00695785">
              <w:rPr>
                <w:b/>
                <w:bCs/>
              </w:rPr>
              <w:t>Balance</w:t>
            </w:r>
          </w:p>
        </w:tc>
      </w:tr>
      <w:tr w:rsidR="00CD7601" w:rsidRPr="006663B3" w:rsidTr="00CD7601">
        <w:trPr>
          <w:trHeight w:val="270"/>
        </w:trPr>
        <w:tc>
          <w:tcPr>
            <w:tcW w:w="3600" w:type="dxa"/>
            <w:tcBorders>
              <w:top w:val="double" w:sz="4" w:space="0" w:color="auto"/>
            </w:tcBorders>
            <w:noWrap/>
          </w:tcPr>
          <w:p w:rsidR="00CD7601" w:rsidRPr="00695785" w:rsidRDefault="00CD7601" w:rsidP="00695785">
            <w:pPr>
              <w:ind w:left="180"/>
              <w:rPr>
                <w:bCs/>
              </w:rPr>
            </w:pPr>
            <w:r w:rsidRPr="00695785">
              <w:rPr>
                <w:bCs/>
              </w:rPr>
              <w:t xml:space="preserve">Frenchboro </w:t>
            </w:r>
            <w:smartTag w:uri="urn:schemas-microsoft-com:office:smarttags" w:element="PlaceType">
              <w:r w:rsidRPr="00695785">
                <w:rPr>
                  <w:bCs/>
                </w:rPr>
                <w:t>School</w:t>
              </w:r>
            </w:smartTag>
            <w:r w:rsidRPr="00695785">
              <w:rPr>
                <w:bCs/>
              </w:rPr>
              <w:t xml:space="preserve">  </w:t>
            </w:r>
          </w:p>
        </w:tc>
        <w:tc>
          <w:tcPr>
            <w:tcW w:w="2160" w:type="dxa"/>
            <w:tcBorders>
              <w:top w:val="double" w:sz="4" w:space="0" w:color="auto"/>
            </w:tcBorders>
            <w:noWrap/>
          </w:tcPr>
          <w:p w:rsidR="00CD7601" w:rsidRPr="006663B3" w:rsidRDefault="008535D8" w:rsidP="008535D8">
            <w:pPr>
              <w:ind w:left="180"/>
              <w:jc w:val="right"/>
            </w:pPr>
            <w:r>
              <w:t>$149,746.00</w:t>
            </w:r>
          </w:p>
        </w:tc>
        <w:tc>
          <w:tcPr>
            <w:tcW w:w="1890" w:type="dxa"/>
            <w:tcBorders>
              <w:top w:val="double" w:sz="4" w:space="0" w:color="auto"/>
            </w:tcBorders>
            <w:noWrap/>
          </w:tcPr>
          <w:p w:rsidR="00CD7601" w:rsidRPr="00EF045B" w:rsidRDefault="00CD7601" w:rsidP="00F33F57">
            <w:pPr>
              <w:ind w:left="180"/>
              <w:jc w:val="right"/>
            </w:pPr>
            <w:r>
              <w:t>(</w:t>
            </w:r>
            <w:r w:rsidR="00F33F57">
              <w:t>109,310.55</w:t>
            </w:r>
            <w:r>
              <w:t>)</w:t>
            </w:r>
          </w:p>
        </w:tc>
        <w:tc>
          <w:tcPr>
            <w:tcW w:w="1980" w:type="dxa"/>
            <w:tcBorders>
              <w:top w:val="double" w:sz="4" w:space="0" w:color="auto"/>
            </w:tcBorders>
            <w:noWrap/>
          </w:tcPr>
          <w:p w:rsidR="00CD7601" w:rsidRPr="00EF045B" w:rsidRDefault="008535D8" w:rsidP="008535D8">
            <w:pPr>
              <w:ind w:left="180"/>
              <w:jc w:val="right"/>
            </w:pPr>
            <w:r>
              <w:t>$40,435.45</w:t>
            </w:r>
          </w:p>
        </w:tc>
      </w:tr>
      <w:tr w:rsidR="00CD7601" w:rsidRPr="006663B3" w:rsidTr="00CD7601">
        <w:trPr>
          <w:trHeight w:val="285"/>
        </w:trPr>
        <w:tc>
          <w:tcPr>
            <w:tcW w:w="3600" w:type="dxa"/>
            <w:tcBorders>
              <w:top w:val="double" w:sz="4" w:space="0" w:color="auto"/>
              <w:bottom w:val="double" w:sz="4" w:space="0" w:color="auto"/>
            </w:tcBorders>
            <w:noWrap/>
          </w:tcPr>
          <w:p w:rsidR="00CD7601" w:rsidRPr="006663B3" w:rsidRDefault="00CD7601" w:rsidP="00713E64">
            <w:r w:rsidRPr="00695785">
              <w:rPr>
                <w:b/>
                <w:bCs/>
              </w:rPr>
              <w:t>Schools Totals</w:t>
            </w:r>
          </w:p>
        </w:tc>
        <w:tc>
          <w:tcPr>
            <w:tcW w:w="2160" w:type="dxa"/>
            <w:tcBorders>
              <w:top w:val="double" w:sz="4" w:space="0" w:color="auto"/>
              <w:bottom w:val="double" w:sz="4" w:space="0" w:color="auto"/>
            </w:tcBorders>
            <w:noWrap/>
          </w:tcPr>
          <w:p w:rsidR="00CD7601" w:rsidRPr="008535D8" w:rsidRDefault="008535D8" w:rsidP="002309D1">
            <w:pPr>
              <w:ind w:left="180"/>
              <w:jc w:val="right"/>
              <w:rPr>
                <w:b/>
              </w:rPr>
            </w:pPr>
            <w:r w:rsidRPr="008535D8">
              <w:rPr>
                <w:b/>
              </w:rPr>
              <w:t>$149,746.00</w:t>
            </w:r>
          </w:p>
        </w:tc>
        <w:tc>
          <w:tcPr>
            <w:tcW w:w="1890" w:type="dxa"/>
            <w:tcBorders>
              <w:top w:val="double" w:sz="4" w:space="0" w:color="auto"/>
              <w:bottom w:val="double" w:sz="4" w:space="0" w:color="auto"/>
            </w:tcBorders>
            <w:noWrap/>
          </w:tcPr>
          <w:p w:rsidR="00CD7601" w:rsidRPr="00F33F57" w:rsidRDefault="00F33F57" w:rsidP="002309D1">
            <w:pPr>
              <w:ind w:left="180"/>
              <w:jc w:val="right"/>
              <w:rPr>
                <w:b/>
              </w:rPr>
            </w:pPr>
            <w:r w:rsidRPr="00F33F57">
              <w:rPr>
                <w:b/>
              </w:rPr>
              <w:t>(109,310.55)</w:t>
            </w:r>
          </w:p>
        </w:tc>
        <w:tc>
          <w:tcPr>
            <w:tcW w:w="1980" w:type="dxa"/>
            <w:tcBorders>
              <w:top w:val="double" w:sz="4" w:space="0" w:color="auto"/>
              <w:bottom w:val="double" w:sz="4" w:space="0" w:color="auto"/>
            </w:tcBorders>
            <w:noWrap/>
          </w:tcPr>
          <w:p w:rsidR="00CD7601" w:rsidRPr="008535D8" w:rsidRDefault="008535D8" w:rsidP="002309D1">
            <w:pPr>
              <w:ind w:left="180"/>
              <w:jc w:val="right"/>
              <w:rPr>
                <w:b/>
              </w:rPr>
            </w:pPr>
            <w:r w:rsidRPr="008535D8">
              <w:rPr>
                <w:b/>
              </w:rPr>
              <w:t>$40</w:t>
            </w:r>
            <w:r>
              <w:rPr>
                <w:b/>
              </w:rPr>
              <w:t>,</w:t>
            </w:r>
            <w:r w:rsidRPr="008535D8">
              <w:rPr>
                <w:b/>
              </w:rPr>
              <w:t>435.45</w:t>
            </w:r>
          </w:p>
        </w:tc>
      </w:tr>
    </w:tbl>
    <w:p w:rsidR="00694F76" w:rsidRDefault="00694F76" w:rsidP="00694F76"/>
    <w:p w:rsidR="006921CA" w:rsidRDefault="006921CA" w:rsidP="00694F76"/>
    <w:p w:rsidR="006921CA" w:rsidRDefault="006921CA" w:rsidP="00694F76"/>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CD7601" w:rsidRPr="006663B3" w:rsidTr="00CD7601">
        <w:trPr>
          <w:trHeight w:val="285"/>
        </w:trPr>
        <w:tc>
          <w:tcPr>
            <w:tcW w:w="3600" w:type="dxa"/>
            <w:tcBorders>
              <w:top w:val="nil"/>
              <w:left w:val="nil"/>
              <w:bottom w:val="double" w:sz="4" w:space="0" w:color="auto"/>
            </w:tcBorders>
            <w:noWrap/>
          </w:tcPr>
          <w:p w:rsidR="00CD7601" w:rsidRPr="00695785" w:rsidRDefault="00CD7601" w:rsidP="00713E64">
            <w:pPr>
              <w:rPr>
                <w:b/>
                <w:bCs/>
              </w:rPr>
            </w:pPr>
          </w:p>
        </w:tc>
        <w:tc>
          <w:tcPr>
            <w:tcW w:w="2160" w:type="dxa"/>
            <w:tcBorders>
              <w:top w:val="double" w:sz="4" w:space="0" w:color="auto"/>
              <w:bottom w:val="double" w:sz="4" w:space="0" w:color="auto"/>
            </w:tcBorders>
            <w:noWrap/>
          </w:tcPr>
          <w:p w:rsidR="00CD7601" w:rsidRPr="00695785" w:rsidRDefault="00CD7601" w:rsidP="00695785">
            <w:pPr>
              <w:ind w:left="180"/>
              <w:rPr>
                <w:b/>
                <w:bCs/>
              </w:rPr>
            </w:pPr>
            <w:r w:rsidRPr="00695785">
              <w:rPr>
                <w:b/>
                <w:bCs/>
              </w:rPr>
              <w:t>Appropriation</w:t>
            </w:r>
          </w:p>
        </w:tc>
        <w:tc>
          <w:tcPr>
            <w:tcW w:w="1890" w:type="dxa"/>
            <w:tcBorders>
              <w:top w:val="double" w:sz="4" w:space="0" w:color="auto"/>
              <w:bottom w:val="double" w:sz="4" w:space="0" w:color="auto"/>
            </w:tcBorders>
            <w:noWrap/>
          </w:tcPr>
          <w:p w:rsidR="00CD7601" w:rsidRPr="00695785" w:rsidRDefault="00CD7601" w:rsidP="00695785">
            <w:pPr>
              <w:ind w:left="180"/>
              <w:jc w:val="center"/>
              <w:rPr>
                <w:b/>
                <w:bCs/>
              </w:rPr>
            </w:pPr>
            <w:r w:rsidRPr="00695785">
              <w:rPr>
                <w:b/>
                <w:bCs/>
              </w:rPr>
              <w:t>Debits</w:t>
            </w:r>
          </w:p>
        </w:tc>
        <w:tc>
          <w:tcPr>
            <w:tcW w:w="1980" w:type="dxa"/>
            <w:tcBorders>
              <w:top w:val="double" w:sz="4" w:space="0" w:color="auto"/>
              <w:bottom w:val="double" w:sz="4" w:space="0" w:color="auto"/>
            </w:tcBorders>
            <w:noWrap/>
          </w:tcPr>
          <w:p w:rsidR="00CD7601" w:rsidRPr="00695785" w:rsidRDefault="00CD7601" w:rsidP="00695785">
            <w:pPr>
              <w:ind w:left="180"/>
              <w:jc w:val="center"/>
              <w:rPr>
                <w:b/>
                <w:bCs/>
              </w:rPr>
            </w:pPr>
            <w:r w:rsidRPr="00695785">
              <w:rPr>
                <w:b/>
                <w:bCs/>
              </w:rPr>
              <w:t>Balance</w:t>
            </w:r>
          </w:p>
        </w:tc>
      </w:tr>
      <w:tr w:rsidR="00CD7601" w:rsidRPr="00E91109" w:rsidTr="00CD7601">
        <w:trPr>
          <w:trHeight w:val="285"/>
        </w:trPr>
        <w:tc>
          <w:tcPr>
            <w:tcW w:w="3600" w:type="dxa"/>
            <w:tcBorders>
              <w:top w:val="double" w:sz="4" w:space="0" w:color="auto"/>
              <w:bottom w:val="double" w:sz="4" w:space="0" w:color="auto"/>
            </w:tcBorders>
            <w:noWrap/>
          </w:tcPr>
          <w:p w:rsidR="00CD7601" w:rsidRPr="00E91109" w:rsidRDefault="00CD7601" w:rsidP="00713E64">
            <w:pPr>
              <w:rPr>
                <w:b/>
                <w:bCs/>
              </w:rPr>
            </w:pPr>
            <w:r w:rsidRPr="00E91109">
              <w:rPr>
                <w:b/>
                <w:bCs/>
              </w:rPr>
              <w:t xml:space="preserve">Municipal Expense Account Totals </w:t>
            </w:r>
            <w:r w:rsidR="00F33F57">
              <w:rPr>
                <w:b/>
                <w:bCs/>
              </w:rPr>
              <w:t xml:space="preserve"> w/o School</w:t>
            </w:r>
          </w:p>
        </w:tc>
        <w:tc>
          <w:tcPr>
            <w:tcW w:w="2160" w:type="dxa"/>
            <w:tcBorders>
              <w:top w:val="double" w:sz="4" w:space="0" w:color="auto"/>
              <w:bottom w:val="double" w:sz="4" w:space="0" w:color="auto"/>
            </w:tcBorders>
            <w:noWrap/>
            <w:vAlign w:val="bottom"/>
          </w:tcPr>
          <w:p w:rsidR="00CD7601" w:rsidRPr="00E91109" w:rsidRDefault="00CD7601" w:rsidP="008535D8">
            <w:pPr>
              <w:ind w:left="180"/>
              <w:jc w:val="right"/>
              <w:rPr>
                <w:b/>
              </w:rPr>
            </w:pPr>
            <w:r>
              <w:rPr>
                <w:b/>
              </w:rPr>
              <w:t>13</w:t>
            </w:r>
            <w:r w:rsidR="008535D8">
              <w:rPr>
                <w:b/>
              </w:rPr>
              <w:t>9</w:t>
            </w:r>
            <w:r>
              <w:rPr>
                <w:b/>
              </w:rPr>
              <w:t>,</w:t>
            </w:r>
            <w:r w:rsidR="008535D8">
              <w:rPr>
                <w:b/>
              </w:rPr>
              <w:t>463.36</w:t>
            </w:r>
          </w:p>
        </w:tc>
        <w:tc>
          <w:tcPr>
            <w:tcW w:w="1890" w:type="dxa"/>
            <w:tcBorders>
              <w:top w:val="double" w:sz="4" w:space="0" w:color="auto"/>
              <w:bottom w:val="double" w:sz="4" w:space="0" w:color="auto"/>
            </w:tcBorders>
            <w:noWrap/>
            <w:vAlign w:val="bottom"/>
          </w:tcPr>
          <w:p w:rsidR="00CD7601" w:rsidRPr="00E91109" w:rsidRDefault="00CD7601" w:rsidP="008535D8">
            <w:pPr>
              <w:ind w:left="180"/>
              <w:jc w:val="center"/>
              <w:rPr>
                <w:b/>
              </w:rPr>
            </w:pPr>
            <w:r w:rsidRPr="00E91109">
              <w:rPr>
                <w:b/>
              </w:rPr>
              <w:t>(</w:t>
            </w:r>
            <w:r w:rsidR="008535D8">
              <w:rPr>
                <w:b/>
              </w:rPr>
              <w:t>79,849</w:t>
            </w:r>
            <w:r>
              <w:rPr>
                <w:b/>
              </w:rPr>
              <w:t>.</w:t>
            </w:r>
            <w:r w:rsidR="008535D8">
              <w:rPr>
                <w:b/>
              </w:rPr>
              <w:t>83</w:t>
            </w:r>
            <w:r w:rsidRPr="00E91109">
              <w:rPr>
                <w:b/>
              </w:rPr>
              <w:t>)</w:t>
            </w:r>
          </w:p>
        </w:tc>
        <w:tc>
          <w:tcPr>
            <w:tcW w:w="1980" w:type="dxa"/>
            <w:tcBorders>
              <w:top w:val="double" w:sz="4" w:space="0" w:color="auto"/>
              <w:bottom w:val="double" w:sz="4" w:space="0" w:color="auto"/>
            </w:tcBorders>
            <w:noWrap/>
            <w:vAlign w:val="bottom"/>
          </w:tcPr>
          <w:p w:rsidR="00CD7601" w:rsidRPr="00E91109" w:rsidRDefault="008535D8" w:rsidP="008535D8">
            <w:pPr>
              <w:ind w:left="180"/>
              <w:jc w:val="right"/>
              <w:rPr>
                <w:b/>
              </w:rPr>
            </w:pPr>
            <w:r>
              <w:rPr>
                <w:b/>
              </w:rPr>
              <w:t>59,0</w:t>
            </w:r>
            <w:r w:rsidR="00CD7601">
              <w:rPr>
                <w:b/>
              </w:rPr>
              <w:t>19.</w:t>
            </w:r>
            <w:r>
              <w:rPr>
                <w:b/>
              </w:rPr>
              <w:t>87</w:t>
            </w:r>
          </w:p>
        </w:tc>
      </w:tr>
    </w:tbl>
    <w:p w:rsidR="00694F76" w:rsidRPr="00E91109" w:rsidRDefault="00694F76" w:rsidP="00694F76">
      <w:pPr>
        <w:rPr>
          <w:b/>
        </w:rPr>
      </w:pPr>
    </w:p>
    <w:p w:rsidR="006921CA" w:rsidRDefault="006921CA" w:rsidP="00694F76"/>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160"/>
        <w:gridCol w:w="1890"/>
        <w:gridCol w:w="1980"/>
      </w:tblGrid>
      <w:tr w:rsidR="00CD7601" w:rsidRPr="006663B3" w:rsidTr="00CD7601">
        <w:trPr>
          <w:trHeight w:val="285"/>
        </w:trPr>
        <w:tc>
          <w:tcPr>
            <w:tcW w:w="3600" w:type="dxa"/>
            <w:tcBorders>
              <w:top w:val="nil"/>
              <w:left w:val="nil"/>
              <w:bottom w:val="double" w:sz="4" w:space="0" w:color="auto"/>
            </w:tcBorders>
            <w:noWrap/>
          </w:tcPr>
          <w:p w:rsidR="00CD7601" w:rsidRPr="00695785" w:rsidRDefault="00CD7601" w:rsidP="00713E64">
            <w:pPr>
              <w:rPr>
                <w:b/>
                <w:bCs/>
              </w:rPr>
            </w:pPr>
          </w:p>
        </w:tc>
        <w:tc>
          <w:tcPr>
            <w:tcW w:w="2160" w:type="dxa"/>
            <w:tcBorders>
              <w:top w:val="double" w:sz="4" w:space="0" w:color="auto"/>
              <w:bottom w:val="double" w:sz="4" w:space="0" w:color="auto"/>
            </w:tcBorders>
            <w:noWrap/>
          </w:tcPr>
          <w:p w:rsidR="00CD7601" w:rsidRPr="00695785" w:rsidRDefault="00CD7601" w:rsidP="00695785">
            <w:pPr>
              <w:ind w:left="180"/>
              <w:rPr>
                <w:b/>
                <w:bCs/>
              </w:rPr>
            </w:pPr>
            <w:r w:rsidRPr="00695785">
              <w:rPr>
                <w:b/>
                <w:bCs/>
              </w:rPr>
              <w:t>Appropriation</w:t>
            </w:r>
          </w:p>
        </w:tc>
        <w:tc>
          <w:tcPr>
            <w:tcW w:w="1890" w:type="dxa"/>
            <w:tcBorders>
              <w:top w:val="double" w:sz="4" w:space="0" w:color="auto"/>
              <w:bottom w:val="double" w:sz="4" w:space="0" w:color="auto"/>
            </w:tcBorders>
            <w:noWrap/>
          </w:tcPr>
          <w:p w:rsidR="00CD7601" w:rsidRPr="00695785" w:rsidRDefault="00CD7601" w:rsidP="00695785">
            <w:pPr>
              <w:ind w:left="180"/>
              <w:jc w:val="center"/>
              <w:rPr>
                <w:b/>
                <w:bCs/>
              </w:rPr>
            </w:pPr>
            <w:r w:rsidRPr="00695785">
              <w:rPr>
                <w:b/>
                <w:bCs/>
              </w:rPr>
              <w:t>Debits</w:t>
            </w:r>
          </w:p>
        </w:tc>
        <w:tc>
          <w:tcPr>
            <w:tcW w:w="1980" w:type="dxa"/>
            <w:tcBorders>
              <w:top w:val="double" w:sz="4" w:space="0" w:color="auto"/>
              <w:bottom w:val="double" w:sz="4" w:space="0" w:color="auto"/>
            </w:tcBorders>
            <w:noWrap/>
          </w:tcPr>
          <w:p w:rsidR="00CD7601" w:rsidRPr="00695785" w:rsidRDefault="00CD7601" w:rsidP="00695785">
            <w:pPr>
              <w:ind w:left="180"/>
              <w:jc w:val="center"/>
              <w:rPr>
                <w:b/>
                <w:bCs/>
              </w:rPr>
            </w:pPr>
            <w:r w:rsidRPr="00695785">
              <w:rPr>
                <w:b/>
                <w:bCs/>
              </w:rPr>
              <w:t>Balance</w:t>
            </w:r>
          </w:p>
        </w:tc>
      </w:tr>
      <w:tr w:rsidR="00CD7601" w:rsidRPr="006663B3" w:rsidTr="00CD7601">
        <w:trPr>
          <w:trHeight w:val="285"/>
        </w:trPr>
        <w:tc>
          <w:tcPr>
            <w:tcW w:w="3600" w:type="dxa"/>
            <w:tcBorders>
              <w:top w:val="double" w:sz="4" w:space="0" w:color="auto"/>
              <w:bottom w:val="double" w:sz="4" w:space="0" w:color="auto"/>
            </w:tcBorders>
            <w:noWrap/>
          </w:tcPr>
          <w:p w:rsidR="00CD7601" w:rsidRPr="00695785" w:rsidRDefault="00CD7601" w:rsidP="00713E64">
            <w:pPr>
              <w:rPr>
                <w:b/>
                <w:bCs/>
              </w:rPr>
            </w:pPr>
            <w:r w:rsidRPr="00695785">
              <w:rPr>
                <w:b/>
                <w:bCs/>
              </w:rPr>
              <w:t xml:space="preserve">All Expense Account Totals </w:t>
            </w:r>
          </w:p>
        </w:tc>
        <w:tc>
          <w:tcPr>
            <w:tcW w:w="2160" w:type="dxa"/>
            <w:tcBorders>
              <w:top w:val="double" w:sz="4" w:space="0" w:color="auto"/>
              <w:bottom w:val="double" w:sz="4" w:space="0" w:color="auto"/>
            </w:tcBorders>
            <w:noWrap/>
            <w:vAlign w:val="bottom"/>
          </w:tcPr>
          <w:p w:rsidR="00CD7601" w:rsidRPr="00695785" w:rsidRDefault="008535D8" w:rsidP="008535D8">
            <w:pPr>
              <w:ind w:left="180"/>
              <w:jc w:val="right"/>
              <w:rPr>
                <w:b/>
              </w:rPr>
            </w:pPr>
            <w:r>
              <w:rPr>
                <w:b/>
              </w:rPr>
              <w:t>289,209.36</w:t>
            </w:r>
          </w:p>
        </w:tc>
        <w:tc>
          <w:tcPr>
            <w:tcW w:w="1890" w:type="dxa"/>
            <w:tcBorders>
              <w:top w:val="double" w:sz="4" w:space="0" w:color="auto"/>
              <w:bottom w:val="double" w:sz="4" w:space="0" w:color="auto"/>
            </w:tcBorders>
            <w:noWrap/>
            <w:vAlign w:val="bottom"/>
          </w:tcPr>
          <w:p w:rsidR="00CD7601" w:rsidRPr="00695785" w:rsidRDefault="008535D8" w:rsidP="007A43C7">
            <w:pPr>
              <w:ind w:left="180"/>
              <w:jc w:val="right"/>
              <w:rPr>
                <w:b/>
              </w:rPr>
            </w:pPr>
            <w:r>
              <w:rPr>
                <w:b/>
              </w:rPr>
              <w:t>(</w:t>
            </w:r>
            <w:r w:rsidR="007A43C7">
              <w:rPr>
                <w:b/>
              </w:rPr>
              <w:t>189,160</w:t>
            </w:r>
            <w:r>
              <w:rPr>
                <w:b/>
              </w:rPr>
              <w:t>.38</w:t>
            </w:r>
            <w:r w:rsidR="00CD7601">
              <w:rPr>
                <w:b/>
              </w:rPr>
              <w:t>)</w:t>
            </w:r>
          </w:p>
        </w:tc>
        <w:tc>
          <w:tcPr>
            <w:tcW w:w="1980" w:type="dxa"/>
            <w:tcBorders>
              <w:top w:val="double" w:sz="4" w:space="0" w:color="auto"/>
              <w:bottom w:val="double" w:sz="4" w:space="0" w:color="auto"/>
            </w:tcBorders>
            <w:noWrap/>
            <w:vAlign w:val="bottom"/>
          </w:tcPr>
          <w:p w:rsidR="00CD7601" w:rsidRPr="00695785" w:rsidRDefault="007A43C7" w:rsidP="00695785">
            <w:pPr>
              <w:ind w:left="180"/>
              <w:jc w:val="right"/>
              <w:rPr>
                <w:b/>
              </w:rPr>
            </w:pPr>
            <w:r>
              <w:rPr>
                <w:b/>
              </w:rPr>
              <w:t>99,455.32</w:t>
            </w:r>
          </w:p>
        </w:tc>
      </w:tr>
    </w:tbl>
    <w:p w:rsidR="00694F76" w:rsidRDefault="00694F76" w:rsidP="00694F76"/>
    <w:p w:rsidR="00694F76" w:rsidRDefault="00694F76" w:rsidP="00694F76"/>
    <w:p w:rsidR="007D394E" w:rsidRPr="00694F76" w:rsidRDefault="007D394E" w:rsidP="00694F76">
      <w:pPr>
        <w:sectPr w:rsidR="007D394E" w:rsidRPr="00694F76" w:rsidSect="0060751F">
          <w:pgSz w:w="15840" w:h="12240" w:orient="landscape"/>
          <w:pgMar w:top="1440" w:right="1080" w:bottom="1440" w:left="1080" w:header="720" w:footer="720" w:gutter="0"/>
          <w:cols w:space="720"/>
          <w:docGrid w:linePitch="360"/>
        </w:sectPr>
      </w:pPr>
    </w:p>
    <w:p w:rsidR="001814B1" w:rsidRPr="00D72824" w:rsidRDefault="00CE08E9" w:rsidP="00D72824">
      <w:pPr>
        <w:pStyle w:val="Heading1"/>
        <w:rPr>
          <w:sz w:val="28"/>
          <w:u w:val="single"/>
        </w:rPr>
      </w:pPr>
      <w:bookmarkStart w:id="12" w:name="_Toc200745291"/>
      <w:r w:rsidRPr="00D72824">
        <w:rPr>
          <w:sz w:val="28"/>
          <w:u w:val="single"/>
        </w:rPr>
        <w:lastRenderedPageBreak/>
        <w:t xml:space="preserve">Frenchboro School Report </w:t>
      </w:r>
      <w:bookmarkEnd w:id="12"/>
      <w:r w:rsidR="00A03DB2">
        <w:rPr>
          <w:sz w:val="28"/>
          <w:u w:val="single"/>
        </w:rPr>
        <w:t>2010</w:t>
      </w:r>
      <w:r w:rsidR="00815E9A">
        <w:rPr>
          <w:sz w:val="28"/>
          <w:u w:val="single"/>
        </w:rPr>
        <w:t>-1</w:t>
      </w:r>
      <w:r w:rsidR="00A03DB2">
        <w:rPr>
          <w:sz w:val="28"/>
          <w:u w:val="single"/>
        </w:rPr>
        <w:t>1</w:t>
      </w:r>
    </w:p>
    <w:p w:rsidR="001814B1" w:rsidRDefault="001814B1" w:rsidP="00D72824"/>
    <w:p w:rsidR="00A03DB2" w:rsidRPr="001814B1" w:rsidRDefault="00A03DB2" w:rsidP="00D72824"/>
    <w:p w:rsidR="00A03DB2" w:rsidRPr="00A03DB2" w:rsidRDefault="00A03DB2" w:rsidP="00A03DB2">
      <w:pPr>
        <w:rPr>
          <w:sz w:val="23"/>
          <w:szCs w:val="23"/>
        </w:rPr>
      </w:pPr>
      <w:r w:rsidRPr="00A03DB2">
        <w:rPr>
          <w:b/>
          <w:sz w:val="23"/>
          <w:szCs w:val="23"/>
        </w:rPr>
        <w:t>Reading:</w:t>
      </w:r>
      <w:r w:rsidRPr="00A03DB2">
        <w:rPr>
          <w:sz w:val="23"/>
          <w:szCs w:val="23"/>
        </w:rPr>
        <w:t xml:space="preserve">  Our Kindergarten student finished the Sounds Sensible program from Spire and began Level 1 Spire, with a focus on vowels.  He is able to identify all alphabet letters and their sounds, as well as read three and four letter words, as well as dozens of sight words.  </w:t>
      </w:r>
    </w:p>
    <w:p w:rsidR="00A03DB2" w:rsidRPr="00A03DB2" w:rsidRDefault="00A03DB2" w:rsidP="00A03DB2">
      <w:pPr>
        <w:rPr>
          <w:sz w:val="23"/>
          <w:szCs w:val="23"/>
        </w:rPr>
      </w:pPr>
    </w:p>
    <w:p w:rsidR="00A03DB2" w:rsidRPr="00A03DB2" w:rsidRDefault="00A03DB2" w:rsidP="00A03DB2">
      <w:pPr>
        <w:rPr>
          <w:sz w:val="23"/>
          <w:szCs w:val="23"/>
        </w:rPr>
      </w:pPr>
      <w:r w:rsidRPr="00A03DB2">
        <w:rPr>
          <w:sz w:val="23"/>
          <w:szCs w:val="23"/>
        </w:rPr>
        <w:t xml:space="preserve">1st-2nd worked on skills such as prediction, questioning, and summarization within a literature-based curriculum.  They have read fiction and non-fiction texts such as </w:t>
      </w:r>
      <w:r w:rsidRPr="00A03DB2">
        <w:rPr>
          <w:sz w:val="23"/>
          <w:szCs w:val="23"/>
          <w:u w:val="single"/>
        </w:rPr>
        <w:t>The Pirate Ghost</w:t>
      </w:r>
      <w:r w:rsidRPr="00A03DB2">
        <w:rPr>
          <w:sz w:val="23"/>
          <w:szCs w:val="23"/>
        </w:rPr>
        <w:t xml:space="preserve">, </w:t>
      </w:r>
      <w:r w:rsidRPr="00A03DB2">
        <w:rPr>
          <w:sz w:val="23"/>
          <w:szCs w:val="23"/>
          <w:u w:val="single"/>
        </w:rPr>
        <w:t>It's a Mammal</w:t>
      </w:r>
      <w:r w:rsidRPr="00A03DB2">
        <w:rPr>
          <w:sz w:val="23"/>
          <w:szCs w:val="23"/>
        </w:rPr>
        <w:t xml:space="preserve">, </w:t>
      </w:r>
      <w:r w:rsidRPr="00A03DB2">
        <w:rPr>
          <w:sz w:val="23"/>
          <w:szCs w:val="23"/>
          <w:u w:val="single"/>
        </w:rPr>
        <w:t>Jackie Robinson</w:t>
      </w:r>
      <w:r w:rsidRPr="00A03DB2">
        <w:rPr>
          <w:sz w:val="23"/>
          <w:szCs w:val="23"/>
        </w:rPr>
        <w:t xml:space="preserve">, and </w:t>
      </w:r>
      <w:r w:rsidRPr="00A03DB2">
        <w:rPr>
          <w:sz w:val="23"/>
          <w:szCs w:val="23"/>
          <w:u w:val="single"/>
        </w:rPr>
        <w:t>The Case of the Scaredy Cats</w:t>
      </w:r>
      <w:r w:rsidRPr="00A03DB2">
        <w:rPr>
          <w:sz w:val="23"/>
          <w:szCs w:val="23"/>
        </w:rPr>
        <w:t>.  They regularly read 3rd grade texts and they work with 8 new vocabulary words per week, answer questions about specific skills and comprehension related to the text they are reading and take a final test, usually once per week.</w:t>
      </w:r>
    </w:p>
    <w:p w:rsidR="00A03DB2" w:rsidRPr="00A03DB2" w:rsidRDefault="00A03DB2" w:rsidP="00A03DB2">
      <w:pPr>
        <w:rPr>
          <w:sz w:val="23"/>
          <w:szCs w:val="23"/>
        </w:rPr>
      </w:pPr>
    </w:p>
    <w:p w:rsidR="00A03DB2" w:rsidRPr="00A03DB2" w:rsidRDefault="00A03DB2" w:rsidP="00A03DB2">
      <w:pPr>
        <w:rPr>
          <w:sz w:val="23"/>
          <w:szCs w:val="23"/>
        </w:rPr>
      </w:pPr>
      <w:r w:rsidRPr="00A03DB2">
        <w:rPr>
          <w:sz w:val="23"/>
          <w:szCs w:val="23"/>
        </w:rPr>
        <w:t xml:space="preserve">3rd-4th read many books and worked on skills such as clarification, summarization, problem &amp; solution, cause &amp; effect, compare &amp; contrast, and prediction.  They read books such as </w:t>
      </w:r>
      <w:r w:rsidRPr="00A03DB2">
        <w:rPr>
          <w:sz w:val="23"/>
          <w:szCs w:val="23"/>
          <w:u w:val="single"/>
        </w:rPr>
        <w:t>A Whiff of Pine</w:t>
      </w:r>
      <w:r w:rsidRPr="00A03DB2">
        <w:rPr>
          <w:sz w:val="23"/>
          <w:szCs w:val="23"/>
        </w:rPr>
        <w:t xml:space="preserve">, </w:t>
      </w:r>
      <w:r w:rsidRPr="00A03DB2">
        <w:rPr>
          <w:sz w:val="23"/>
          <w:szCs w:val="23"/>
          <w:u w:val="single"/>
        </w:rPr>
        <w:t>Runaway Ralph</w:t>
      </w:r>
      <w:r w:rsidRPr="00A03DB2">
        <w:rPr>
          <w:sz w:val="23"/>
          <w:szCs w:val="23"/>
        </w:rPr>
        <w:t xml:space="preserve">, and </w:t>
      </w:r>
      <w:r w:rsidRPr="00A03DB2">
        <w:rPr>
          <w:sz w:val="23"/>
          <w:szCs w:val="23"/>
          <w:u w:val="single"/>
        </w:rPr>
        <w:t>Natural Disasters</w:t>
      </w:r>
      <w:r w:rsidRPr="00A03DB2">
        <w:rPr>
          <w:sz w:val="23"/>
          <w:szCs w:val="23"/>
        </w:rPr>
        <w:t xml:space="preserve">. These books, a mixture of fiction and non-fiction and they range in level from 3rd to 5th grade. The class read aloud with partners, then silently, and answered questions from the text as well as learned 8 new vocabulary words every week.  They were tested at the end of each week on what they had read. </w:t>
      </w:r>
    </w:p>
    <w:p w:rsidR="00A03DB2" w:rsidRPr="00A03DB2" w:rsidRDefault="00A03DB2" w:rsidP="00A03DB2">
      <w:pPr>
        <w:rPr>
          <w:sz w:val="23"/>
          <w:szCs w:val="23"/>
        </w:rPr>
      </w:pPr>
    </w:p>
    <w:p w:rsidR="00A03DB2" w:rsidRPr="00A03DB2" w:rsidRDefault="00A03DB2" w:rsidP="00A03DB2">
      <w:pPr>
        <w:rPr>
          <w:sz w:val="23"/>
          <w:szCs w:val="23"/>
        </w:rPr>
      </w:pPr>
      <w:r w:rsidRPr="00A03DB2">
        <w:rPr>
          <w:sz w:val="23"/>
          <w:szCs w:val="23"/>
        </w:rPr>
        <w:t xml:space="preserve">5th-8th read books and worked on similar skills, but at a higher level.  They read books like </w:t>
      </w:r>
      <w:r w:rsidRPr="00A03DB2">
        <w:rPr>
          <w:sz w:val="23"/>
          <w:szCs w:val="23"/>
          <w:u w:val="single"/>
        </w:rPr>
        <w:t>Touch Blue</w:t>
      </w:r>
      <w:r w:rsidRPr="00A03DB2">
        <w:rPr>
          <w:sz w:val="23"/>
          <w:szCs w:val="23"/>
        </w:rPr>
        <w:t xml:space="preserve">, </w:t>
      </w:r>
      <w:r w:rsidRPr="00A03DB2">
        <w:rPr>
          <w:sz w:val="23"/>
          <w:szCs w:val="23"/>
          <w:u w:val="single"/>
        </w:rPr>
        <w:t>We are the Ship</w:t>
      </w:r>
      <w:r w:rsidRPr="00A03DB2">
        <w:rPr>
          <w:sz w:val="23"/>
          <w:szCs w:val="23"/>
        </w:rPr>
        <w:t xml:space="preserve">, and </w:t>
      </w:r>
      <w:r w:rsidRPr="00A03DB2">
        <w:rPr>
          <w:sz w:val="23"/>
          <w:szCs w:val="23"/>
          <w:u w:val="single"/>
        </w:rPr>
        <w:t>Chains</w:t>
      </w:r>
      <w:r w:rsidRPr="00A03DB2">
        <w:rPr>
          <w:sz w:val="23"/>
          <w:szCs w:val="23"/>
        </w:rPr>
        <w:t>.  They worked with 10 new vocabulary words per week and were tested at the end of each five-day cycle.  The end of the year will be focused upon reading more informational texts.</w:t>
      </w:r>
    </w:p>
    <w:p w:rsidR="00A03DB2" w:rsidRPr="00A03DB2" w:rsidRDefault="00A03DB2" w:rsidP="00A03DB2">
      <w:pPr>
        <w:rPr>
          <w:sz w:val="23"/>
          <w:szCs w:val="23"/>
        </w:rPr>
      </w:pPr>
    </w:p>
    <w:p w:rsidR="00A03DB2" w:rsidRPr="00A03DB2" w:rsidRDefault="00A03DB2" w:rsidP="00A03DB2">
      <w:pPr>
        <w:rPr>
          <w:sz w:val="23"/>
          <w:szCs w:val="23"/>
        </w:rPr>
      </w:pPr>
      <w:r w:rsidRPr="00A03DB2">
        <w:rPr>
          <w:sz w:val="23"/>
          <w:szCs w:val="23"/>
        </w:rPr>
        <w:t>All students were required to read 20 minutes per day for homework and write a short summary.  All students are also working on the Spire and Explode the Code programs.</w:t>
      </w:r>
    </w:p>
    <w:p w:rsidR="00A03DB2" w:rsidRPr="00A03DB2" w:rsidRDefault="00A03DB2" w:rsidP="00A03DB2">
      <w:pPr>
        <w:rPr>
          <w:sz w:val="23"/>
          <w:szCs w:val="23"/>
        </w:rPr>
      </w:pPr>
    </w:p>
    <w:p w:rsidR="00A03DB2" w:rsidRPr="00A03DB2" w:rsidRDefault="00A03DB2" w:rsidP="00A03DB2">
      <w:pPr>
        <w:rPr>
          <w:sz w:val="23"/>
          <w:szCs w:val="23"/>
        </w:rPr>
      </w:pPr>
      <w:r w:rsidRPr="00A03DB2">
        <w:rPr>
          <w:b/>
          <w:sz w:val="23"/>
          <w:szCs w:val="23"/>
        </w:rPr>
        <w:t>Math:</w:t>
      </w:r>
      <w:r w:rsidRPr="00A03DB2">
        <w:rPr>
          <w:sz w:val="23"/>
          <w:szCs w:val="23"/>
        </w:rPr>
        <w:t xml:space="preserve">  </w:t>
      </w:r>
      <w:r w:rsidR="00DD6371">
        <w:rPr>
          <w:sz w:val="23"/>
          <w:szCs w:val="23"/>
        </w:rPr>
        <w:t xml:space="preserve">Our </w:t>
      </w:r>
      <w:r w:rsidRPr="00A03DB2">
        <w:rPr>
          <w:sz w:val="23"/>
          <w:szCs w:val="23"/>
        </w:rPr>
        <w:t xml:space="preserve">Kindergarten </w:t>
      </w:r>
      <w:r w:rsidR="00DD6371">
        <w:rPr>
          <w:sz w:val="23"/>
          <w:szCs w:val="23"/>
        </w:rPr>
        <w:t xml:space="preserve">student </w:t>
      </w:r>
      <w:r w:rsidRPr="00A03DB2">
        <w:rPr>
          <w:sz w:val="23"/>
          <w:szCs w:val="23"/>
        </w:rPr>
        <w:t xml:space="preserve">followed the IXL math program for his grade.  He learned all his number from 1-100.  He learned very basic addition and subtraction problems, patterns, shapes, time, money, etc. </w:t>
      </w:r>
    </w:p>
    <w:p w:rsidR="00A03DB2" w:rsidRPr="00A03DB2" w:rsidRDefault="00A03DB2" w:rsidP="00A03DB2">
      <w:pPr>
        <w:rPr>
          <w:sz w:val="23"/>
          <w:szCs w:val="23"/>
        </w:rPr>
      </w:pPr>
    </w:p>
    <w:p w:rsidR="00A03DB2" w:rsidRPr="00A03DB2" w:rsidRDefault="000E31EA" w:rsidP="00A03DB2">
      <w:pPr>
        <w:rPr>
          <w:sz w:val="23"/>
          <w:szCs w:val="23"/>
        </w:rPr>
      </w:pPr>
      <w:r>
        <w:rPr>
          <w:sz w:val="23"/>
          <w:szCs w:val="23"/>
        </w:rPr>
        <w:t xml:space="preserve">Our </w:t>
      </w:r>
      <w:r w:rsidR="00A03DB2" w:rsidRPr="00A03DB2">
        <w:rPr>
          <w:sz w:val="23"/>
          <w:szCs w:val="23"/>
        </w:rPr>
        <w:t xml:space="preserve">1st grade </w:t>
      </w:r>
      <w:r>
        <w:rPr>
          <w:sz w:val="23"/>
          <w:szCs w:val="23"/>
        </w:rPr>
        <w:t xml:space="preserve">student </w:t>
      </w:r>
      <w:r w:rsidR="00A03DB2" w:rsidRPr="00A03DB2">
        <w:rPr>
          <w:sz w:val="23"/>
          <w:szCs w:val="23"/>
        </w:rPr>
        <w:t>followed the IXL math program for her grade.  She learned basic addition and subtraction facts, geometric shapes, angles, pictographs, place value, telling time to the hour and half hour, pattern recognition, measurement, story problems, introduction of money, etc.</w:t>
      </w:r>
    </w:p>
    <w:p w:rsidR="00A03DB2" w:rsidRPr="00A03DB2" w:rsidRDefault="00A03DB2" w:rsidP="00A03DB2">
      <w:pPr>
        <w:rPr>
          <w:sz w:val="23"/>
          <w:szCs w:val="23"/>
        </w:rPr>
      </w:pPr>
    </w:p>
    <w:p w:rsidR="00A03DB2" w:rsidRPr="00A03DB2" w:rsidRDefault="000E31EA" w:rsidP="00A03DB2">
      <w:pPr>
        <w:rPr>
          <w:sz w:val="23"/>
          <w:szCs w:val="23"/>
        </w:rPr>
      </w:pPr>
      <w:r>
        <w:rPr>
          <w:sz w:val="23"/>
          <w:szCs w:val="23"/>
        </w:rPr>
        <w:t xml:space="preserve">Our </w:t>
      </w:r>
      <w:r w:rsidR="00A03DB2" w:rsidRPr="00A03DB2">
        <w:rPr>
          <w:sz w:val="23"/>
          <w:szCs w:val="23"/>
        </w:rPr>
        <w:t>2nd grade</w:t>
      </w:r>
      <w:r>
        <w:rPr>
          <w:sz w:val="23"/>
          <w:szCs w:val="23"/>
        </w:rPr>
        <w:t xml:space="preserve"> students</w:t>
      </w:r>
      <w:r w:rsidR="00A03DB2" w:rsidRPr="00A03DB2">
        <w:rPr>
          <w:sz w:val="23"/>
          <w:szCs w:val="23"/>
        </w:rPr>
        <w:t xml:space="preserve"> followed the IXL math program for their grade.  They learned all of their addition facts to 12, double digit addition and subtraction, telling time to the nearest 5 minute, measurement of length and temperature, pattern recognition, geometric shapes, story problems, understanding and creating graphs from data, skip counting, money, etc.</w:t>
      </w:r>
    </w:p>
    <w:p w:rsidR="00A03DB2" w:rsidRPr="00A03DB2" w:rsidRDefault="00A03DB2" w:rsidP="00A03DB2">
      <w:pPr>
        <w:rPr>
          <w:sz w:val="23"/>
          <w:szCs w:val="23"/>
        </w:rPr>
      </w:pPr>
    </w:p>
    <w:p w:rsidR="00A03DB2" w:rsidRPr="00A03DB2" w:rsidRDefault="000E31EA" w:rsidP="00A03DB2">
      <w:pPr>
        <w:rPr>
          <w:sz w:val="23"/>
          <w:szCs w:val="23"/>
        </w:rPr>
      </w:pPr>
      <w:r>
        <w:rPr>
          <w:sz w:val="23"/>
          <w:szCs w:val="23"/>
        </w:rPr>
        <w:t xml:space="preserve">Our </w:t>
      </w:r>
      <w:r w:rsidR="00A03DB2" w:rsidRPr="00A03DB2">
        <w:rPr>
          <w:sz w:val="23"/>
          <w:szCs w:val="23"/>
        </w:rPr>
        <w:t xml:space="preserve">3rd grade </w:t>
      </w:r>
      <w:r>
        <w:rPr>
          <w:sz w:val="23"/>
          <w:szCs w:val="23"/>
        </w:rPr>
        <w:t xml:space="preserve">student </w:t>
      </w:r>
      <w:r w:rsidR="00A03DB2" w:rsidRPr="00A03DB2">
        <w:rPr>
          <w:sz w:val="23"/>
          <w:szCs w:val="23"/>
        </w:rPr>
        <w:t>followed the Foresman/Wesley and IXL math programs for his grade.  He learned the foundation addition and subtraction facts,  multiplication facts, geometric shapes, pattern recognition, addition and subtraction of 3 and 4 digit numbers, story problems, time to the exact minute, measurement of length, temperature, and weight, addition and subtraction of money, rounding numbers to 10's, 100's and 1000's,  creating and understanding graphs, etc.</w:t>
      </w:r>
    </w:p>
    <w:p w:rsidR="00A03DB2" w:rsidRPr="00A03DB2" w:rsidRDefault="00A03DB2" w:rsidP="00A03DB2">
      <w:pPr>
        <w:rPr>
          <w:sz w:val="23"/>
          <w:szCs w:val="23"/>
        </w:rPr>
      </w:pPr>
    </w:p>
    <w:p w:rsidR="00A03DB2" w:rsidRPr="00A03DB2" w:rsidRDefault="000E31EA" w:rsidP="00A03DB2">
      <w:pPr>
        <w:rPr>
          <w:sz w:val="23"/>
          <w:szCs w:val="23"/>
        </w:rPr>
      </w:pPr>
      <w:r>
        <w:rPr>
          <w:sz w:val="23"/>
          <w:szCs w:val="23"/>
        </w:rPr>
        <w:t>Our 4th grade students</w:t>
      </w:r>
      <w:r w:rsidR="00A03DB2" w:rsidRPr="00A03DB2">
        <w:rPr>
          <w:sz w:val="23"/>
          <w:szCs w:val="23"/>
        </w:rPr>
        <w:t xml:space="preserve"> followed the Foresman/Wesley and IXL math programs for their grade.  They learned multiplication facts, place value, rounding, geometry, multi-digit addition and subtractions, money skills such as making change, story problems, measurement, and fractions.</w:t>
      </w:r>
    </w:p>
    <w:p w:rsidR="00A03DB2" w:rsidRPr="00A03DB2" w:rsidRDefault="00A03DB2" w:rsidP="00A03DB2">
      <w:pPr>
        <w:rPr>
          <w:sz w:val="23"/>
          <w:szCs w:val="23"/>
        </w:rPr>
      </w:pPr>
    </w:p>
    <w:p w:rsidR="00A03DB2" w:rsidRPr="00A03DB2" w:rsidRDefault="000E31EA" w:rsidP="00A03DB2">
      <w:pPr>
        <w:rPr>
          <w:sz w:val="23"/>
          <w:szCs w:val="23"/>
        </w:rPr>
      </w:pPr>
      <w:r>
        <w:rPr>
          <w:sz w:val="23"/>
          <w:szCs w:val="23"/>
        </w:rPr>
        <w:t xml:space="preserve">Our </w:t>
      </w:r>
      <w:r w:rsidR="00A03DB2" w:rsidRPr="00A03DB2">
        <w:rPr>
          <w:sz w:val="23"/>
          <w:szCs w:val="23"/>
        </w:rPr>
        <w:t xml:space="preserve">5th-8th </w:t>
      </w:r>
      <w:r>
        <w:rPr>
          <w:sz w:val="23"/>
          <w:szCs w:val="23"/>
        </w:rPr>
        <w:t xml:space="preserve">grade students </w:t>
      </w:r>
      <w:r w:rsidR="00A03DB2" w:rsidRPr="00A03DB2">
        <w:rPr>
          <w:sz w:val="23"/>
          <w:szCs w:val="23"/>
        </w:rPr>
        <w:t xml:space="preserve">followed Foresman/Wesley and IXL math programs for their grade levels.  They learned area, volume, measurement, exponents, variables, Algebra, Geometry and numeration.  </w:t>
      </w:r>
    </w:p>
    <w:p w:rsidR="00A03DB2" w:rsidRPr="00A03DB2" w:rsidRDefault="00A03DB2" w:rsidP="00A03DB2">
      <w:pPr>
        <w:rPr>
          <w:sz w:val="23"/>
          <w:szCs w:val="23"/>
        </w:rPr>
      </w:pPr>
    </w:p>
    <w:p w:rsidR="00A03DB2" w:rsidRPr="00A03DB2" w:rsidRDefault="00A03DB2" w:rsidP="00A03DB2">
      <w:pPr>
        <w:rPr>
          <w:sz w:val="23"/>
          <w:szCs w:val="23"/>
        </w:rPr>
      </w:pPr>
      <w:r w:rsidRPr="00A03DB2">
        <w:rPr>
          <w:b/>
          <w:sz w:val="23"/>
          <w:szCs w:val="23"/>
        </w:rPr>
        <w:t xml:space="preserve">Science: </w:t>
      </w:r>
      <w:r w:rsidRPr="00A03DB2">
        <w:rPr>
          <w:sz w:val="23"/>
          <w:szCs w:val="23"/>
        </w:rPr>
        <w:t>K-8th grade worked primarily on Earth Science this year, with an emphasis on weather, data collection and cycles of the Earth.  They have been doing a morning weather show on the VHF and have participated in the STORMS program sponsored by the Island Institute.  They will be presenting their research at the University of Maine at Orono in mid-May. They worked on Lego Robotics again this year and came in 8th place overall at the state wide tournament in Augusta.  The students are part of Island Readers and Writers pilot science program and are working on natural selection and evolution along with scientists at Vanderbilt University. We also spent time on composting and have started our seedlings indoors in our Aerogarden.</w:t>
      </w:r>
    </w:p>
    <w:p w:rsidR="00A03DB2" w:rsidRPr="00A03DB2" w:rsidRDefault="00A03DB2" w:rsidP="00A03DB2">
      <w:pPr>
        <w:rPr>
          <w:sz w:val="23"/>
          <w:szCs w:val="23"/>
        </w:rPr>
      </w:pPr>
    </w:p>
    <w:p w:rsidR="00A03DB2" w:rsidRPr="00A03DB2" w:rsidRDefault="00A03DB2" w:rsidP="00A03DB2">
      <w:pPr>
        <w:rPr>
          <w:sz w:val="23"/>
          <w:szCs w:val="23"/>
        </w:rPr>
      </w:pPr>
      <w:r w:rsidRPr="00A03DB2">
        <w:rPr>
          <w:b/>
          <w:sz w:val="23"/>
          <w:szCs w:val="23"/>
        </w:rPr>
        <w:t xml:space="preserve">Social Studies: </w:t>
      </w:r>
      <w:r w:rsidRPr="00A03DB2">
        <w:rPr>
          <w:sz w:val="23"/>
          <w:szCs w:val="23"/>
        </w:rPr>
        <w:t>K-8th were separated for much of the year due to the older students' need for American and World History.  K-4 students learned more about Maine history and geography, as well as basic government, while the 5-8 students have been working in American history and World History textbooks.</w:t>
      </w:r>
    </w:p>
    <w:p w:rsidR="00A03DB2" w:rsidRPr="00A03DB2" w:rsidRDefault="00A03DB2" w:rsidP="00A03DB2">
      <w:pPr>
        <w:rPr>
          <w:sz w:val="23"/>
          <w:szCs w:val="23"/>
        </w:rPr>
      </w:pPr>
    </w:p>
    <w:p w:rsidR="00A03DB2" w:rsidRPr="00A03DB2" w:rsidRDefault="00A03DB2" w:rsidP="00A03DB2">
      <w:pPr>
        <w:rPr>
          <w:sz w:val="23"/>
          <w:szCs w:val="23"/>
        </w:rPr>
      </w:pPr>
      <w:r w:rsidRPr="00A03DB2">
        <w:rPr>
          <w:b/>
          <w:sz w:val="23"/>
          <w:szCs w:val="23"/>
        </w:rPr>
        <w:t>Writing:</w:t>
      </w:r>
      <w:r w:rsidRPr="00A03DB2">
        <w:rPr>
          <w:sz w:val="23"/>
          <w:szCs w:val="23"/>
        </w:rPr>
        <w:t xml:space="preserve"> The students have been continued to work on Six Traits writing this year with a focus on conventions. They have done dozens of writing pieces, with a new unit on persuasive and descriptive writing. They have worked on sight word spelling for 10-15 minutes per day and are quizzed on their individual lists at the end of each week.</w:t>
      </w:r>
    </w:p>
    <w:p w:rsidR="00A03DB2" w:rsidRPr="00A03DB2" w:rsidRDefault="00A03DB2" w:rsidP="00A03DB2">
      <w:pPr>
        <w:rPr>
          <w:sz w:val="23"/>
          <w:szCs w:val="23"/>
        </w:rPr>
      </w:pPr>
    </w:p>
    <w:p w:rsidR="00A03DB2" w:rsidRPr="00A03DB2" w:rsidRDefault="00A03DB2" w:rsidP="00A03DB2">
      <w:pPr>
        <w:rPr>
          <w:sz w:val="23"/>
          <w:szCs w:val="23"/>
        </w:rPr>
      </w:pPr>
      <w:r w:rsidRPr="00A03DB2">
        <w:rPr>
          <w:b/>
          <w:sz w:val="23"/>
          <w:szCs w:val="23"/>
        </w:rPr>
        <w:t xml:space="preserve">Art: </w:t>
      </w:r>
      <w:r w:rsidRPr="00A03DB2">
        <w:rPr>
          <w:sz w:val="23"/>
          <w:szCs w:val="23"/>
        </w:rPr>
        <w:t xml:space="preserve"> The class worked on many different art techniques using a variety of mediums such as chalk, pastel, watercolor, fabric, glue, colored pencils, markers, and charcoal.  They  have been learning about, and making, art from a variety of cultures around the world, including Celtic, Indian, Tlingit, West African, and Mexican.  Jessica Bellah continued to teach ceramics with slab building, coiling, and pinching methods highlighted.  The culminating project this year has been a tea set.  After all the tea pots and cups are glazed and fired, we'll have a tea party to celebrate.</w:t>
      </w:r>
    </w:p>
    <w:p w:rsidR="00A03DB2" w:rsidRPr="00A03DB2" w:rsidRDefault="00A03DB2" w:rsidP="00A03DB2">
      <w:pPr>
        <w:rPr>
          <w:b/>
          <w:sz w:val="23"/>
          <w:szCs w:val="23"/>
        </w:rPr>
      </w:pPr>
    </w:p>
    <w:p w:rsidR="00A03DB2" w:rsidRPr="00A03DB2" w:rsidRDefault="00A03DB2" w:rsidP="00A03DB2">
      <w:pPr>
        <w:rPr>
          <w:sz w:val="23"/>
          <w:szCs w:val="23"/>
        </w:rPr>
      </w:pPr>
      <w:r w:rsidRPr="00A03DB2">
        <w:rPr>
          <w:b/>
          <w:sz w:val="23"/>
          <w:szCs w:val="23"/>
        </w:rPr>
        <w:t xml:space="preserve">Physical Education:  </w:t>
      </w:r>
      <w:r w:rsidRPr="00A03DB2">
        <w:rPr>
          <w:sz w:val="23"/>
          <w:szCs w:val="23"/>
        </w:rPr>
        <w:t>The class focused on skills in hockey, soccer, lacrosse and basketball.  Everyone learned the rules for the games, honed their individual skills and learned teamwork and sportsmanship.  We continued to see tremendous growth in their abilities from last year to this year.</w:t>
      </w:r>
    </w:p>
    <w:p w:rsidR="00A03DB2" w:rsidRPr="00A03DB2" w:rsidRDefault="00A03DB2" w:rsidP="00A03DB2">
      <w:pPr>
        <w:rPr>
          <w:b/>
          <w:sz w:val="23"/>
          <w:szCs w:val="23"/>
        </w:rPr>
      </w:pPr>
    </w:p>
    <w:p w:rsidR="00A03DB2" w:rsidRPr="00A03DB2" w:rsidRDefault="00A03DB2" w:rsidP="00A03DB2">
      <w:pPr>
        <w:rPr>
          <w:sz w:val="23"/>
          <w:szCs w:val="23"/>
        </w:rPr>
      </w:pPr>
      <w:r w:rsidRPr="00A03DB2">
        <w:rPr>
          <w:b/>
          <w:sz w:val="23"/>
          <w:szCs w:val="23"/>
        </w:rPr>
        <w:t xml:space="preserve">Technology:  </w:t>
      </w:r>
      <w:r w:rsidRPr="00A03DB2">
        <w:rPr>
          <w:sz w:val="23"/>
          <w:szCs w:val="23"/>
        </w:rPr>
        <w:t>All the students have access to laptops and worked on technology skills like blogging, iPhoto, Google Earth, Web searching, Keynote, Comic Life, Google Layout, graphing using Numbers, typing, word processing, and video conferencing (Polycom and Skype).</w:t>
      </w:r>
    </w:p>
    <w:p w:rsidR="00A03DB2" w:rsidRPr="00A03DB2" w:rsidRDefault="00A03DB2" w:rsidP="00A03DB2">
      <w:pPr>
        <w:rPr>
          <w:sz w:val="23"/>
          <w:szCs w:val="23"/>
        </w:rPr>
      </w:pPr>
    </w:p>
    <w:p w:rsidR="00A03DB2" w:rsidRPr="00A03DB2" w:rsidRDefault="00A03DB2" w:rsidP="00A03DB2">
      <w:pPr>
        <w:rPr>
          <w:sz w:val="23"/>
          <w:szCs w:val="23"/>
        </w:rPr>
      </w:pPr>
      <w:r w:rsidRPr="00A03DB2">
        <w:rPr>
          <w:sz w:val="23"/>
          <w:szCs w:val="23"/>
        </w:rPr>
        <w:t>In addition to the curriculum covered at school, the students participated in the following events:  two cross country meets: one held here in Frenchboro with Swan's Island and one in Islesford.   The Inter-Island Event (in Monhegan-an eventful boat ride for sure!),  Lego Robotics, Frenchboro Fun Fair, Island Readers and Writers, movie/game nights, Holiday program, the Week of Music with Bo Newsome and Graham Dezarn, swim lessons at the YMCA in Bar Harbor, basketball clinics at Swan's, a field trip to Bar Harbor (Diver Ed, Abbe Museum, Oceanarium, nature walk), and a trip to UMO for STORMS.</w:t>
      </w:r>
    </w:p>
    <w:p w:rsidR="002306FE" w:rsidRPr="00A03DB2" w:rsidRDefault="002306FE" w:rsidP="002306FE">
      <w:pPr>
        <w:rPr>
          <w:sz w:val="23"/>
          <w:szCs w:val="23"/>
        </w:rPr>
      </w:pPr>
    </w:p>
    <w:p w:rsidR="002306FE" w:rsidRPr="00A03DB2" w:rsidRDefault="002306FE" w:rsidP="002306FE">
      <w:pPr>
        <w:rPr>
          <w:i/>
          <w:sz w:val="23"/>
          <w:szCs w:val="23"/>
        </w:rPr>
      </w:pPr>
      <w:r w:rsidRPr="00A03DB2">
        <w:rPr>
          <w:i/>
          <w:sz w:val="23"/>
          <w:szCs w:val="23"/>
        </w:rPr>
        <w:t>Submitted by</w:t>
      </w:r>
    </w:p>
    <w:p w:rsidR="002306FE" w:rsidRPr="002306FE" w:rsidRDefault="002306FE" w:rsidP="002306FE">
      <w:pPr>
        <w:rPr>
          <w:b/>
          <w:sz w:val="28"/>
          <w:szCs w:val="28"/>
          <w:u w:val="single"/>
        </w:rPr>
      </w:pPr>
      <w:r w:rsidRPr="00A03DB2">
        <w:rPr>
          <w:i/>
          <w:sz w:val="23"/>
          <w:szCs w:val="23"/>
        </w:rPr>
        <w:t>Doug and Michelle Finn</w:t>
      </w:r>
      <w:r w:rsidR="005A5B3A">
        <w:br w:type="page"/>
      </w:r>
      <w:r w:rsidR="00815E9A">
        <w:rPr>
          <w:b/>
          <w:sz w:val="28"/>
          <w:u w:val="single"/>
        </w:rPr>
        <w:lastRenderedPageBreak/>
        <w:t>AOS #91 Report 2009-10</w:t>
      </w:r>
    </w:p>
    <w:p w:rsidR="002306FE" w:rsidRPr="00AB333D" w:rsidRDefault="002306FE" w:rsidP="002306FE">
      <w:pPr>
        <w:rPr>
          <w:b/>
          <w:sz w:val="22"/>
          <w:szCs w:val="22"/>
        </w:rPr>
      </w:pPr>
    </w:p>
    <w:p w:rsidR="00AB333D" w:rsidRPr="00AB333D" w:rsidRDefault="00AB333D" w:rsidP="00AB333D">
      <w:pPr>
        <w:ind w:left="360" w:hanging="360"/>
        <w:jc w:val="center"/>
        <w:rPr>
          <w:rFonts w:ascii="Times" w:hAnsi="Times"/>
          <w:b/>
          <w:sz w:val="23"/>
          <w:szCs w:val="23"/>
        </w:rPr>
      </w:pPr>
      <w:r w:rsidRPr="00AB333D">
        <w:rPr>
          <w:rFonts w:ascii="Times" w:hAnsi="Times"/>
          <w:b/>
          <w:sz w:val="23"/>
          <w:szCs w:val="23"/>
        </w:rPr>
        <w:t>Mount Desert Island Regional School System</w:t>
      </w:r>
    </w:p>
    <w:p w:rsidR="00AB333D" w:rsidRPr="00AB333D" w:rsidRDefault="00AB333D" w:rsidP="00AB333D">
      <w:pPr>
        <w:ind w:left="360" w:hanging="360"/>
        <w:jc w:val="center"/>
        <w:rPr>
          <w:rFonts w:ascii="Times" w:hAnsi="Times"/>
          <w:b/>
          <w:sz w:val="23"/>
          <w:szCs w:val="23"/>
        </w:rPr>
      </w:pPr>
      <w:r w:rsidRPr="00AB333D">
        <w:rPr>
          <w:rFonts w:ascii="Times" w:hAnsi="Times"/>
          <w:b/>
          <w:sz w:val="23"/>
          <w:szCs w:val="23"/>
        </w:rPr>
        <w:t>Annual Report from the Superintendent, Assistant Superintendent, and Director of Special Services</w:t>
      </w:r>
    </w:p>
    <w:p w:rsidR="00AB333D" w:rsidRPr="00AB333D" w:rsidRDefault="00AB333D" w:rsidP="00AB333D">
      <w:pPr>
        <w:ind w:left="360" w:hanging="360"/>
        <w:jc w:val="center"/>
        <w:rPr>
          <w:rFonts w:ascii="Times" w:hAnsi="Times"/>
          <w:b/>
          <w:sz w:val="23"/>
          <w:szCs w:val="23"/>
        </w:rPr>
      </w:pPr>
      <w:r w:rsidRPr="00AB333D">
        <w:rPr>
          <w:rFonts w:ascii="Times" w:hAnsi="Times"/>
          <w:b/>
          <w:sz w:val="23"/>
          <w:szCs w:val="23"/>
        </w:rPr>
        <w:t>2009-2010</w:t>
      </w:r>
    </w:p>
    <w:p w:rsidR="00AB333D" w:rsidRPr="00AB333D" w:rsidRDefault="00AB333D" w:rsidP="00AB333D">
      <w:pPr>
        <w:jc w:val="center"/>
        <w:rPr>
          <w:rFonts w:ascii="Times" w:hAnsi="Times"/>
          <w:sz w:val="23"/>
          <w:szCs w:val="23"/>
        </w:rPr>
      </w:pPr>
    </w:p>
    <w:p w:rsidR="00AB333D" w:rsidRPr="00AB333D" w:rsidRDefault="00AB333D" w:rsidP="00AB333D">
      <w:pPr>
        <w:jc w:val="both"/>
        <w:rPr>
          <w:rFonts w:ascii="Times" w:hAnsi="Times"/>
          <w:strike/>
          <w:sz w:val="22"/>
          <w:szCs w:val="22"/>
        </w:rPr>
      </w:pPr>
      <w:r w:rsidRPr="00AB333D">
        <w:rPr>
          <w:rFonts w:ascii="Times" w:hAnsi="Times"/>
          <w:sz w:val="22"/>
          <w:szCs w:val="22"/>
        </w:rPr>
        <w:t xml:space="preserve">Once again it is rewarding to have this opportunity to showcase our accomplishments and highlight the challenges we have faced over the last year in the Mount Desert Island Regional School System. </w:t>
      </w:r>
    </w:p>
    <w:p w:rsidR="00AB333D" w:rsidRPr="00AB333D" w:rsidRDefault="00AB333D" w:rsidP="00AB333D">
      <w:pPr>
        <w:tabs>
          <w:tab w:val="left" w:pos="0"/>
        </w:tabs>
        <w:jc w:val="both"/>
        <w:rPr>
          <w:rFonts w:ascii="Times" w:hAnsi="Times"/>
          <w:strike/>
          <w:sz w:val="22"/>
          <w:szCs w:val="22"/>
        </w:rPr>
      </w:pPr>
    </w:p>
    <w:p w:rsidR="00AB333D" w:rsidRPr="00AB333D" w:rsidRDefault="00AB333D" w:rsidP="00AB333D">
      <w:pPr>
        <w:tabs>
          <w:tab w:val="left" w:pos="0"/>
        </w:tabs>
        <w:jc w:val="both"/>
        <w:rPr>
          <w:rFonts w:ascii="Times" w:hAnsi="Times"/>
          <w:b/>
          <w:sz w:val="22"/>
          <w:szCs w:val="22"/>
        </w:rPr>
      </w:pPr>
      <w:r w:rsidRPr="00AB333D">
        <w:rPr>
          <w:rFonts w:ascii="Times" w:hAnsi="Times"/>
          <w:b/>
          <w:sz w:val="22"/>
          <w:szCs w:val="22"/>
        </w:rPr>
        <w:t xml:space="preserve">Vision and Mission work:  </w:t>
      </w:r>
    </w:p>
    <w:p w:rsidR="00AB333D" w:rsidRPr="00AB333D" w:rsidRDefault="00AB333D" w:rsidP="00AB333D">
      <w:pPr>
        <w:tabs>
          <w:tab w:val="left" w:pos="0"/>
        </w:tabs>
        <w:jc w:val="both"/>
        <w:rPr>
          <w:rFonts w:ascii="Times" w:hAnsi="Times"/>
          <w:sz w:val="22"/>
          <w:szCs w:val="22"/>
        </w:rPr>
      </w:pPr>
      <w:r w:rsidRPr="00AB333D">
        <w:rPr>
          <w:rFonts w:ascii="Times" w:hAnsi="Times"/>
          <w:sz w:val="22"/>
          <w:szCs w:val="22"/>
        </w:rPr>
        <w:t>Our administrative team worked together again this summer continuing to refine the key components of our educational vision framework—the document in which we articulate important goals that we keep at the heart of our individual and collective efforts. This framework has served as a centerpiece for district-wide and school improvement planning since fall, 2006.  This year, our objectives will focus first and foremost on knowing each student in terms of their interests, best learning modalities, and their readiness for specific content and skills.  Secondly, we are committed to focusing on essential standards as the focus of our instructional efforts.  Thirdly, we are developing our capacity to connect students with these standards through instruction that is designed with student’s individual interests, learning modalities and readiness in mind. Lastly, we are developing our ability to understand student’s individual progress toward mastery of the standards through the use of ongoing and meaningful assessment.</w:t>
      </w:r>
    </w:p>
    <w:p w:rsidR="00AB333D" w:rsidRPr="00AB333D" w:rsidRDefault="00AB333D" w:rsidP="00AB333D">
      <w:pPr>
        <w:pStyle w:val="NormalWeb"/>
        <w:contextualSpacing/>
        <w:rPr>
          <w:b/>
          <w:sz w:val="22"/>
          <w:szCs w:val="22"/>
        </w:rPr>
      </w:pPr>
      <w:r w:rsidRPr="00AB333D">
        <w:rPr>
          <w:b/>
          <w:sz w:val="22"/>
          <w:szCs w:val="22"/>
        </w:rPr>
        <w:t xml:space="preserve">Curriculum and Instruction: </w:t>
      </w:r>
    </w:p>
    <w:p w:rsidR="00AB333D" w:rsidRPr="00AB333D" w:rsidRDefault="00AB333D" w:rsidP="00AB333D">
      <w:pPr>
        <w:pStyle w:val="NormalWeb"/>
        <w:contextualSpacing/>
        <w:rPr>
          <w:b/>
          <w:sz w:val="22"/>
          <w:szCs w:val="22"/>
        </w:rPr>
      </w:pPr>
      <w:r w:rsidRPr="00AB333D">
        <w:rPr>
          <w:sz w:val="22"/>
          <w:szCs w:val="22"/>
        </w:rPr>
        <w:t xml:space="preserve">We have begun the work of refining our learning standards. This work was the result of a great deal of philosophy building that has taken place over the past several years among our administrators and teacher leaders. This thinking has resulted in the development of our Teaching and Learning Cycle that has been used to help our school community understand how all the moving parts fit together in our educational system. In recognizing that there are too many standards to address well—we have begun a process to thoughtfully select those that are absolutely essential for students to learn. This will ensure transparency and connectedness from grade to grade.  From there it is our plan to create and begin sharing rigorous units of study that will facilitate greater depth of student learning around those learning essentials.  The need for teachers to develop a more transparent approach to teaching and learning is stronger than ever before.  Developing a shared understanding of the essential standards, and sharing pedagogical expertise and insights about students, resources, and methods is the key to student success. </w:t>
      </w:r>
    </w:p>
    <w:p w:rsidR="00AB333D" w:rsidRPr="00AB333D" w:rsidRDefault="00AB333D" w:rsidP="00AB333D">
      <w:pPr>
        <w:jc w:val="both"/>
        <w:rPr>
          <w:rFonts w:ascii="Times" w:hAnsi="Times"/>
          <w:b/>
          <w:sz w:val="22"/>
          <w:szCs w:val="22"/>
        </w:rPr>
      </w:pPr>
      <w:r w:rsidRPr="00AB333D">
        <w:rPr>
          <w:rFonts w:ascii="Times" w:hAnsi="Times"/>
          <w:b/>
          <w:sz w:val="22"/>
          <w:szCs w:val="22"/>
        </w:rPr>
        <w:t xml:space="preserve">Staff Development: </w:t>
      </w:r>
    </w:p>
    <w:p w:rsidR="00AB333D" w:rsidRPr="00AB333D" w:rsidRDefault="00AB333D" w:rsidP="00AB333D">
      <w:pPr>
        <w:jc w:val="both"/>
        <w:rPr>
          <w:rFonts w:ascii="Times" w:hAnsi="Times"/>
          <w:sz w:val="22"/>
          <w:szCs w:val="22"/>
        </w:rPr>
      </w:pPr>
      <w:r w:rsidRPr="00AB333D">
        <w:rPr>
          <w:rFonts w:ascii="Times" w:hAnsi="Times"/>
          <w:sz w:val="22"/>
          <w:szCs w:val="22"/>
        </w:rPr>
        <w:t>The 2009-10 plans for professional development focused on developing our collective capacity to meet students’ needs by focusing on how to address the gaps in their academic learning and social/emotional skills. This focus provided training and insights that many found helpful in their work with our young people. In addition, we organized a two-day summit in mid-winter for middle school teachers and a one-day workshop for other K-8 teachers in June to help them develop a shared understanding of what standards-based/learner-centered instruction entails, revisit our collective understanding of the relationship between curriculum, instruction, assessment and communication in standards-based education, and enter a new era of planning for improving the outcomes of schooling. This year we are continuing to provide opportunities for mission-driven professional development that helps teachers develop skills with standards-based instructional practices.</w:t>
      </w:r>
    </w:p>
    <w:p w:rsidR="00AB333D" w:rsidRPr="00AB333D" w:rsidRDefault="00AB333D" w:rsidP="00AB333D">
      <w:pPr>
        <w:jc w:val="both"/>
        <w:rPr>
          <w:rFonts w:ascii="Times" w:hAnsi="Times"/>
          <w:b/>
          <w:sz w:val="22"/>
          <w:szCs w:val="22"/>
        </w:rPr>
      </w:pPr>
    </w:p>
    <w:p w:rsidR="00AB333D" w:rsidRPr="00AB333D" w:rsidRDefault="00AB333D" w:rsidP="00AB333D">
      <w:pPr>
        <w:jc w:val="both"/>
        <w:rPr>
          <w:rFonts w:ascii="Times" w:hAnsi="Times"/>
          <w:b/>
          <w:sz w:val="22"/>
          <w:szCs w:val="22"/>
        </w:rPr>
      </w:pPr>
    </w:p>
    <w:p w:rsidR="00AB333D" w:rsidRPr="00AB333D" w:rsidRDefault="00AB333D" w:rsidP="00AB333D">
      <w:pPr>
        <w:jc w:val="both"/>
        <w:rPr>
          <w:rFonts w:ascii="Times" w:hAnsi="Times"/>
          <w:b/>
          <w:sz w:val="22"/>
          <w:szCs w:val="22"/>
        </w:rPr>
      </w:pPr>
      <w:r w:rsidRPr="00AB333D">
        <w:rPr>
          <w:rFonts w:ascii="Times" w:hAnsi="Times"/>
          <w:b/>
          <w:sz w:val="22"/>
          <w:szCs w:val="22"/>
        </w:rPr>
        <w:t xml:space="preserve">Service-Learning: </w:t>
      </w:r>
    </w:p>
    <w:p w:rsidR="00AB333D" w:rsidRPr="00AB333D" w:rsidRDefault="00AB333D" w:rsidP="00AB333D">
      <w:pPr>
        <w:jc w:val="both"/>
        <w:rPr>
          <w:rFonts w:ascii="Times" w:hAnsi="Times"/>
          <w:sz w:val="22"/>
          <w:szCs w:val="22"/>
        </w:rPr>
      </w:pPr>
      <w:r w:rsidRPr="00AB333D">
        <w:rPr>
          <w:rFonts w:ascii="Times" w:hAnsi="Times"/>
          <w:sz w:val="22"/>
          <w:szCs w:val="22"/>
        </w:rPr>
        <w:t xml:space="preserve">Service-Learning programming continues to have a strong presence in our schools. The Service-Learning Leadership Team has developed an action plan for 2010-11 that is focused on </w:t>
      </w:r>
    </w:p>
    <w:p w:rsidR="00AB333D" w:rsidRPr="00AB333D" w:rsidRDefault="00AB333D" w:rsidP="00AB333D">
      <w:pPr>
        <w:numPr>
          <w:ilvl w:val="0"/>
          <w:numId w:val="37"/>
        </w:numPr>
        <w:jc w:val="both"/>
        <w:rPr>
          <w:rFonts w:ascii="Times" w:hAnsi="Times"/>
          <w:sz w:val="22"/>
          <w:szCs w:val="22"/>
        </w:rPr>
      </w:pPr>
      <w:r w:rsidRPr="00AB333D">
        <w:rPr>
          <w:rFonts w:ascii="Times" w:hAnsi="Times"/>
          <w:sz w:val="22"/>
          <w:szCs w:val="22"/>
        </w:rPr>
        <w:t>Strengthening the academic integrity of our service-learning experiences in schools,</w:t>
      </w:r>
    </w:p>
    <w:p w:rsidR="00AB333D" w:rsidRPr="00AB333D" w:rsidRDefault="00AB333D" w:rsidP="00AB333D">
      <w:pPr>
        <w:numPr>
          <w:ilvl w:val="0"/>
          <w:numId w:val="37"/>
        </w:numPr>
        <w:jc w:val="both"/>
        <w:rPr>
          <w:rFonts w:ascii="Times" w:hAnsi="Times"/>
          <w:sz w:val="22"/>
          <w:szCs w:val="22"/>
        </w:rPr>
      </w:pPr>
      <w:r w:rsidRPr="00AB333D">
        <w:rPr>
          <w:rFonts w:ascii="Times" w:hAnsi="Times"/>
          <w:sz w:val="22"/>
          <w:szCs w:val="22"/>
        </w:rPr>
        <w:lastRenderedPageBreak/>
        <w:t>Connecting teachers, essential standards and high quality service learning experiences,</w:t>
      </w:r>
    </w:p>
    <w:p w:rsidR="00AB333D" w:rsidRPr="00AB333D" w:rsidRDefault="00AB333D" w:rsidP="00AB333D">
      <w:pPr>
        <w:numPr>
          <w:ilvl w:val="0"/>
          <w:numId w:val="37"/>
        </w:numPr>
        <w:jc w:val="both"/>
        <w:rPr>
          <w:rFonts w:ascii="Times" w:hAnsi="Times"/>
          <w:sz w:val="22"/>
          <w:szCs w:val="22"/>
        </w:rPr>
      </w:pPr>
      <w:r w:rsidRPr="00AB333D">
        <w:rPr>
          <w:rFonts w:ascii="Times" w:hAnsi="Times"/>
          <w:sz w:val="22"/>
          <w:szCs w:val="22"/>
        </w:rPr>
        <w:t xml:space="preserve">Improving teachers’ individual understanding of high quality service-learning practice, and </w:t>
      </w:r>
    </w:p>
    <w:p w:rsidR="00AB333D" w:rsidRPr="00AB333D" w:rsidRDefault="00AB333D" w:rsidP="00AB333D">
      <w:pPr>
        <w:numPr>
          <w:ilvl w:val="0"/>
          <w:numId w:val="37"/>
        </w:numPr>
        <w:jc w:val="both"/>
        <w:rPr>
          <w:rFonts w:ascii="Times" w:hAnsi="Times"/>
          <w:sz w:val="22"/>
          <w:szCs w:val="22"/>
        </w:rPr>
      </w:pPr>
      <w:r w:rsidRPr="00AB333D">
        <w:rPr>
          <w:rFonts w:ascii="Times" w:hAnsi="Times"/>
          <w:sz w:val="22"/>
          <w:szCs w:val="22"/>
        </w:rPr>
        <w:t>Strengthening student voice on the service-learning leadership team.</w:t>
      </w:r>
    </w:p>
    <w:p w:rsidR="00AB333D" w:rsidRPr="00AB333D" w:rsidRDefault="00AB333D" w:rsidP="00AB333D">
      <w:pPr>
        <w:jc w:val="both"/>
        <w:rPr>
          <w:rFonts w:ascii="Times" w:hAnsi="Times"/>
          <w:sz w:val="22"/>
          <w:szCs w:val="22"/>
          <w:u w:val="single"/>
        </w:rPr>
      </w:pPr>
    </w:p>
    <w:p w:rsidR="00AB333D" w:rsidRPr="00AB333D" w:rsidRDefault="00AB333D" w:rsidP="00AB333D">
      <w:pPr>
        <w:widowControl w:val="0"/>
        <w:autoSpaceDE w:val="0"/>
        <w:autoSpaceDN w:val="0"/>
        <w:adjustRightInd w:val="0"/>
        <w:rPr>
          <w:b/>
          <w:sz w:val="22"/>
          <w:szCs w:val="22"/>
        </w:rPr>
      </w:pPr>
      <w:r w:rsidRPr="00AB333D">
        <w:rPr>
          <w:rFonts w:ascii="Times" w:hAnsi="Times" w:cs="Times"/>
          <w:b/>
          <w:bCs/>
          <w:sz w:val="22"/>
          <w:szCs w:val="22"/>
        </w:rPr>
        <w:t>Special Services:</w:t>
      </w:r>
    </w:p>
    <w:p w:rsidR="00AB333D" w:rsidRPr="00AB333D" w:rsidRDefault="00AB333D" w:rsidP="00AB333D">
      <w:pPr>
        <w:widowControl w:val="0"/>
        <w:autoSpaceDE w:val="0"/>
        <w:autoSpaceDN w:val="0"/>
        <w:adjustRightInd w:val="0"/>
        <w:rPr>
          <w:sz w:val="22"/>
          <w:szCs w:val="22"/>
        </w:rPr>
      </w:pPr>
      <w:r w:rsidRPr="00AB333D">
        <w:rPr>
          <w:rFonts w:ascii="Times" w:hAnsi="Times" w:cs="Times"/>
          <w:sz w:val="22"/>
          <w:szCs w:val="22"/>
        </w:rPr>
        <w:t>Our Special Education and Title I programs have had incredible opportunities over the last year thanks to the influx of federal stimulus funding.  The greatest impact has been in the areas of professional development, assistive technology and consolidated staffing (Occupational Therapy).  The most significant changes at the start of this school year have been the addition of a school social worker, funded through federal grants and a consultant to serve our English Language Learners (ELL).  Edith DuBois, our social worker, is a tremendous resource to school staff and students in crisis.  In this new role, Edith is providing ongoing support to our guidance counselors and helping us to better coordinate the services of contracted therapists.  We are able to respond quickly to crisis situations and follow up with referrals to community-based-services.  Student mental health needs</w:t>
      </w:r>
      <w:r w:rsidRPr="00AB333D">
        <w:rPr>
          <w:rFonts w:ascii="Times" w:hAnsi="Times" w:cs="Times"/>
          <w:i/>
          <w:iCs/>
          <w:sz w:val="22"/>
          <w:szCs w:val="22"/>
        </w:rPr>
        <w:t xml:space="preserve"> </w:t>
      </w:r>
      <w:r w:rsidRPr="00AB333D">
        <w:rPr>
          <w:rFonts w:ascii="Times" w:hAnsi="Times" w:cs="Times"/>
          <w:sz w:val="22"/>
          <w:szCs w:val="22"/>
        </w:rPr>
        <w:t>continue to increase in incidence and urgency and frequently interfere with student success and classroom dynamics.  We are also working with our ELL consultant, Ben Hale, to establish coordinated identification and programming for students. The Schools we serve will continue to be faced with the challenge of responding to these diverse needs in order to succeed in educating all students.</w:t>
      </w:r>
      <w:r w:rsidRPr="00AB333D">
        <w:rPr>
          <w:sz w:val="22"/>
          <w:szCs w:val="22"/>
        </w:rPr>
        <w:t xml:space="preserve">  We</w:t>
      </w:r>
      <w:r w:rsidRPr="00AB333D">
        <w:rPr>
          <w:rFonts w:ascii="Times" w:hAnsi="Times" w:cs="Times"/>
          <w:sz w:val="22"/>
          <w:szCs w:val="22"/>
        </w:rPr>
        <w:t xml:space="preserve"> must provide support for students whose unique needs require flexible instruction or targeted intervention.  To intervene most effectively, we must be more systematic in using the pieces that are already in place to produce an expanded and refined process.</w:t>
      </w:r>
    </w:p>
    <w:p w:rsidR="00AB333D" w:rsidRPr="00AB333D" w:rsidRDefault="00AB333D" w:rsidP="00AB333D">
      <w:pPr>
        <w:jc w:val="both"/>
        <w:rPr>
          <w:rFonts w:ascii="Times" w:hAnsi="Times"/>
          <w:sz w:val="22"/>
          <w:szCs w:val="22"/>
        </w:rPr>
      </w:pPr>
    </w:p>
    <w:p w:rsidR="00AB333D" w:rsidRPr="00AB333D" w:rsidRDefault="00AB333D" w:rsidP="00AB333D">
      <w:pPr>
        <w:jc w:val="both"/>
        <w:rPr>
          <w:rFonts w:ascii="Times" w:hAnsi="Times"/>
          <w:b/>
          <w:sz w:val="22"/>
          <w:szCs w:val="22"/>
        </w:rPr>
      </w:pPr>
      <w:r w:rsidRPr="00AB333D">
        <w:rPr>
          <w:rFonts w:ascii="Times" w:hAnsi="Times"/>
          <w:b/>
          <w:sz w:val="22"/>
          <w:szCs w:val="22"/>
        </w:rPr>
        <w:t xml:space="preserve">Trenton Transition: </w:t>
      </w:r>
    </w:p>
    <w:p w:rsidR="00AB333D" w:rsidRPr="00AB333D" w:rsidRDefault="00AB333D" w:rsidP="00AB333D">
      <w:pPr>
        <w:jc w:val="both"/>
        <w:rPr>
          <w:rFonts w:ascii="Times" w:hAnsi="Times"/>
          <w:sz w:val="22"/>
          <w:szCs w:val="22"/>
        </w:rPr>
      </w:pPr>
      <w:r w:rsidRPr="00AB333D">
        <w:rPr>
          <w:rFonts w:ascii="Times" w:hAnsi="Times"/>
          <w:sz w:val="22"/>
          <w:szCs w:val="22"/>
        </w:rPr>
        <w:t>The Trenton School is entering their second year of participation in the Mount Desert Island Regional School System. All stakeholders have devoted significant time and effort in synchronizing our policies, updating our curriculum and standardizing our classroom practices.  In addition</w:t>
      </w:r>
      <w:r w:rsidRPr="00AB333D">
        <w:rPr>
          <w:rFonts w:ascii="Times" w:hAnsi="Times"/>
          <w:b/>
          <w:i/>
          <w:color w:val="FF0000"/>
          <w:sz w:val="22"/>
          <w:szCs w:val="22"/>
        </w:rPr>
        <w:t xml:space="preserve">, </w:t>
      </w:r>
      <w:r w:rsidRPr="00AB333D">
        <w:rPr>
          <w:rFonts w:ascii="Times" w:hAnsi="Times"/>
          <w:sz w:val="22"/>
          <w:szCs w:val="22"/>
        </w:rPr>
        <w:t xml:space="preserve">work has begun to integrate both the teaching and support staff policies and procedures with the contractual language and salary provisions of the other member schools in our district.  We are pleased with the progress of this new partnership and believe strongly that this relationship will lead to a stronger and more level educational playing field when students from Trenton attend Mount Desert Island High School. </w:t>
      </w:r>
    </w:p>
    <w:p w:rsidR="00AB333D" w:rsidRPr="00AB333D" w:rsidRDefault="00AB333D" w:rsidP="00AB333D">
      <w:pPr>
        <w:jc w:val="both"/>
        <w:rPr>
          <w:rFonts w:ascii="Times" w:hAnsi="Times"/>
          <w:b/>
          <w:sz w:val="22"/>
          <w:szCs w:val="22"/>
        </w:rPr>
      </w:pPr>
    </w:p>
    <w:p w:rsidR="00AB333D" w:rsidRPr="00AB333D" w:rsidRDefault="00AB333D" w:rsidP="00AB333D">
      <w:pPr>
        <w:jc w:val="both"/>
        <w:rPr>
          <w:rFonts w:ascii="Times" w:hAnsi="Times"/>
          <w:b/>
          <w:sz w:val="22"/>
          <w:szCs w:val="22"/>
        </w:rPr>
      </w:pPr>
      <w:r w:rsidRPr="00AB333D">
        <w:rPr>
          <w:rFonts w:ascii="Times" w:hAnsi="Times"/>
          <w:b/>
          <w:sz w:val="22"/>
          <w:szCs w:val="22"/>
        </w:rPr>
        <w:t xml:space="preserve">New Administrative Staff: </w:t>
      </w:r>
    </w:p>
    <w:p w:rsidR="00AB333D" w:rsidRPr="00AB333D" w:rsidRDefault="00AB333D" w:rsidP="00AB333D">
      <w:pPr>
        <w:jc w:val="both"/>
        <w:rPr>
          <w:rFonts w:ascii="Times" w:hAnsi="Times"/>
          <w:sz w:val="22"/>
          <w:szCs w:val="22"/>
        </w:rPr>
      </w:pPr>
      <w:r w:rsidRPr="00AB333D">
        <w:rPr>
          <w:rFonts w:ascii="Times" w:hAnsi="Times"/>
          <w:sz w:val="22"/>
          <w:szCs w:val="22"/>
        </w:rPr>
        <w:t xml:space="preserve">We welcome Deb Metzler to our administrative team as the new principal of the Tremont Consolidated School.  Deb comes to us from neighboring RSU 24 with a wealth of knowledge in curriculum and assessment and has made tremendous contributions to our efforts during her short tenure with us.  Dianne Waters has moved into her new role as the principal of the Trenton School and has invigorated the staff and brought many positive changes to the culture of the school. </w:t>
      </w:r>
    </w:p>
    <w:p w:rsidR="00AB333D" w:rsidRPr="00AB333D" w:rsidRDefault="00AB333D" w:rsidP="00AB333D">
      <w:pPr>
        <w:jc w:val="both"/>
        <w:rPr>
          <w:rFonts w:ascii="Times" w:hAnsi="Times"/>
          <w:b/>
          <w:sz w:val="22"/>
          <w:szCs w:val="22"/>
        </w:rPr>
      </w:pPr>
    </w:p>
    <w:p w:rsidR="00AB333D" w:rsidRPr="00AB333D" w:rsidRDefault="00AB333D" w:rsidP="00AB333D">
      <w:pPr>
        <w:jc w:val="both"/>
        <w:rPr>
          <w:rFonts w:ascii="Times" w:hAnsi="Times"/>
          <w:b/>
          <w:sz w:val="22"/>
          <w:szCs w:val="22"/>
        </w:rPr>
      </w:pPr>
      <w:r w:rsidRPr="00AB333D">
        <w:rPr>
          <w:rFonts w:ascii="Times" w:hAnsi="Times"/>
          <w:b/>
          <w:sz w:val="22"/>
          <w:szCs w:val="22"/>
        </w:rPr>
        <w:t>Ongoing Challenges:</w:t>
      </w:r>
    </w:p>
    <w:p w:rsidR="00AB333D" w:rsidRPr="00AB333D" w:rsidRDefault="00AB333D" w:rsidP="00AB333D">
      <w:pPr>
        <w:jc w:val="both"/>
        <w:rPr>
          <w:rFonts w:ascii="Times" w:hAnsi="Times"/>
          <w:sz w:val="22"/>
          <w:szCs w:val="22"/>
        </w:rPr>
      </w:pPr>
      <w:r w:rsidRPr="00AB333D">
        <w:rPr>
          <w:rFonts w:ascii="Times" w:hAnsi="Times"/>
          <w:sz w:val="22"/>
          <w:szCs w:val="22"/>
        </w:rPr>
        <w:t>These past few years</w:t>
      </w:r>
      <w:r w:rsidRPr="00AB333D">
        <w:rPr>
          <w:rFonts w:ascii="Times" w:hAnsi="Times"/>
          <w:b/>
          <w:i/>
          <w:sz w:val="22"/>
          <w:szCs w:val="22"/>
        </w:rPr>
        <w:t xml:space="preserve"> </w:t>
      </w:r>
      <w:r w:rsidRPr="00AB333D">
        <w:rPr>
          <w:rFonts w:ascii="Times" w:hAnsi="Times"/>
          <w:sz w:val="22"/>
          <w:szCs w:val="22"/>
        </w:rPr>
        <w:t>have been marked by difficult economic times.  During that time we have worked hard to present budgets to our communities that reflect those times but that maintain our standards of excellence in our schools. It appears that our enrollments are now stabilizing in all of our schools after several years of declining student numbers.  However, it will continue to be a major challenge to attract and maintain stable numbers of tuition students at the secondary level due to the pressures created by the formation of new school districts in our area through the consolidation process.</w:t>
      </w:r>
    </w:p>
    <w:p w:rsidR="00AB333D" w:rsidRPr="00AB333D" w:rsidRDefault="00AB333D" w:rsidP="00AB333D">
      <w:pPr>
        <w:jc w:val="both"/>
        <w:rPr>
          <w:rFonts w:ascii="Times" w:hAnsi="Times"/>
          <w:sz w:val="22"/>
          <w:szCs w:val="22"/>
        </w:rPr>
      </w:pPr>
    </w:p>
    <w:p w:rsidR="00AB333D" w:rsidRPr="00AB333D" w:rsidRDefault="00AB333D" w:rsidP="00AB333D">
      <w:pPr>
        <w:jc w:val="both"/>
        <w:rPr>
          <w:rFonts w:ascii="Times" w:hAnsi="Times"/>
          <w:sz w:val="22"/>
          <w:szCs w:val="22"/>
        </w:rPr>
      </w:pPr>
      <w:r w:rsidRPr="00AB333D">
        <w:rPr>
          <w:rFonts w:ascii="Times" w:hAnsi="Times"/>
          <w:sz w:val="22"/>
          <w:szCs w:val="22"/>
        </w:rPr>
        <w:t>We feel very honored to serve all of our schools in our leadership capacities. We work daily with dedicated staff members to support the eager young minds of our students.  With your continued support and partnership we will work together to provide the best education for our students.</w:t>
      </w:r>
    </w:p>
    <w:p w:rsidR="00AB333D" w:rsidRPr="00AB333D" w:rsidRDefault="00AB333D" w:rsidP="00AB333D">
      <w:pPr>
        <w:jc w:val="both"/>
        <w:rPr>
          <w:rFonts w:ascii="Times" w:hAnsi="Times"/>
          <w:sz w:val="22"/>
          <w:szCs w:val="22"/>
        </w:rPr>
      </w:pPr>
    </w:p>
    <w:p w:rsidR="00AB333D" w:rsidRPr="00AB333D" w:rsidRDefault="00AB333D" w:rsidP="00AB333D">
      <w:pPr>
        <w:jc w:val="both"/>
        <w:rPr>
          <w:rFonts w:ascii="Times" w:hAnsi="Times"/>
          <w:sz w:val="22"/>
          <w:szCs w:val="22"/>
        </w:rPr>
      </w:pPr>
      <w:r w:rsidRPr="00AB333D">
        <w:rPr>
          <w:rFonts w:ascii="Times" w:hAnsi="Times"/>
          <w:sz w:val="22"/>
          <w:szCs w:val="22"/>
        </w:rPr>
        <w:t xml:space="preserve">Robert Liebow </w:t>
      </w:r>
      <w:r w:rsidRPr="00AB333D">
        <w:rPr>
          <w:rFonts w:ascii="Times" w:hAnsi="Times"/>
          <w:sz w:val="22"/>
          <w:szCs w:val="22"/>
        </w:rPr>
        <w:tab/>
      </w:r>
      <w:r w:rsidRPr="00AB333D">
        <w:rPr>
          <w:rFonts w:ascii="Times" w:hAnsi="Times"/>
          <w:sz w:val="22"/>
          <w:szCs w:val="22"/>
        </w:rPr>
        <w:tab/>
        <w:t xml:space="preserve">Joanne Harriman </w:t>
      </w:r>
      <w:r w:rsidRPr="00AB333D">
        <w:rPr>
          <w:rFonts w:ascii="Times" w:hAnsi="Times"/>
          <w:sz w:val="22"/>
          <w:szCs w:val="22"/>
        </w:rPr>
        <w:tab/>
      </w:r>
      <w:r w:rsidRPr="00AB333D">
        <w:rPr>
          <w:rFonts w:ascii="Times" w:hAnsi="Times"/>
          <w:sz w:val="22"/>
          <w:szCs w:val="22"/>
        </w:rPr>
        <w:tab/>
      </w:r>
      <w:r w:rsidRPr="00AB333D">
        <w:rPr>
          <w:rFonts w:ascii="Times" w:hAnsi="Times"/>
          <w:sz w:val="22"/>
          <w:szCs w:val="22"/>
        </w:rPr>
        <w:tab/>
        <w:t>Kelley Sanborn</w:t>
      </w:r>
    </w:p>
    <w:p w:rsidR="00AB333D" w:rsidRPr="00AB333D" w:rsidRDefault="00AB333D" w:rsidP="00AB333D">
      <w:pPr>
        <w:jc w:val="both"/>
        <w:rPr>
          <w:rFonts w:ascii="Times" w:hAnsi="Times"/>
          <w:sz w:val="22"/>
          <w:szCs w:val="22"/>
        </w:rPr>
      </w:pPr>
      <w:r w:rsidRPr="00AB333D">
        <w:rPr>
          <w:rFonts w:ascii="Times" w:hAnsi="Times"/>
          <w:sz w:val="22"/>
          <w:szCs w:val="22"/>
        </w:rPr>
        <w:t>Superintendent</w:t>
      </w:r>
      <w:r w:rsidRPr="00AB333D">
        <w:rPr>
          <w:rFonts w:ascii="Times" w:hAnsi="Times"/>
          <w:sz w:val="22"/>
          <w:szCs w:val="22"/>
        </w:rPr>
        <w:tab/>
      </w:r>
      <w:r w:rsidRPr="00AB333D">
        <w:rPr>
          <w:rFonts w:ascii="Times" w:hAnsi="Times"/>
          <w:sz w:val="22"/>
          <w:szCs w:val="22"/>
        </w:rPr>
        <w:tab/>
        <w:t>Assistant Superintendent</w:t>
      </w:r>
      <w:r w:rsidRPr="00AB333D">
        <w:rPr>
          <w:rFonts w:ascii="Times" w:hAnsi="Times"/>
          <w:sz w:val="22"/>
          <w:szCs w:val="22"/>
        </w:rPr>
        <w:tab/>
      </w:r>
      <w:r w:rsidRPr="00AB333D">
        <w:rPr>
          <w:rFonts w:ascii="Times" w:hAnsi="Times"/>
          <w:sz w:val="22"/>
          <w:szCs w:val="22"/>
        </w:rPr>
        <w:tab/>
        <w:t>Director of Special Services</w:t>
      </w:r>
    </w:p>
    <w:p w:rsidR="006A238B" w:rsidRDefault="006A238B" w:rsidP="003A71D0">
      <w:pPr>
        <w:pStyle w:val="Heading1"/>
        <w:rPr>
          <w:sz w:val="28"/>
          <w:u w:val="single"/>
        </w:rPr>
      </w:pPr>
    </w:p>
    <w:p w:rsidR="00057C2D" w:rsidRPr="00057C2D" w:rsidRDefault="00BA2D02" w:rsidP="00057C2D">
      <w:r>
        <w:pict>
          <v:shape id="_x0000_i1026" type="#_x0000_t75" style="width:468pt;height:605.25pt">
            <v:imagedata r:id="rId12" o:title=""/>
          </v:shape>
        </w:pict>
      </w:r>
    </w:p>
    <w:p w:rsidR="00370548" w:rsidRDefault="00370548" w:rsidP="00892375">
      <w:pPr>
        <w:pStyle w:val="Heading1"/>
      </w:pPr>
    </w:p>
    <w:p w:rsidR="00E44BBE" w:rsidRDefault="00E44BBE" w:rsidP="00E44BBE"/>
    <w:p w:rsidR="00E44BBE" w:rsidRPr="00E44BBE" w:rsidRDefault="00E44BBE" w:rsidP="00E44BBE"/>
    <w:p w:rsidR="00057C2D" w:rsidRPr="009B592E" w:rsidRDefault="00057C2D" w:rsidP="00057C2D">
      <w:pPr>
        <w:jc w:val="center"/>
        <w:rPr>
          <w:b/>
          <w:sz w:val="22"/>
          <w:szCs w:val="22"/>
          <w:u w:val="single"/>
        </w:rPr>
      </w:pPr>
      <w:r w:rsidRPr="009B592E">
        <w:rPr>
          <w:b/>
          <w:sz w:val="22"/>
          <w:szCs w:val="22"/>
          <w:u w:val="single"/>
        </w:rPr>
        <w:lastRenderedPageBreak/>
        <w:t xml:space="preserve">Acadia Disposal District (ADD) – 2010 Report </w:t>
      </w:r>
    </w:p>
    <w:p w:rsidR="00057C2D" w:rsidRPr="009B592E" w:rsidRDefault="00057C2D" w:rsidP="00057C2D">
      <w:pPr>
        <w:jc w:val="center"/>
        <w:rPr>
          <w:sz w:val="22"/>
          <w:szCs w:val="22"/>
        </w:rPr>
      </w:pPr>
      <w:r w:rsidRPr="009B592E">
        <w:rPr>
          <w:sz w:val="22"/>
          <w:szCs w:val="22"/>
        </w:rPr>
        <w:t>February 10, 2011</w:t>
      </w:r>
    </w:p>
    <w:p w:rsidR="00057C2D" w:rsidRPr="009B592E" w:rsidRDefault="00057C2D" w:rsidP="00057C2D">
      <w:pPr>
        <w:pStyle w:val="BodyText2"/>
        <w:rPr>
          <w:rFonts w:ascii="Times New Roman" w:hAnsi="Times New Roman"/>
          <w:b/>
          <w:bCs/>
          <w:szCs w:val="22"/>
        </w:rPr>
      </w:pPr>
    </w:p>
    <w:p w:rsidR="00057C2D" w:rsidRPr="009B592E" w:rsidRDefault="00057C2D" w:rsidP="00057C2D">
      <w:pPr>
        <w:pStyle w:val="PlainText"/>
        <w:rPr>
          <w:rFonts w:ascii="Times New Roman" w:hAnsi="Times New Roman" w:cs="Times New Roman"/>
          <w:b/>
          <w:sz w:val="22"/>
          <w:szCs w:val="22"/>
          <w:u w:val="single"/>
        </w:rPr>
      </w:pPr>
      <w:r w:rsidRPr="009B592E">
        <w:rPr>
          <w:rFonts w:ascii="Times New Roman" w:hAnsi="Times New Roman" w:cs="Times New Roman"/>
          <w:b/>
          <w:sz w:val="22"/>
          <w:szCs w:val="22"/>
          <w:u w:val="single"/>
        </w:rPr>
        <w:t>Board of Directors</w:t>
      </w:r>
    </w:p>
    <w:p w:rsidR="00057C2D" w:rsidRPr="009B592E" w:rsidRDefault="00057C2D" w:rsidP="00057C2D">
      <w:pPr>
        <w:pStyle w:val="PlainText"/>
        <w:rPr>
          <w:rFonts w:ascii="Times New Roman" w:hAnsi="Times New Roman" w:cs="Times New Roman"/>
          <w:sz w:val="22"/>
          <w:szCs w:val="22"/>
        </w:rPr>
      </w:pPr>
    </w:p>
    <w:p w:rsidR="00057C2D" w:rsidRPr="009B592E" w:rsidRDefault="00057C2D" w:rsidP="00057C2D">
      <w:pPr>
        <w:pStyle w:val="PlainText"/>
        <w:rPr>
          <w:rFonts w:ascii="Times New Roman" w:hAnsi="Times New Roman" w:cs="Times New Roman"/>
          <w:sz w:val="22"/>
          <w:szCs w:val="22"/>
        </w:rPr>
      </w:pPr>
      <w:r w:rsidRPr="009B592E">
        <w:rPr>
          <w:rFonts w:ascii="Times New Roman" w:hAnsi="Times New Roman" w:cs="Times New Roman"/>
          <w:sz w:val="22"/>
          <w:szCs w:val="22"/>
        </w:rPr>
        <w:t>In conformance with the interlocal agreements, the Board of Directors consists of one representative per member town.  Each director has one vote regardless of the population of the town they represent.  We encourage anyone with solid waste related questions or comments to contact their local director.  They are:</w:t>
      </w:r>
    </w:p>
    <w:p w:rsidR="00057C2D" w:rsidRPr="009B592E" w:rsidRDefault="00057C2D" w:rsidP="00057C2D">
      <w:pPr>
        <w:pStyle w:val="Header"/>
        <w:tabs>
          <w:tab w:val="clear" w:pos="4320"/>
          <w:tab w:val="clear" w:pos="8640"/>
        </w:tabs>
        <w:rPr>
          <w:sz w:val="22"/>
          <w:szCs w:val="22"/>
        </w:rPr>
      </w:pPr>
    </w:p>
    <w:p w:rsidR="00057C2D" w:rsidRPr="009B592E" w:rsidRDefault="00057C2D" w:rsidP="00057C2D">
      <w:pPr>
        <w:pStyle w:val="Header"/>
        <w:tabs>
          <w:tab w:val="clear" w:pos="4320"/>
          <w:tab w:val="clear" w:pos="8640"/>
        </w:tabs>
        <w:rPr>
          <w:color w:val="0000FF"/>
          <w:sz w:val="22"/>
          <w:szCs w:val="22"/>
        </w:rPr>
      </w:pPr>
      <w:r w:rsidRPr="009B592E">
        <w:rPr>
          <w:sz w:val="22"/>
          <w:szCs w:val="22"/>
        </w:rPr>
        <w:t xml:space="preserve">Cranberry Isles:  </w:t>
      </w:r>
      <w:r w:rsidRPr="009B592E">
        <w:rPr>
          <w:sz w:val="22"/>
          <w:szCs w:val="22"/>
        </w:rPr>
        <w:tab/>
        <w:t xml:space="preserve">Cynthia Lief: </w:t>
      </w:r>
      <w:hyperlink r:id="rId13" w:history="1">
        <w:r w:rsidRPr="009B592E">
          <w:rPr>
            <w:rStyle w:val="Hyperlink"/>
            <w:sz w:val="22"/>
            <w:szCs w:val="22"/>
          </w:rPr>
          <w:t>cynthia@ubuntufund.org</w:t>
        </w:r>
      </w:hyperlink>
    </w:p>
    <w:p w:rsidR="00057C2D" w:rsidRPr="009B592E" w:rsidRDefault="00057C2D" w:rsidP="00057C2D">
      <w:pPr>
        <w:pStyle w:val="Header"/>
        <w:tabs>
          <w:tab w:val="clear" w:pos="4320"/>
          <w:tab w:val="clear" w:pos="8640"/>
        </w:tabs>
        <w:rPr>
          <w:color w:val="0000FF"/>
          <w:sz w:val="22"/>
          <w:szCs w:val="22"/>
        </w:rPr>
      </w:pPr>
      <w:r w:rsidRPr="009B592E">
        <w:rPr>
          <w:sz w:val="22"/>
          <w:szCs w:val="22"/>
        </w:rPr>
        <w:t xml:space="preserve">Frenchboro: </w:t>
      </w:r>
      <w:r w:rsidRPr="009B592E">
        <w:rPr>
          <w:sz w:val="22"/>
          <w:szCs w:val="22"/>
        </w:rPr>
        <w:tab/>
      </w:r>
      <w:r w:rsidRPr="009B592E">
        <w:rPr>
          <w:sz w:val="22"/>
          <w:szCs w:val="22"/>
        </w:rPr>
        <w:tab/>
        <w:t xml:space="preserve">Bob Roxby: </w:t>
      </w:r>
      <w:r w:rsidRPr="009B592E">
        <w:rPr>
          <w:color w:val="0000FF"/>
          <w:sz w:val="22"/>
          <w:szCs w:val="22"/>
        </w:rPr>
        <w:t xml:space="preserve">rroxby@maine.edu </w:t>
      </w:r>
    </w:p>
    <w:p w:rsidR="00057C2D" w:rsidRPr="009B592E" w:rsidRDefault="00057C2D" w:rsidP="00057C2D">
      <w:pPr>
        <w:rPr>
          <w:color w:val="0000FF"/>
          <w:sz w:val="22"/>
          <w:szCs w:val="22"/>
        </w:rPr>
      </w:pPr>
      <w:r w:rsidRPr="009B592E">
        <w:rPr>
          <w:sz w:val="22"/>
          <w:szCs w:val="22"/>
        </w:rPr>
        <w:t xml:space="preserve">Mount Desert:  </w:t>
      </w:r>
      <w:r w:rsidRPr="009B592E">
        <w:rPr>
          <w:sz w:val="22"/>
          <w:szCs w:val="22"/>
        </w:rPr>
        <w:tab/>
      </w:r>
      <w:r w:rsidRPr="009B592E">
        <w:rPr>
          <w:sz w:val="22"/>
          <w:szCs w:val="22"/>
        </w:rPr>
        <w:tab/>
        <w:t xml:space="preserve">Tony Smith, Chairman: </w:t>
      </w:r>
      <w:hyperlink r:id="rId14" w:history="1">
        <w:r w:rsidRPr="009B592E">
          <w:rPr>
            <w:rStyle w:val="Hyperlink"/>
            <w:sz w:val="22"/>
            <w:szCs w:val="22"/>
          </w:rPr>
          <w:t>director@mtdesert.org</w:t>
        </w:r>
      </w:hyperlink>
    </w:p>
    <w:p w:rsidR="00057C2D" w:rsidRPr="009B592E" w:rsidRDefault="00057C2D" w:rsidP="00057C2D">
      <w:pPr>
        <w:rPr>
          <w:sz w:val="22"/>
          <w:szCs w:val="22"/>
        </w:rPr>
      </w:pPr>
      <w:r w:rsidRPr="009B592E">
        <w:rPr>
          <w:sz w:val="22"/>
          <w:szCs w:val="22"/>
        </w:rPr>
        <w:t xml:space="preserve">Southwest Harbor:  </w:t>
      </w:r>
      <w:r w:rsidRPr="009B592E">
        <w:rPr>
          <w:sz w:val="22"/>
          <w:szCs w:val="22"/>
        </w:rPr>
        <w:tab/>
        <w:t xml:space="preserve">Pat Biegler: </w:t>
      </w:r>
      <w:hyperlink r:id="rId15" w:history="1">
        <w:r w:rsidRPr="009B592E">
          <w:rPr>
            <w:rStyle w:val="Hyperlink"/>
            <w:sz w:val="22"/>
            <w:szCs w:val="22"/>
          </w:rPr>
          <w:t>pbiegler@southwestharbor.org</w:t>
        </w:r>
      </w:hyperlink>
      <w:r w:rsidRPr="009B592E">
        <w:rPr>
          <w:sz w:val="22"/>
          <w:szCs w:val="22"/>
        </w:rPr>
        <w:t xml:space="preserve"> </w:t>
      </w:r>
    </w:p>
    <w:p w:rsidR="00057C2D" w:rsidRPr="009B592E" w:rsidRDefault="00057C2D" w:rsidP="00057C2D">
      <w:pPr>
        <w:rPr>
          <w:sz w:val="22"/>
          <w:szCs w:val="22"/>
        </w:rPr>
      </w:pPr>
      <w:r w:rsidRPr="009B592E">
        <w:rPr>
          <w:sz w:val="22"/>
          <w:szCs w:val="22"/>
        </w:rPr>
        <w:t xml:space="preserve">Tremont:  </w:t>
      </w:r>
      <w:r w:rsidRPr="009B592E">
        <w:rPr>
          <w:sz w:val="22"/>
          <w:szCs w:val="22"/>
        </w:rPr>
        <w:tab/>
      </w:r>
      <w:r w:rsidRPr="009B592E">
        <w:rPr>
          <w:sz w:val="22"/>
          <w:szCs w:val="22"/>
        </w:rPr>
        <w:tab/>
        <w:t xml:space="preserve">Elliott Spiker, Treasurer: </w:t>
      </w:r>
      <w:hyperlink r:id="rId16" w:history="1">
        <w:r w:rsidRPr="009B592E">
          <w:rPr>
            <w:rStyle w:val="Hyperlink"/>
            <w:sz w:val="22"/>
            <w:szCs w:val="22"/>
          </w:rPr>
          <w:t>espiker@islescape.net</w:t>
        </w:r>
      </w:hyperlink>
      <w:r w:rsidRPr="009B592E">
        <w:rPr>
          <w:sz w:val="22"/>
          <w:szCs w:val="22"/>
        </w:rPr>
        <w:t xml:space="preserve"> </w:t>
      </w:r>
    </w:p>
    <w:p w:rsidR="00057C2D" w:rsidRPr="009B592E" w:rsidRDefault="00057C2D" w:rsidP="00057C2D">
      <w:pPr>
        <w:rPr>
          <w:color w:val="0000FF"/>
          <w:sz w:val="22"/>
          <w:szCs w:val="22"/>
        </w:rPr>
      </w:pPr>
      <w:r w:rsidRPr="009B592E">
        <w:rPr>
          <w:sz w:val="22"/>
          <w:szCs w:val="22"/>
        </w:rPr>
        <w:t xml:space="preserve">Trenton: </w:t>
      </w:r>
      <w:r w:rsidRPr="009B592E">
        <w:rPr>
          <w:sz w:val="22"/>
          <w:szCs w:val="22"/>
        </w:rPr>
        <w:tab/>
      </w:r>
      <w:r w:rsidRPr="009B592E">
        <w:rPr>
          <w:sz w:val="22"/>
          <w:szCs w:val="22"/>
        </w:rPr>
        <w:tab/>
        <w:t xml:space="preserve">Peter Rees: </w:t>
      </w:r>
      <w:hyperlink r:id="rId17" w:history="1">
        <w:r w:rsidRPr="009B592E">
          <w:rPr>
            <w:rStyle w:val="Hyperlink"/>
            <w:sz w:val="22"/>
            <w:szCs w:val="22"/>
          </w:rPr>
          <w:t>rees909@roadrunner.com</w:t>
        </w:r>
      </w:hyperlink>
    </w:p>
    <w:p w:rsidR="00057C2D" w:rsidRPr="009B592E" w:rsidRDefault="00057C2D" w:rsidP="00057C2D">
      <w:pPr>
        <w:rPr>
          <w:sz w:val="22"/>
          <w:szCs w:val="22"/>
        </w:rPr>
      </w:pPr>
      <w:r w:rsidRPr="009B592E">
        <w:rPr>
          <w:sz w:val="22"/>
          <w:szCs w:val="22"/>
        </w:rPr>
        <w:t xml:space="preserve">Clerk:  </w:t>
      </w:r>
      <w:r w:rsidRPr="009B592E">
        <w:rPr>
          <w:sz w:val="22"/>
          <w:szCs w:val="22"/>
        </w:rPr>
        <w:tab/>
      </w:r>
      <w:r w:rsidRPr="009B592E">
        <w:rPr>
          <w:sz w:val="22"/>
          <w:szCs w:val="22"/>
        </w:rPr>
        <w:tab/>
      </w:r>
      <w:r w:rsidRPr="009B592E">
        <w:rPr>
          <w:sz w:val="22"/>
          <w:szCs w:val="22"/>
        </w:rPr>
        <w:tab/>
        <w:t>Vacant</w:t>
      </w:r>
    </w:p>
    <w:p w:rsidR="00057C2D" w:rsidRPr="009B592E" w:rsidRDefault="00057C2D" w:rsidP="00057C2D">
      <w:pPr>
        <w:rPr>
          <w:sz w:val="22"/>
          <w:szCs w:val="22"/>
        </w:rPr>
      </w:pPr>
    </w:p>
    <w:p w:rsidR="00057C2D" w:rsidRPr="009B592E" w:rsidRDefault="00057C2D" w:rsidP="00057C2D">
      <w:pPr>
        <w:rPr>
          <w:sz w:val="22"/>
          <w:szCs w:val="22"/>
        </w:rPr>
      </w:pPr>
      <w:r w:rsidRPr="009B592E">
        <w:rPr>
          <w:b/>
          <w:sz w:val="22"/>
          <w:szCs w:val="22"/>
          <w:u w:val="single"/>
        </w:rPr>
        <w:t>With Regret</w:t>
      </w:r>
      <w:r w:rsidRPr="009B592E">
        <w:rPr>
          <w:b/>
          <w:sz w:val="22"/>
          <w:szCs w:val="22"/>
        </w:rPr>
        <w:t xml:space="preserve">:  </w:t>
      </w:r>
      <w:r w:rsidRPr="009B592E">
        <w:rPr>
          <w:sz w:val="22"/>
          <w:szCs w:val="22"/>
        </w:rPr>
        <w:t>Longtime friend and consultant Lee Yeaton of Addison passed away in May 2010</w:t>
      </w:r>
      <w:r w:rsidRPr="009B592E">
        <w:rPr>
          <w:b/>
          <w:sz w:val="22"/>
          <w:szCs w:val="22"/>
        </w:rPr>
        <w:t xml:space="preserve"> </w:t>
      </w:r>
      <w:r w:rsidRPr="009B592E">
        <w:rPr>
          <w:sz w:val="22"/>
          <w:szCs w:val="22"/>
        </w:rPr>
        <w:t>at the age of 77 of progressive supranuclear palsy, a terrible disease. Lee was instrumental in the success of the ADD.  The ADD made a financial contribution to the Harrington Family Health Center</w:t>
      </w:r>
      <w:r w:rsidRPr="009B592E">
        <w:rPr>
          <w:color w:val="000000"/>
          <w:sz w:val="22"/>
          <w:szCs w:val="22"/>
        </w:rPr>
        <w:t xml:space="preserve"> in his memory.  Lee’s sense of humor and knowledge of solid waste issues is missed.</w:t>
      </w:r>
    </w:p>
    <w:p w:rsidR="00057C2D" w:rsidRPr="009B592E" w:rsidRDefault="00057C2D" w:rsidP="00057C2D">
      <w:pPr>
        <w:rPr>
          <w:b/>
          <w:sz w:val="22"/>
          <w:szCs w:val="22"/>
          <w:u w:val="single"/>
        </w:rPr>
      </w:pPr>
    </w:p>
    <w:p w:rsidR="00057C2D" w:rsidRPr="009B592E" w:rsidRDefault="00057C2D" w:rsidP="00057C2D">
      <w:pPr>
        <w:rPr>
          <w:b/>
          <w:sz w:val="22"/>
          <w:szCs w:val="22"/>
          <w:u w:val="single"/>
        </w:rPr>
      </w:pPr>
      <w:r w:rsidRPr="009B592E">
        <w:rPr>
          <w:b/>
          <w:sz w:val="22"/>
          <w:szCs w:val="22"/>
          <w:u w:val="single"/>
        </w:rPr>
        <w:t>ADD Accomplishments in 2010</w:t>
      </w:r>
    </w:p>
    <w:p w:rsidR="00057C2D" w:rsidRPr="009B592E" w:rsidRDefault="00057C2D" w:rsidP="00057C2D">
      <w:pPr>
        <w:rPr>
          <w:sz w:val="22"/>
          <w:szCs w:val="22"/>
          <w:u w:val="single"/>
        </w:rPr>
      </w:pPr>
    </w:p>
    <w:p w:rsidR="00057C2D" w:rsidRPr="009B592E" w:rsidRDefault="00057C2D" w:rsidP="00057C2D">
      <w:pPr>
        <w:rPr>
          <w:sz w:val="22"/>
          <w:szCs w:val="22"/>
          <w:u w:val="single"/>
        </w:rPr>
      </w:pPr>
      <w:r w:rsidRPr="009B592E">
        <w:rPr>
          <w:sz w:val="22"/>
          <w:szCs w:val="22"/>
          <w:u w:val="single"/>
        </w:rPr>
        <w:t xml:space="preserve">EMR Contract: </w:t>
      </w:r>
      <w:r w:rsidRPr="009B592E">
        <w:rPr>
          <w:sz w:val="22"/>
          <w:szCs w:val="22"/>
        </w:rPr>
        <w:t>The ADD successfully negotiated a new five-year solid waste contract with EMR, Inc. of Southwest Harbor.  Negotiations began early in 2007 prior to the expiration date of June 30, 2007 for the contract in effect at that time.  All member towns finally signed their respective contracts in 2010 with the terms and conditions retroactive to July 1, 2009.  No retroactive payments were required or made.</w:t>
      </w:r>
    </w:p>
    <w:p w:rsidR="00057C2D" w:rsidRPr="009B592E" w:rsidRDefault="00057C2D" w:rsidP="00057C2D">
      <w:pPr>
        <w:rPr>
          <w:sz w:val="22"/>
          <w:szCs w:val="22"/>
          <w:u w:val="single"/>
        </w:rPr>
      </w:pPr>
    </w:p>
    <w:p w:rsidR="00057C2D" w:rsidRPr="009B592E" w:rsidRDefault="00057C2D" w:rsidP="00057C2D">
      <w:pPr>
        <w:pStyle w:val="BodyText2"/>
        <w:rPr>
          <w:rFonts w:ascii="Times New Roman" w:hAnsi="Times New Roman"/>
          <w:szCs w:val="22"/>
        </w:rPr>
      </w:pPr>
      <w:r w:rsidRPr="009B592E">
        <w:rPr>
          <w:rFonts w:ascii="Times New Roman" w:hAnsi="Times New Roman"/>
          <w:szCs w:val="22"/>
          <w:u w:val="single"/>
        </w:rPr>
        <w:t>Ellsworth Recycling:</w:t>
      </w:r>
      <w:r w:rsidRPr="009B592E">
        <w:rPr>
          <w:rFonts w:ascii="Times New Roman" w:hAnsi="Times New Roman"/>
          <w:szCs w:val="22"/>
        </w:rPr>
        <w:t xml:space="preserve"> Our EMR contract negotiations found us investigating the option of recycling with the City of Ellsworth.  Ellsworth informally offered the ADD a very attractive proposal that is not only less costly than the EMR contract but provides the opportunity to share in the revenues which, depending on the market, could be significant.  After cost-benefit analyses were completed and formal details of an agreement between the ADD and Ellsworth were finalized, representatives of the ADD attended meetings of the Boards of Selectmen of the member towns to present and discuss it. As a result, the towns of Frenchboro, Mount Desert, Tremont and Trenton opted to recycle with Ellsworth.  As such, these four towns of the six ADD towns invoked the recycling opt out clause in the EMR contract, thereby allowing them out of their commitment to EMR and to go to Ellsworth.  The ADD hired an individual as a pseudo-employee/consultant to assist us with implementation of the Ellsworth recycling program.</w:t>
      </w:r>
    </w:p>
    <w:p w:rsidR="00057C2D" w:rsidRPr="009B592E" w:rsidRDefault="00057C2D" w:rsidP="00057C2D">
      <w:pPr>
        <w:rPr>
          <w:sz w:val="22"/>
          <w:szCs w:val="22"/>
          <w:u w:val="single"/>
        </w:rPr>
      </w:pPr>
    </w:p>
    <w:p w:rsidR="00057C2D" w:rsidRPr="009B592E" w:rsidRDefault="00057C2D" w:rsidP="00057C2D">
      <w:pPr>
        <w:rPr>
          <w:sz w:val="22"/>
          <w:szCs w:val="22"/>
          <w:u w:val="single"/>
        </w:rPr>
      </w:pPr>
      <w:r w:rsidRPr="009B592E">
        <w:rPr>
          <w:sz w:val="22"/>
          <w:szCs w:val="22"/>
        </w:rPr>
        <w:t>Advantages of going to Ellsworth versus staying with EMR include:</w:t>
      </w:r>
    </w:p>
    <w:p w:rsidR="00057C2D" w:rsidRPr="009B592E" w:rsidRDefault="00057C2D" w:rsidP="00057C2D">
      <w:pPr>
        <w:rPr>
          <w:sz w:val="22"/>
          <w:szCs w:val="22"/>
          <w:u w:val="single"/>
        </w:rPr>
      </w:pPr>
    </w:p>
    <w:p w:rsidR="00057C2D" w:rsidRPr="009B592E" w:rsidRDefault="00057C2D" w:rsidP="00057C2D">
      <w:pPr>
        <w:numPr>
          <w:ilvl w:val="0"/>
          <w:numId w:val="38"/>
        </w:numPr>
        <w:rPr>
          <w:sz w:val="22"/>
          <w:szCs w:val="22"/>
          <w:u w:val="single"/>
        </w:rPr>
      </w:pPr>
      <w:r w:rsidRPr="009B592E">
        <w:rPr>
          <w:sz w:val="22"/>
          <w:szCs w:val="22"/>
        </w:rPr>
        <w:t>Reduced access/gate fee: Ellsworth is charging the ADD towns a flat fee of $26,000 to recycle at their facility.  The four towns will divide this amount between themselves based on net MSW per town versus gross MSW generated by the four towns.  This is the same formula used to allocate the ADD annual operating budget.  This fee is similar to the recycling center fee charged by EMR.  Ellsworth will use the monies to modify their building and/or their operations or to hire additional staff to handle what we envision as a great increase in the volume of materials recycled.</w:t>
      </w:r>
    </w:p>
    <w:p w:rsidR="00057C2D" w:rsidRPr="009B592E" w:rsidRDefault="00057C2D" w:rsidP="00057C2D">
      <w:pPr>
        <w:ind w:left="720"/>
        <w:rPr>
          <w:sz w:val="22"/>
          <w:szCs w:val="22"/>
          <w:u w:val="single"/>
        </w:rPr>
      </w:pPr>
    </w:p>
    <w:p w:rsidR="00057C2D" w:rsidRPr="009B592E" w:rsidRDefault="00057C2D" w:rsidP="00057C2D">
      <w:pPr>
        <w:numPr>
          <w:ilvl w:val="0"/>
          <w:numId w:val="38"/>
        </w:numPr>
        <w:rPr>
          <w:sz w:val="22"/>
          <w:szCs w:val="22"/>
          <w:u w:val="single"/>
        </w:rPr>
      </w:pPr>
      <w:r w:rsidRPr="009B592E">
        <w:rPr>
          <w:sz w:val="22"/>
          <w:szCs w:val="22"/>
        </w:rPr>
        <w:lastRenderedPageBreak/>
        <w:t>Tipping fees: Unlike EMR, Ellsworth will not be charging the ADD towns a tipping fee e.g. fee per ton of materials dropped off at the facility.  At EMR, a tipping fee of $51 per ton plus fuel costs per ton are charged to drop off materials.  Ellsworth does not have such a charge.</w:t>
      </w:r>
    </w:p>
    <w:p w:rsidR="00057C2D" w:rsidRPr="009B592E" w:rsidRDefault="00057C2D" w:rsidP="00057C2D">
      <w:pPr>
        <w:pStyle w:val="ListParagraph"/>
        <w:rPr>
          <w:sz w:val="22"/>
          <w:szCs w:val="22"/>
        </w:rPr>
      </w:pPr>
    </w:p>
    <w:p w:rsidR="00057C2D" w:rsidRPr="009B592E" w:rsidRDefault="00057C2D" w:rsidP="00057C2D">
      <w:pPr>
        <w:numPr>
          <w:ilvl w:val="0"/>
          <w:numId w:val="38"/>
        </w:numPr>
        <w:rPr>
          <w:sz w:val="22"/>
          <w:szCs w:val="22"/>
          <w:u w:val="single"/>
        </w:rPr>
      </w:pPr>
      <w:r w:rsidRPr="009B592E">
        <w:rPr>
          <w:sz w:val="22"/>
          <w:szCs w:val="22"/>
        </w:rPr>
        <w:t>Revenue sharing:  Ellsworth will pay the ADD towns 75% of all revenue generated from the sale of their recyclables.  There is no such revenue sharing with EMR.</w:t>
      </w:r>
    </w:p>
    <w:p w:rsidR="00057C2D" w:rsidRPr="009B592E" w:rsidRDefault="00057C2D" w:rsidP="00057C2D">
      <w:pPr>
        <w:pStyle w:val="ListParagraph"/>
        <w:rPr>
          <w:sz w:val="22"/>
          <w:szCs w:val="22"/>
        </w:rPr>
      </w:pPr>
    </w:p>
    <w:p w:rsidR="00057C2D" w:rsidRPr="009B592E" w:rsidRDefault="00057C2D" w:rsidP="00057C2D">
      <w:pPr>
        <w:numPr>
          <w:ilvl w:val="0"/>
          <w:numId w:val="38"/>
        </w:numPr>
        <w:rPr>
          <w:sz w:val="22"/>
          <w:szCs w:val="22"/>
          <w:u w:val="single"/>
        </w:rPr>
      </w:pPr>
      <w:r w:rsidRPr="009B592E">
        <w:rPr>
          <w:sz w:val="22"/>
          <w:szCs w:val="22"/>
        </w:rPr>
        <w:t>The change to Ellsworth allowed one town to add to their list of acceptable recyclable materials.  E.g. Ellsworth accepts mixed office paper and envelopes co-mingled with newspapers and magazines and, they accept #1 to # 7 plastics, not just #2.</w:t>
      </w:r>
    </w:p>
    <w:p w:rsidR="00057C2D" w:rsidRPr="009B592E" w:rsidRDefault="00057C2D" w:rsidP="00057C2D">
      <w:pPr>
        <w:pStyle w:val="ListParagraph"/>
        <w:rPr>
          <w:sz w:val="22"/>
          <w:szCs w:val="22"/>
          <w:u w:val="single"/>
        </w:rPr>
      </w:pPr>
    </w:p>
    <w:p w:rsidR="00057C2D" w:rsidRPr="009B592E" w:rsidRDefault="00057C2D" w:rsidP="00057C2D">
      <w:pPr>
        <w:pStyle w:val="BodyText2"/>
        <w:rPr>
          <w:rFonts w:ascii="Times New Roman" w:hAnsi="Times New Roman"/>
          <w:szCs w:val="22"/>
        </w:rPr>
      </w:pPr>
      <w:r w:rsidRPr="009B592E">
        <w:rPr>
          <w:rFonts w:ascii="Times New Roman" w:hAnsi="Times New Roman"/>
          <w:bCs/>
          <w:szCs w:val="22"/>
          <w:u w:val="single"/>
        </w:rPr>
        <w:t>Swap Shop</w:t>
      </w:r>
      <w:r w:rsidRPr="009B592E">
        <w:rPr>
          <w:rFonts w:ascii="Times New Roman" w:hAnsi="Times New Roman"/>
          <w:bCs/>
          <w:szCs w:val="22"/>
        </w:rPr>
        <w:t xml:space="preserve">:  </w:t>
      </w:r>
      <w:r w:rsidRPr="009B592E">
        <w:rPr>
          <w:rFonts w:ascii="Times New Roman" w:hAnsi="Times New Roman"/>
          <w:szCs w:val="22"/>
        </w:rPr>
        <w:t>The Southwest Harbor Waste Prevention Committee worked with EMR to locate a swap shop at EMR. Members of the Committee made a presentation to the ADD Board of Directors describing their project.  As such, a financial contribution was made to them by the ADD to assist in the development costs of the project.  The facility is open to residents of all the ADD towns.</w:t>
      </w:r>
    </w:p>
    <w:p w:rsidR="00057C2D" w:rsidRPr="009B592E" w:rsidRDefault="00057C2D" w:rsidP="00057C2D">
      <w:pPr>
        <w:pStyle w:val="BodyText2"/>
        <w:rPr>
          <w:rFonts w:ascii="Times New Roman" w:hAnsi="Times New Roman"/>
          <w:szCs w:val="22"/>
        </w:rPr>
      </w:pPr>
    </w:p>
    <w:p w:rsidR="00057C2D" w:rsidRPr="009B592E" w:rsidRDefault="00057C2D" w:rsidP="00057C2D">
      <w:pPr>
        <w:pStyle w:val="BodyText2"/>
        <w:rPr>
          <w:rFonts w:ascii="Times New Roman" w:hAnsi="Times New Roman"/>
          <w:szCs w:val="22"/>
        </w:rPr>
      </w:pPr>
      <w:r w:rsidRPr="009B592E">
        <w:rPr>
          <w:rFonts w:ascii="Times New Roman" w:hAnsi="Times New Roman"/>
          <w:szCs w:val="22"/>
          <w:u w:val="single"/>
        </w:rPr>
        <w:t>HHW &amp; UW Collection Day</w:t>
      </w:r>
      <w:r w:rsidRPr="009B592E">
        <w:rPr>
          <w:rFonts w:ascii="Times New Roman" w:hAnsi="Times New Roman"/>
          <w:szCs w:val="22"/>
        </w:rPr>
        <w:t>: A very successful collection day was held on October 23, 2010 at the MDI high school.  Members of the ADD coordinated the event; the League of Towns once again provided set-up funds and Gott’s Disposal provided two roll-off containers to us at no charge to the event.  Thank you to both the League and Gott’s for their contributions to the success of the event.</w:t>
      </w:r>
    </w:p>
    <w:p w:rsidR="00057C2D" w:rsidRPr="009B592E" w:rsidRDefault="00057C2D" w:rsidP="00057C2D">
      <w:pPr>
        <w:rPr>
          <w:sz w:val="22"/>
          <w:szCs w:val="22"/>
        </w:rPr>
      </w:pPr>
    </w:p>
    <w:p w:rsidR="00057C2D" w:rsidRPr="009B592E" w:rsidRDefault="00057C2D" w:rsidP="00057C2D">
      <w:pPr>
        <w:pStyle w:val="BodyText2"/>
        <w:rPr>
          <w:rFonts w:ascii="Times New Roman" w:hAnsi="Times New Roman"/>
          <w:bCs/>
          <w:szCs w:val="22"/>
        </w:rPr>
      </w:pPr>
      <w:r w:rsidRPr="009B592E">
        <w:rPr>
          <w:rFonts w:ascii="Times New Roman" w:hAnsi="Times New Roman"/>
          <w:bCs/>
          <w:szCs w:val="22"/>
          <w:u w:val="single"/>
        </w:rPr>
        <w:t>Centralized information</w:t>
      </w:r>
      <w:r w:rsidRPr="009B592E">
        <w:rPr>
          <w:rFonts w:ascii="Times New Roman" w:hAnsi="Times New Roman"/>
          <w:bCs/>
          <w:szCs w:val="22"/>
        </w:rPr>
        <w:t>:  A volunteer from Trenton is compiling solid waste and recycling information on a monthly basis per town for us.  The information is being entered into a spreadsheet that will be useful as a tracking and planning tool.</w:t>
      </w:r>
    </w:p>
    <w:p w:rsidR="00057C2D" w:rsidRPr="009B592E" w:rsidRDefault="00057C2D" w:rsidP="00057C2D">
      <w:pPr>
        <w:pStyle w:val="BodyText2"/>
        <w:rPr>
          <w:rFonts w:ascii="Times New Roman" w:hAnsi="Times New Roman"/>
          <w:bCs/>
          <w:szCs w:val="22"/>
        </w:rPr>
      </w:pPr>
    </w:p>
    <w:p w:rsidR="00057C2D" w:rsidRPr="009B592E" w:rsidRDefault="00057C2D" w:rsidP="00057C2D">
      <w:pPr>
        <w:pStyle w:val="BodyText2"/>
        <w:rPr>
          <w:rFonts w:ascii="Times New Roman" w:hAnsi="Times New Roman"/>
          <w:szCs w:val="22"/>
        </w:rPr>
      </w:pPr>
      <w:r w:rsidRPr="009B592E">
        <w:rPr>
          <w:rFonts w:ascii="Times New Roman" w:hAnsi="Times New Roman"/>
          <w:szCs w:val="22"/>
          <w:u w:val="single"/>
        </w:rPr>
        <w:t>Student Grant Guidelines</w:t>
      </w:r>
      <w:r w:rsidRPr="009B592E">
        <w:rPr>
          <w:rFonts w:ascii="Times New Roman" w:hAnsi="Times New Roman"/>
          <w:szCs w:val="22"/>
        </w:rPr>
        <w:t>:  The ADD established a student grant program for schools located in ADD member towns.  The grant must be applied for before implementation of a project and, there is no deadline for our receipt of an application.  We do not have a formal application form but the request for a grant must be made to us in writing.</w:t>
      </w:r>
    </w:p>
    <w:p w:rsidR="00057C2D" w:rsidRPr="009B592E" w:rsidRDefault="00057C2D" w:rsidP="00057C2D">
      <w:pPr>
        <w:pStyle w:val="BodyText2"/>
        <w:rPr>
          <w:rFonts w:ascii="Times New Roman" w:hAnsi="Times New Roman"/>
          <w:szCs w:val="22"/>
        </w:rPr>
      </w:pPr>
    </w:p>
    <w:p w:rsidR="00057C2D" w:rsidRPr="009B592E" w:rsidRDefault="00057C2D" w:rsidP="00057C2D">
      <w:pPr>
        <w:pStyle w:val="BodyText2"/>
        <w:rPr>
          <w:rFonts w:ascii="Times New Roman" w:hAnsi="Times New Roman"/>
          <w:szCs w:val="22"/>
        </w:rPr>
      </w:pPr>
      <w:r w:rsidRPr="009B592E">
        <w:rPr>
          <w:rFonts w:ascii="Times New Roman" w:hAnsi="Times New Roman"/>
          <w:szCs w:val="22"/>
          <w:u w:val="single"/>
        </w:rPr>
        <w:t>Reserve Account</w:t>
      </w:r>
      <w:r w:rsidRPr="009B592E">
        <w:rPr>
          <w:rFonts w:ascii="Times New Roman" w:hAnsi="Times New Roman"/>
          <w:szCs w:val="22"/>
        </w:rPr>
        <w:t>: A reserve account was established for our use.  We will make every effort to prepare an annual budget that accurately meets our needs.  If there is money remaining at the end of any given year, we will decide whether to use those monies to offset the next year’s budget demands, to put it into the reserve account or both.</w:t>
      </w:r>
    </w:p>
    <w:p w:rsidR="00057C2D" w:rsidRPr="009B592E" w:rsidRDefault="00057C2D" w:rsidP="00057C2D">
      <w:pPr>
        <w:pStyle w:val="BodyText2"/>
        <w:rPr>
          <w:rFonts w:ascii="Times New Roman" w:hAnsi="Times New Roman"/>
          <w:szCs w:val="22"/>
        </w:rPr>
      </w:pPr>
    </w:p>
    <w:p w:rsidR="00057C2D" w:rsidRPr="009B592E" w:rsidRDefault="00057C2D" w:rsidP="00057C2D">
      <w:pPr>
        <w:pStyle w:val="BodyText2"/>
        <w:rPr>
          <w:rFonts w:ascii="Times New Roman" w:hAnsi="Times New Roman"/>
          <w:szCs w:val="22"/>
        </w:rPr>
      </w:pPr>
      <w:r w:rsidRPr="009B592E">
        <w:rPr>
          <w:rFonts w:ascii="Times New Roman" w:hAnsi="Times New Roman"/>
          <w:szCs w:val="22"/>
          <w:u w:val="single"/>
        </w:rPr>
        <w:t>PERC and GAT</w:t>
      </w:r>
      <w:r w:rsidRPr="009B592E">
        <w:rPr>
          <w:rFonts w:ascii="Times New Roman" w:hAnsi="Times New Roman"/>
          <w:szCs w:val="22"/>
        </w:rPr>
        <w:t xml:space="preserve">:  Towns that dispose of trash at the trash to energy plant in Orrington, aka PERC, are required to send the plant a certain tonnage of trash.  This amount is known as the GAT or, Guaranteed Annual Tonnage.  If a town does not meet its GAT, it is required to make up the difference in a monetary payment to PERC e.g. a payment of an amount of money per ton shortfall.  In 2009, most of the PERC towns fell short of their GAT’s due to the state of the economy.  PERC opted to not require the towns to pay the penalties since so many towns were affected.  It appears the collective GAT for 2010 will not be met either.  The ADD will keep abreast of what is happening and address the situation with PERC and the ADD towns as needed. </w:t>
      </w:r>
    </w:p>
    <w:p w:rsidR="00057C2D" w:rsidRPr="009B592E" w:rsidRDefault="00057C2D" w:rsidP="00057C2D">
      <w:pPr>
        <w:pStyle w:val="BodyText2"/>
        <w:rPr>
          <w:rFonts w:ascii="Times New Roman" w:hAnsi="Times New Roman"/>
          <w:szCs w:val="22"/>
          <w:u w:val="single"/>
        </w:rPr>
      </w:pPr>
    </w:p>
    <w:p w:rsidR="00057C2D" w:rsidRPr="009B592E" w:rsidRDefault="00057C2D" w:rsidP="00057C2D">
      <w:pPr>
        <w:pStyle w:val="BodyText2"/>
        <w:rPr>
          <w:rFonts w:ascii="Times New Roman" w:hAnsi="Times New Roman"/>
          <w:szCs w:val="22"/>
          <w:u w:val="single"/>
        </w:rPr>
      </w:pPr>
      <w:r w:rsidRPr="009B592E">
        <w:rPr>
          <w:rFonts w:ascii="Times New Roman" w:hAnsi="Times New Roman"/>
          <w:szCs w:val="22"/>
          <w:u w:val="single"/>
        </w:rPr>
        <w:t>Summary</w:t>
      </w:r>
    </w:p>
    <w:p w:rsidR="00057C2D" w:rsidRPr="009B592E" w:rsidRDefault="00057C2D" w:rsidP="00057C2D">
      <w:pPr>
        <w:pStyle w:val="BodyText2"/>
        <w:rPr>
          <w:rFonts w:ascii="Times New Roman" w:hAnsi="Times New Roman"/>
          <w:szCs w:val="22"/>
        </w:rPr>
      </w:pPr>
    </w:p>
    <w:p w:rsidR="00057C2D" w:rsidRPr="009B592E" w:rsidRDefault="00057C2D" w:rsidP="00057C2D">
      <w:pPr>
        <w:pStyle w:val="BodyText2"/>
        <w:rPr>
          <w:rFonts w:ascii="Times New Roman" w:hAnsi="Times New Roman"/>
          <w:szCs w:val="22"/>
        </w:rPr>
      </w:pPr>
      <w:r w:rsidRPr="009B592E">
        <w:rPr>
          <w:rFonts w:ascii="Times New Roman" w:hAnsi="Times New Roman"/>
          <w:szCs w:val="22"/>
        </w:rPr>
        <w:t>In summary, the Board of Directors would like to encourage all residents and taxpayers in our member towns to become active in learning about solid waste issues.  We particularly encourage our municipal officials and officers to do so.  Our meetings are open to the general public and are usually held at 9:30 A.M. on the third Thursday of the month at the Somesville fire station.</w:t>
      </w:r>
    </w:p>
    <w:p w:rsidR="007D394E" w:rsidRDefault="007D394E" w:rsidP="008D6D3B">
      <w:pPr>
        <w:pStyle w:val="Heading1"/>
        <w:ind w:left="-288" w:right="-288"/>
        <w:rPr>
          <w:sz w:val="28"/>
          <w:szCs w:val="28"/>
          <w:u w:val="single"/>
        </w:rPr>
      </w:pPr>
    </w:p>
    <w:p w:rsidR="008D6D3B" w:rsidRPr="008D6D3B" w:rsidRDefault="008D6D3B" w:rsidP="008D6D3B">
      <w:pPr>
        <w:pStyle w:val="Heading1"/>
        <w:ind w:left="-288" w:right="-288"/>
        <w:rPr>
          <w:b w:val="0"/>
          <w:bCs w:val="0"/>
          <w:sz w:val="28"/>
          <w:szCs w:val="28"/>
          <w:u w:val="single"/>
        </w:rPr>
      </w:pPr>
      <w:r w:rsidRPr="008D6D3B">
        <w:rPr>
          <w:sz w:val="28"/>
          <w:szCs w:val="28"/>
          <w:u w:val="single"/>
        </w:rPr>
        <w:t xml:space="preserve">Letter from </w:t>
      </w:r>
      <w:r w:rsidR="00AA26EE">
        <w:rPr>
          <w:sz w:val="28"/>
          <w:szCs w:val="28"/>
          <w:u w:val="single"/>
        </w:rPr>
        <w:t xml:space="preserve">Maine State </w:t>
      </w:r>
      <w:r w:rsidRPr="008D6D3B">
        <w:rPr>
          <w:sz w:val="28"/>
          <w:szCs w:val="28"/>
          <w:u w:val="single"/>
        </w:rPr>
        <w:t xml:space="preserve">Senator Brian D. Langley </w:t>
      </w:r>
    </w:p>
    <w:p w:rsidR="008D6D3B" w:rsidRDefault="008D6D3B" w:rsidP="008D6D3B">
      <w:pPr>
        <w:ind w:left="-288" w:right="-288"/>
      </w:pPr>
    </w:p>
    <w:p w:rsidR="008D6D3B" w:rsidRPr="00FD5D3F" w:rsidRDefault="008D6D3B" w:rsidP="008D6D3B">
      <w:pPr>
        <w:ind w:left="-288" w:right="-288"/>
        <w:rPr>
          <w:sz w:val="22"/>
          <w:szCs w:val="22"/>
        </w:rPr>
      </w:pPr>
    </w:p>
    <w:p w:rsidR="008D6D3B" w:rsidRPr="00FD5D3F" w:rsidRDefault="008D6D3B" w:rsidP="008D6D3B">
      <w:pPr>
        <w:ind w:left="-288" w:right="-288"/>
        <w:rPr>
          <w:color w:val="000000"/>
          <w:sz w:val="22"/>
          <w:szCs w:val="22"/>
        </w:rPr>
      </w:pPr>
      <w:r w:rsidRPr="00FD5D3F">
        <w:rPr>
          <w:sz w:val="22"/>
          <w:szCs w:val="22"/>
        </w:rPr>
        <w:t>Dear Friends and Neighbors:</w:t>
      </w:r>
      <w:r w:rsidRPr="00FD5D3F">
        <w:rPr>
          <w:color w:val="000000"/>
          <w:sz w:val="22"/>
          <w:szCs w:val="22"/>
        </w:rPr>
        <w:t xml:space="preserve"> </w:t>
      </w:r>
    </w:p>
    <w:p w:rsidR="008D6D3B" w:rsidRPr="00FD5D3F" w:rsidRDefault="008D6D3B" w:rsidP="008D6D3B">
      <w:pPr>
        <w:ind w:left="-288" w:right="-288"/>
        <w:rPr>
          <w:color w:val="000000"/>
          <w:sz w:val="22"/>
          <w:szCs w:val="22"/>
        </w:rPr>
      </w:pPr>
    </w:p>
    <w:p w:rsidR="008D6D3B" w:rsidRPr="00FD5D3F" w:rsidRDefault="008D6D3B" w:rsidP="008D6D3B">
      <w:pPr>
        <w:ind w:left="-288" w:right="-288"/>
        <w:rPr>
          <w:color w:val="000000"/>
          <w:sz w:val="22"/>
          <w:szCs w:val="22"/>
        </w:rPr>
      </w:pPr>
      <w:r w:rsidRPr="00FD5D3F">
        <w:rPr>
          <w:color w:val="000000"/>
          <w:sz w:val="22"/>
          <w:szCs w:val="22"/>
        </w:rPr>
        <w:tab/>
      </w:r>
      <w:r w:rsidRPr="00FD5D3F">
        <w:rPr>
          <w:color w:val="000000"/>
          <w:sz w:val="22"/>
          <w:szCs w:val="22"/>
        </w:rPr>
        <w:tab/>
        <w:t xml:space="preserve">It is an honor to represent you in the Maine Senate, and I am grateful for the trust you have placed in me to work for the betterment of this community and our region. </w:t>
      </w:r>
    </w:p>
    <w:p w:rsidR="008D6D3B" w:rsidRPr="00FD5D3F" w:rsidRDefault="008D6D3B" w:rsidP="008D6D3B">
      <w:pPr>
        <w:ind w:left="-288" w:right="-288"/>
        <w:rPr>
          <w:color w:val="000000"/>
          <w:sz w:val="22"/>
          <w:szCs w:val="22"/>
        </w:rPr>
      </w:pPr>
    </w:p>
    <w:p w:rsidR="008D6D3B" w:rsidRPr="00FD5D3F" w:rsidRDefault="008D6D3B" w:rsidP="008D6D3B">
      <w:pPr>
        <w:ind w:left="-288" w:right="-288"/>
        <w:rPr>
          <w:color w:val="000000"/>
          <w:sz w:val="22"/>
          <w:szCs w:val="22"/>
        </w:rPr>
      </w:pPr>
      <w:r w:rsidRPr="00FD5D3F">
        <w:rPr>
          <w:color w:val="000000"/>
          <w:sz w:val="22"/>
          <w:szCs w:val="22"/>
        </w:rPr>
        <w:tab/>
      </w:r>
      <w:r w:rsidRPr="00FD5D3F">
        <w:rPr>
          <w:color w:val="000000"/>
          <w:sz w:val="22"/>
          <w:szCs w:val="22"/>
        </w:rPr>
        <w:tab/>
        <w:t xml:space="preserve">The State of </w:t>
      </w:r>
      <w:smartTag w:uri="urn:schemas-microsoft-com:office:smarttags" w:element="State">
        <w:smartTag w:uri="urn:schemas-microsoft-com:office:smarttags" w:element="place">
          <w:r w:rsidRPr="00FD5D3F">
            <w:rPr>
              <w:color w:val="000000"/>
              <w:sz w:val="22"/>
              <w:szCs w:val="22"/>
            </w:rPr>
            <w:t>Maine</w:t>
          </w:r>
        </w:smartTag>
      </w:smartTag>
      <w:r w:rsidRPr="00FD5D3F">
        <w:rPr>
          <w:color w:val="000000"/>
          <w:sz w:val="22"/>
          <w:szCs w:val="22"/>
        </w:rPr>
        <w:t xml:space="preserve">, like many of us, is experiencing tough economic times.  Currently the state is facing an estimated $800 million revenue shortfall for the next two-year budget.  In order to bring the budget into balance, the Governor, along with the Legislature, must make some significant changes in the way state services are delivered and how taxpayer money is spent.  Republicans are committed to crafting a budget </w:t>
      </w:r>
      <w:r w:rsidRPr="00FD5D3F">
        <w:rPr>
          <w:sz w:val="22"/>
          <w:szCs w:val="22"/>
        </w:rPr>
        <w:t xml:space="preserve">that reins in the unsustainable growth of state government, prioritizes core services like public health and safety, education, a safety net for our most vulnerable citizens, and our transportation infrastructure.  Despite the </w:t>
      </w:r>
      <w:r>
        <w:rPr>
          <w:sz w:val="22"/>
          <w:szCs w:val="22"/>
        </w:rPr>
        <w:t xml:space="preserve">challenges we face, this is an </w:t>
      </w:r>
      <w:r w:rsidRPr="00FD5D3F">
        <w:rPr>
          <w:sz w:val="22"/>
          <w:szCs w:val="22"/>
        </w:rPr>
        <w:t xml:space="preserve">opportunity to retool state government, reduce the size of the bureaucracy, carefully review the effectiveness of current programs, and set </w:t>
      </w:r>
      <w:smartTag w:uri="urn:schemas-microsoft-com:office:smarttags" w:element="place">
        <w:smartTag w:uri="urn:schemas-microsoft-com:office:smarttags" w:element="State">
          <w:r w:rsidRPr="00FD5D3F">
            <w:rPr>
              <w:sz w:val="22"/>
              <w:szCs w:val="22"/>
            </w:rPr>
            <w:t>Maine</w:t>
          </w:r>
        </w:smartTag>
      </w:smartTag>
      <w:r w:rsidRPr="00FD5D3F">
        <w:rPr>
          <w:sz w:val="22"/>
          <w:szCs w:val="22"/>
        </w:rPr>
        <w:t xml:space="preserve"> on the right course.   </w:t>
      </w:r>
    </w:p>
    <w:p w:rsidR="008D6D3B" w:rsidRPr="00FD5D3F" w:rsidRDefault="008D6D3B" w:rsidP="008D6D3B">
      <w:pPr>
        <w:ind w:left="-288" w:right="-288" w:firstLine="1008"/>
        <w:rPr>
          <w:sz w:val="22"/>
          <w:szCs w:val="22"/>
        </w:rPr>
      </w:pPr>
    </w:p>
    <w:p w:rsidR="008D6D3B" w:rsidRPr="00FD5D3F" w:rsidRDefault="008D6D3B" w:rsidP="008D6D3B">
      <w:pPr>
        <w:ind w:left="-288" w:right="-288"/>
        <w:rPr>
          <w:color w:val="000000"/>
          <w:sz w:val="22"/>
          <w:szCs w:val="22"/>
        </w:rPr>
      </w:pPr>
      <w:r w:rsidRPr="00FD5D3F">
        <w:rPr>
          <w:color w:val="000000"/>
          <w:sz w:val="22"/>
          <w:szCs w:val="22"/>
        </w:rPr>
        <w:tab/>
      </w:r>
      <w:r w:rsidRPr="00FD5D3F">
        <w:rPr>
          <w:color w:val="000000"/>
          <w:sz w:val="22"/>
          <w:szCs w:val="22"/>
        </w:rPr>
        <w:tab/>
        <w:t>One of our first orders of business when the 125</w:t>
      </w:r>
      <w:r w:rsidRPr="00FD5D3F">
        <w:rPr>
          <w:color w:val="000000"/>
          <w:sz w:val="22"/>
          <w:szCs w:val="22"/>
          <w:vertAlign w:val="superscript"/>
        </w:rPr>
        <w:t>th</w:t>
      </w:r>
      <w:r w:rsidRPr="00FD5D3F">
        <w:rPr>
          <w:color w:val="000000"/>
          <w:sz w:val="22"/>
          <w:szCs w:val="22"/>
        </w:rPr>
        <w:t xml:space="preserve"> Legislature convened in December was the passage of LD 1, </w:t>
      </w:r>
      <w:r w:rsidRPr="00FD5D3F">
        <w:rPr>
          <w:i/>
          <w:color w:val="000000"/>
          <w:sz w:val="22"/>
          <w:szCs w:val="22"/>
        </w:rPr>
        <w:t xml:space="preserve">An Act </w:t>
      </w:r>
      <w:r w:rsidR="00F61977" w:rsidRPr="00FD5D3F">
        <w:rPr>
          <w:i/>
          <w:color w:val="000000"/>
          <w:sz w:val="22"/>
          <w:szCs w:val="22"/>
        </w:rPr>
        <w:t>to</w:t>
      </w:r>
      <w:r w:rsidRPr="00FD5D3F">
        <w:rPr>
          <w:i/>
          <w:color w:val="000000"/>
          <w:sz w:val="22"/>
          <w:szCs w:val="22"/>
        </w:rPr>
        <w:t xml:space="preserve"> Ensure Regulatory Fairness and Reform</w:t>
      </w:r>
      <w:r w:rsidRPr="00FD5D3F">
        <w:rPr>
          <w:color w:val="000000"/>
          <w:sz w:val="22"/>
          <w:szCs w:val="22"/>
        </w:rPr>
        <w:t xml:space="preserve">.  The bill recognizes that one of the biggest impediments to job creation and keeping our young people in </w:t>
      </w:r>
      <w:smartTag w:uri="urn:schemas-microsoft-com:office:smarttags" w:element="State">
        <w:smartTag w:uri="urn:schemas-microsoft-com:office:smarttags" w:element="place">
          <w:r w:rsidRPr="00FD5D3F">
            <w:rPr>
              <w:color w:val="000000"/>
              <w:sz w:val="22"/>
              <w:szCs w:val="22"/>
            </w:rPr>
            <w:t>Maine</w:t>
          </w:r>
        </w:smartTag>
      </w:smartTag>
      <w:r w:rsidRPr="00FD5D3F">
        <w:rPr>
          <w:color w:val="000000"/>
          <w:sz w:val="22"/>
          <w:szCs w:val="22"/>
        </w:rPr>
        <w:t xml:space="preserve"> is the regulatory burden the state currently imposes on business.  Given this, LD 1 proposes to reach out to b</w:t>
      </w:r>
      <w:r>
        <w:rPr>
          <w:color w:val="000000"/>
          <w:sz w:val="22"/>
          <w:szCs w:val="22"/>
        </w:rPr>
        <w:t xml:space="preserve">usinesses and workers to </w:t>
      </w:r>
      <w:r w:rsidRPr="00FD5D3F">
        <w:rPr>
          <w:color w:val="000000"/>
          <w:sz w:val="22"/>
          <w:szCs w:val="22"/>
        </w:rPr>
        <w:t xml:space="preserve">identify duplicative and unnecessary regulations and eliminate or propose changes to these regulations in order to improve the business climate and encourage job creation and retention and expand opportunities for </w:t>
      </w:r>
      <w:smartTag w:uri="urn:schemas-microsoft-com:office:smarttags" w:element="place">
        <w:smartTag w:uri="urn:schemas-microsoft-com:office:smarttags" w:element="State">
          <w:r w:rsidRPr="00FD5D3F">
            <w:rPr>
              <w:color w:val="000000"/>
              <w:sz w:val="22"/>
              <w:szCs w:val="22"/>
            </w:rPr>
            <w:t>Maine</w:t>
          </w:r>
        </w:smartTag>
      </w:smartTag>
      <w:r w:rsidRPr="00FD5D3F">
        <w:rPr>
          <w:color w:val="000000"/>
          <w:sz w:val="22"/>
          <w:szCs w:val="22"/>
        </w:rPr>
        <w:t xml:space="preserve"> people. </w:t>
      </w:r>
    </w:p>
    <w:p w:rsidR="008D6D3B" w:rsidRPr="00FD5D3F" w:rsidRDefault="008D6D3B" w:rsidP="008D6D3B">
      <w:pPr>
        <w:ind w:left="-288" w:right="-288"/>
        <w:rPr>
          <w:color w:val="000000"/>
          <w:sz w:val="22"/>
          <w:szCs w:val="22"/>
        </w:rPr>
      </w:pPr>
    </w:p>
    <w:p w:rsidR="008D6D3B" w:rsidRPr="00FD5D3F" w:rsidRDefault="008D6D3B" w:rsidP="008D6D3B">
      <w:pPr>
        <w:ind w:left="-288" w:right="-288"/>
        <w:rPr>
          <w:color w:val="000000"/>
          <w:sz w:val="22"/>
          <w:szCs w:val="22"/>
        </w:rPr>
      </w:pPr>
      <w:r w:rsidRPr="00FD5D3F">
        <w:rPr>
          <w:color w:val="000000"/>
          <w:sz w:val="22"/>
          <w:szCs w:val="22"/>
        </w:rPr>
        <w:tab/>
      </w:r>
      <w:r w:rsidRPr="00FD5D3F">
        <w:rPr>
          <w:color w:val="000000"/>
          <w:sz w:val="22"/>
          <w:szCs w:val="22"/>
        </w:rPr>
        <w:tab/>
        <w:t xml:space="preserve">I am hopeful that by reining in state spending, prioritizing our wants and needs and developing strategies for improving our business environment, we can put </w:t>
      </w:r>
      <w:smartTag w:uri="urn:schemas-microsoft-com:office:smarttags" w:element="State">
        <w:r w:rsidRPr="00FD5D3F">
          <w:rPr>
            <w:color w:val="000000"/>
            <w:sz w:val="22"/>
            <w:szCs w:val="22"/>
          </w:rPr>
          <w:t>Maine</w:t>
        </w:r>
      </w:smartTag>
      <w:r w:rsidRPr="00FD5D3F">
        <w:rPr>
          <w:color w:val="000000"/>
          <w:sz w:val="22"/>
          <w:szCs w:val="22"/>
        </w:rPr>
        <w:t xml:space="preserve"> back on track toward prosperity and create the opportunities that will keep our young people here in </w:t>
      </w:r>
      <w:smartTag w:uri="urn:schemas-microsoft-com:office:smarttags" w:element="State">
        <w:smartTag w:uri="urn:schemas-microsoft-com:office:smarttags" w:element="place">
          <w:r w:rsidRPr="00FD5D3F">
            <w:rPr>
              <w:color w:val="000000"/>
              <w:sz w:val="22"/>
              <w:szCs w:val="22"/>
            </w:rPr>
            <w:t>Maine</w:t>
          </w:r>
        </w:smartTag>
      </w:smartTag>
      <w:r w:rsidRPr="00FD5D3F">
        <w:rPr>
          <w:color w:val="000000"/>
          <w:sz w:val="22"/>
          <w:szCs w:val="22"/>
        </w:rPr>
        <w:t>.</w:t>
      </w:r>
    </w:p>
    <w:p w:rsidR="008D6D3B" w:rsidRPr="00FD5D3F" w:rsidRDefault="008D6D3B" w:rsidP="008D6D3B">
      <w:pPr>
        <w:ind w:left="-288" w:right="-288"/>
        <w:rPr>
          <w:color w:val="000000"/>
          <w:sz w:val="22"/>
          <w:szCs w:val="22"/>
        </w:rPr>
      </w:pPr>
    </w:p>
    <w:p w:rsidR="008D6D3B" w:rsidRPr="00FD5D3F" w:rsidRDefault="008D6D3B" w:rsidP="008D6D3B">
      <w:pPr>
        <w:ind w:left="-288" w:right="-288" w:firstLine="1008"/>
        <w:rPr>
          <w:color w:val="000000"/>
          <w:sz w:val="22"/>
          <w:szCs w:val="22"/>
        </w:rPr>
      </w:pPr>
      <w:r w:rsidRPr="00FD5D3F">
        <w:rPr>
          <w:sz w:val="22"/>
          <w:szCs w:val="22"/>
        </w:rPr>
        <w:t xml:space="preserve">Again, thank you for entrusting me to represent you in </w:t>
      </w:r>
      <w:smartTag w:uri="urn:schemas-microsoft-com:office:smarttags" w:element="City">
        <w:smartTag w:uri="urn:schemas-microsoft-com:office:smarttags" w:element="place">
          <w:r w:rsidRPr="00FD5D3F">
            <w:rPr>
              <w:sz w:val="22"/>
              <w:szCs w:val="22"/>
            </w:rPr>
            <w:t>Augusta</w:t>
          </w:r>
        </w:smartTag>
      </w:smartTag>
      <w:r w:rsidRPr="00FD5D3F">
        <w:rPr>
          <w:sz w:val="22"/>
          <w:szCs w:val="22"/>
        </w:rPr>
        <w:t>.  Please feel free to contact me if you ever need my help in na</w:t>
      </w:r>
      <w:r>
        <w:rPr>
          <w:sz w:val="22"/>
          <w:szCs w:val="22"/>
        </w:rPr>
        <w:t xml:space="preserve">vigating the state bureaucracy.  </w:t>
      </w:r>
      <w:r w:rsidRPr="00FD5D3F">
        <w:rPr>
          <w:sz w:val="22"/>
          <w:szCs w:val="22"/>
        </w:rPr>
        <w:t xml:space="preserve">I would be happy to help in any way that I can.  I can be reached in </w:t>
      </w:r>
      <w:smartTag w:uri="urn:schemas-microsoft-com:office:smarttags" w:element="place">
        <w:smartTag w:uri="urn:schemas-microsoft-com:office:smarttags" w:element="City">
          <w:r w:rsidRPr="00FD5D3F">
            <w:rPr>
              <w:sz w:val="22"/>
              <w:szCs w:val="22"/>
            </w:rPr>
            <w:t>Augusta</w:t>
          </w:r>
        </w:smartTag>
      </w:smartTag>
      <w:r w:rsidRPr="00FD5D3F">
        <w:rPr>
          <w:sz w:val="22"/>
          <w:szCs w:val="22"/>
        </w:rPr>
        <w:t xml:space="preserve"> at 287-1505 or by e-mail at </w:t>
      </w:r>
      <w:hyperlink r:id="rId18" w:history="1">
        <w:r w:rsidRPr="00B725E1">
          <w:rPr>
            <w:rStyle w:val="Hyperlink"/>
            <w:sz w:val="22"/>
            <w:szCs w:val="22"/>
          </w:rPr>
          <w:t>langley4legislature@myfairpoint.net</w:t>
        </w:r>
      </w:hyperlink>
      <w:r>
        <w:rPr>
          <w:sz w:val="22"/>
          <w:szCs w:val="22"/>
        </w:rPr>
        <w:t xml:space="preserve">. </w:t>
      </w:r>
    </w:p>
    <w:p w:rsidR="008D6D3B" w:rsidRPr="00FD5D3F" w:rsidRDefault="008D6D3B" w:rsidP="008D6D3B">
      <w:pPr>
        <w:ind w:left="2880" w:right="-288" w:firstLine="720"/>
        <w:rPr>
          <w:sz w:val="22"/>
          <w:szCs w:val="22"/>
        </w:rPr>
      </w:pPr>
    </w:p>
    <w:p w:rsidR="008D6D3B" w:rsidRPr="00FD5D3F" w:rsidRDefault="008D6D3B" w:rsidP="008D6D3B">
      <w:pPr>
        <w:ind w:left="2880" w:right="-288" w:firstLine="720"/>
        <w:rPr>
          <w:sz w:val="22"/>
          <w:szCs w:val="22"/>
        </w:rPr>
      </w:pPr>
      <w:r w:rsidRPr="00FD5D3F">
        <w:rPr>
          <w:sz w:val="22"/>
          <w:szCs w:val="22"/>
        </w:rPr>
        <w:t>Sincerely,</w:t>
      </w:r>
    </w:p>
    <w:p w:rsidR="008D6D3B" w:rsidRDefault="008D6D3B" w:rsidP="008D6D3B">
      <w:pPr>
        <w:ind w:left="-288" w:right="-288"/>
        <w:rPr>
          <w:sz w:val="22"/>
          <w:szCs w:val="22"/>
        </w:rPr>
      </w:pPr>
    </w:p>
    <w:p w:rsidR="008D6D3B" w:rsidRPr="00FD5D3F" w:rsidRDefault="008D6D3B" w:rsidP="008D6D3B">
      <w:pPr>
        <w:ind w:left="2592" w:right="-288" w:firstLine="1008"/>
        <w:rPr>
          <w:sz w:val="22"/>
          <w:szCs w:val="22"/>
        </w:rPr>
      </w:pPr>
      <w:r>
        <w:rPr>
          <w:sz w:val="22"/>
          <w:szCs w:val="22"/>
        </w:rPr>
        <w:t>Brian Langley</w:t>
      </w:r>
    </w:p>
    <w:p w:rsidR="008D6D3B" w:rsidRPr="00FD5D3F" w:rsidRDefault="008D6D3B" w:rsidP="008D6D3B">
      <w:pPr>
        <w:ind w:left="2592" w:right="-288" w:firstLine="1008"/>
        <w:rPr>
          <w:sz w:val="22"/>
          <w:szCs w:val="22"/>
        </w:rPr>
      </w:pPr>
      <w:smartTag w:uri="urn:schemas-microsoft-com:office:smarttags" w:element="place">
        <w:smartTag w:uri="urn:schemas-microsoft-com:office:smarttags" w:element="PlaceName">
          <w:r w:rsidRPr="00FD5D3F">
            <w:rPr>
              <w:sz w:val="22"/>
              <w:szCs w:val="22"/>
            </w:rPr>
            <w:t>Maine</w:t>
          </w:r>
        </w:smartTag>
        <w:r w:rsidRPr="00FD5D3F">
          <w:rPr>
            <w:sz w:val="22"/>
            <w:szCs w:val="22"/>
          </w:rPr>
          <w:t xml:space="preserve"> </w:t>
        </w:r>
        <w:smartTag w:uri="urn:schemas-microsoft-com:office:smarttags" w:element="PlaceType">
          <w:r w:rsidRPr="00FD5D3F">
            <w:rPr>
              <w:sz w:val="22"/>
              <w:szCs w:val="22"/>
            </w:rPr>
            <w:t>State</w:t>
          </w:r>
        </w:smartTag>
      </w:smartTag>
      <w:r w:rsidRPr="00FD5D3F">
        <w:rPr>
          <w:sz w:val="22"/>
          <w:szCs w:val="22"/>
        </w:rPr>
        <w:t xml:space="preserve"> Senator</w:t>
      </w:r>
    </w:p>
    <w:p w:rsidR="00370548" w:rsidRDefault="00370548" w:rsidP="00892375">
      <w:pPr>
        <w:pStyle w:val="Heading1"/>
      </w:pPr>
    </w:p>
    <w:p w:rsidR="00370548" w:rsidRDefault="00370548" w:rsidP="00892375">
      <w:pPr>
        <w:pStyle w:val="Heading1"/>
      </w:pPr>
    </w:p>
    <w:p w:rsidR="00370548" w:rsidRDefault="00370548" w:rsidP="00892375">
      <w:pPr>
        <w:pStyle w:val="Heading1"/>
      </w:pPr>
    </w:p>
    <w:p w:rsidR="00370548" w:rsidRDefault="00370548" w:rsidP="00892375">
      <w:pPr>
        <w:pStyle w:val="Heading1"/>
      </w:pPr>
    </w:p>
    <w:p w:rsidR="008D6D3B" w:rsidRDefault="008D6D3B" w:rsidP="00892375">
      <w:pPr>
        <w:pStyle w:val="Heading1"/>
      </w:pPr>
    </w:p>
    <w:p w:rsidR="008D6D3B" w:rsidRDefault="002410D6" w:rsidP="00892375">
      <w:pPr>
        <w:pStyle w:val="Heading1"/>
      </w:pPr>
      <w:r>
        <w:br w:type="page"/>
      </w:r>
      <w:r w:rsidR="00BA2D02">
        <w:lastRenderedPageBreak/>
        <w:pict>
          <v:shape id="_x0000_i1027" type="#_x0000_t75" style="width:469.5pt;height:609.75pt">
            <v:imagedata r:id="rId19" o:title=""/>
          </v:shape>
        </w:pict>
      </w:r>
    </w:p>
    <w:p w:rsidR="008D6D3B" w:rsidRDefault="008D6D3B" w:rsidP="00892375">
      <w:pPr>
        <w:pStyle w:val="Heading1"/>
      </w:pPr>
    </w:p>
    <w:p w:rsidR="00A67111" w:rsidRDefault="00A67111" w:rsidP="00A67111"/>
    <w:p w:rsidR="00A67111" w:rsidRDefault="00A67111" w:rsidP="00A67111"/>
    <w:p w:rsidR="00A67111" w:rsidRDefault="00A67111" w:rsidP="00A67111"/>
    <w:p w:rsidR="008D6D3B" w:rsidRPr="00A67111" w:rsidRDefault="00BA2D02" w:rsidP="00A67111">
      <w:r>
        <w:lastRenderedPageBreak/>
        <w:pict>
          <v:shape id="_x0000_i1028" type="#_x0000_t75" style="width:468pt;height:642.75pt">
            <v:imagedata r:id="rId20" o:title=""/>
          </v:shape>
        </w:pict>
      </w:r>
      <w:r w:rsidR="00A67111" w:rsidRPr="00A67111">
        <w:t xml:space="preserve"> </w:t>
      </w:r>
      <w:r>
        <w:lastRenderedPageBreak/>
        <w:pict>
          <v:shape id="_x0000_i1029" type="#_x0000_t75" style="width:468pt;height:642.75pt">
            <v:imagedata r:id="rId21" o:title=""/>
          </v:shape>
        </w:pict>
      </w:r>
    </w:p>
    <w:p w:rsidR="00892375" w:rsidRDefault="003369C1" w:rsidP="00892375">
      <w:pPr>
        <w:pStyle w:val="Heading1"/>
        <w:rPr>
          <w:sz w:val="28"/>
          <w:u w:val="single"/>
        </w:rPr>
      </w:pPr>
      <w:r>
        <w:rPr>
          <w:sz w:val="28"/>
          <w:u w:val="single"/>
        </w:rPr>
        <w:lastRenderedPageBreak/>
        <w:t>Annual Town Meeting 2011</w:t>
      </w:r>
      <w:r w:rsidR="00892375">
        <w:rPr>
          <w:sz w:val="28"/>
          <w:u w:val="single"/>
        </w:rPr>
        <w:t xml:space="preserve"> Warrant </w:t>
      </w:r>
    </w:p>
    <w:p w:rsidR="00892375" w:rsidRDefault="00892375" w:rsidP="00892375">
      <w:pPr>
        <w:rPr>
          <w:b/>
        </w:rPr>
      </w:pPr>
    </w:p>
    <w:p w:rsidR="001A4A8E" w:rsidRDefault="001A4A8E" w:rsidP="001A4A8E">
      <w:pPr>
        <w:jc w:val="center"/>
      </w:pPr>
      <w:r>
        <w:t>THE WARRANT</w:t>
      </w:r>
    </w:p>
    <w:p w:rsidR="001A4A8E" w:rsidRDefault="001A4A8E" w:rsidP="001A4A8E">
      <w:pPr>
        <w:jc w:val="center"/>
      </w:pPr>
      <w:r>
        <w:t>Town Meeting of Frenchboro</w:t>
      </w:r>
    </w:p>
    <w:p w:rsidR="001A4A8E" w:rsidRDefault="001A4A8E" w:rsidP="001A4A8E">
      <w:pPr>
        <w:jc w:val="center"/>
      </w:pPr>
      <w:r>
        <w:t>June 2011</w:t>
      </w:r>
    </w:p>
    <w:p w:rsidR="001A4A8E" w:rsidRDefault="001A4A8E" w:rsidP="001A4A8E">
      <w:r>
        <w:t>State Of Maine</w:t>
      </w:r>
    </w:p>
    <w:p w:rsidR="001A4A8E" w:rsidRDefault="001A4A8E" w:rsidP="001A4A8E">
      <w:r>
        <w:t>Hancock County, ss</w:t>
      </w:r>
    </w:p>
    <w:p w:rsidR="001A4A8E" w:rsidRDefault="001A4A8E" w:rsidP="001A4A8E"/>
    <w:p w:rsidR="001A4A8E" w:rsidRDefault="001A4A8E" w:rsidP="001A4A8E">
      <w:pPr>
        <w:ind w:left="720" w:hanging="720"/>
      </w:pPr>
      <w:r>
        <w:t>To: Nate Lunt, Constable in the Town of Frenchboro, in the county of Hancock, State of Maine</w:t>
      </w:r>
    </w:p>
    <w:p w:rsidR="001A4A8E" w:rsidRDefault="001A4A8E" w:rsidP="001A4A8E">
      <w:pPr>
        <w:jc w:val="center"/>
      </w:pPr>
    </w:p>
    <w:p w:rsidR="001A4A8E" w:rsidRDefault="001A4A8E" w:rsidP="001A4A8E">
      <w:r>
        <w:t>Greetings:</w:t>
      </w:r>
    </w:p>
    <w:p w:rsidR="001A4A8E" w:rsidRDefault="001A4A8E" w:rsidP="001A4A8E">
      <w:r>
        <w:t>In the name of the State of Maine you are hereby required to notify and warn the inhabitants of Frenchboro, in the said County, qualified by the law to vote in town affairs, to meet in said town at the Municipal Building, on the day of June 20, 2011, at Three o’clock in the afternoon to act on the following articles to wit:</w:t>
      </w:r>
    </w:p>
    <w:p w:rsidR="001A4A8E" w:rsidRDefault="001A4A8E" w:rsidP="001A4A8E"/>
    <w:p w:rsidR="001A4A8E" w:rsidRDefault="001A4A8E" w:rsidP="001A4A8E">
      <w:pPr>
        <w:pStyle w:val="Heading2"/>
        <w:rPr>
          <w:rFonts w:ascii="Times New Roman" w:hAnsi="Times New Roman" w:cs="Times New Roman"/>
        </w:rPr>
      </w:pPr>
      <w:bookmarkStart w:id="13" w:name="_Toc200745298"/>
      <w:r>
        <w:rPr>
          <w:rFonts w:ascii="Times New Roman" w:hAnsi="Times New Roman" w:cs="Times New Roman"/>
        </w:rPr>
        <w:t>Articles to Elect Town Officials</w:t>
      </w:r>
      <w:bookmarkEnd w:id="13"/>
      <w:r>
        <w:rPr>
          <w:rFonts w:ascii="Times New Roman" w:hAnsi="Times New Roman" w:cs="Times New Roman"/>
        </w:rPr>
        <w:t xml:space="preserve"> </w:t>
      </w:r>
    </w:p>
    <w:p w:rsidR="001A4A8E" w:rsidRDefault="001A4A8E" w:rsidP="001A4A8E"/>
    <w:p w:rsidR="001A4A8E" w:rsidRDefault="001A4A8E" w:rsidP="001A4A8E">
      <w:pPr>
        <w:numPr>
          <w:ilvl w:val="0"/>
          <w:numId w:val="5"/>
        </w:numPr>
        <w:tabs>
          <w:tab w:val="clear" w:pos="1674"/>
          <w:tab w:val="num" w:pos="1404"/>
          <w:tab w:val="num" w:pos="1440"/>
        </w:tabs>
        <w:autoSpaceDE w:val="0"/>
        <w:autoSpaceDN w:val="0"/>
        <w:adjustRightInd w:val="0"/>
        <w:ind w:left="1440"/>
        <w:rPr>
          <w:bCs/>
          <w:iCs/>
        </w:rPr>
      </w:pPr>
      <w:r>
        <w:rPr>
          <w:bCs/>
          <w:iCs/>
        </w:rPr>
        <w:t xml:space="preserve">To choose one moderator to preside at said meeting.  </w:t>
      </w:r>
    </w:p>
    <w:p w:rsidR="001A4A8E" w:rsidRDefault="001A4A8E" w:rsidP="001A4A8E">
      <w:pPr>
        <w:autoSpaceDE w:val="0"/>
        <w:autoSpaceDN w:val="0"/>
        <w:adjustRightInd w:val="0"/>
        <w:ind w:left="1440"/>
        <w:rPr>
          <w:bCs/>
          <w:i/>
          <w:iCs/>
        </w:rPr>
      </w:pPr>
      <w:r>
        <w:rPr>
          <w:bCs/>
          <w:i/>
          <w:iCs/>
        </w:rPr>
        <w:t>Written ballot required</w:t>
      </w:r>
    </w:p>
    <w:p w:rsidR="001A4A8E" w:rsidRDefault="001A4A8E" w:rsidP="001A4A8E"/>
    <w:p w:rsidR="001A4A8E" w:rsidRDefault="001A4A8E" w:rsidP="001A4A8E">
      <w:pPr>
        <w:numPr>
          <w:ilvl w:val="0"/>
          <w:numId w:val="5"/>
        </w:numPr>
        <w:tabs>
          <w:tab w:val="clear" w:pos="1674"/>
          <w:tab w:val="num" w:pos="1404"/>
          <w:tab w:val="num" w:pos="1440"/>
        </w:tabs>
        <w:autoSpaceDE w:val="0"/>
        <w:autoSpaceDN w:val="0"/>
        <w:adjustRightInd w:val="0"/>
        <w:ind w:left="1440"/>
        <w:rPr>
          <w:bCs/>
          <w:iCs/>
        </w:rPr>
      </w:pPr>
      <w:r>
        <w:rPr>
          <w:bCs/>
          <w:iCs/>
        </w:rPr>
        <w:t xml:space="preserve">To choose three Selectmen/Assessors/Overseers of the Poor for two year terms. David W. Lunt’s, Robert Roxby’s and Arthur Fernald’s terms expire. </w:t>
      </w:r>
    </w:p>
    <w:p w:rsidR="001A4A8E" w:rsidRDefault="001A4A8E" w:rsidP="001A4A8E">
      <w:pPr>
        <w:autoSpaceDE w:val="0"/>
        <w:autoSpaceDN w:val="0"/>
        <w:adjustRightInd w:val="0"/>
        <w:ind w:left="1440"/>
        <w:rPr>
          <w:bCs/>
          <w:i/>
          <w:iCs/>
        </w:rPr>
      </w:pPr>
      <w:r>
        <w:rPr>
          <w:bCs/>
          <w:i/>
          <w:iCs/>
        </w:rPr>
        <w:t>Written ballot required</w:t>
      </w:r>
    </w:p>
    <w:p w:rsidR="001A4A8E" w:rsidRDefault="001A4A8E" w:rsidP="001A4A8E">
      <w:pPr>
        <w:rPr>
          <w:i/>
        </w:rPr>
      </w:pPr>
    </w:p>
    <w:p w:rsidR="001A4A8E" w:rsidRDefault="001A4A8E" w:rsidP="001A4A8E">
      <w:pPr>
        <w:numPr>
          <w:ilvl w:val="0"/>
          <w:numId w:val="5"/>
        </w:numPr>
        <w:tabs>
          <w:tab w:val="clear" w:pos="1674"/>
          <w:tab w:val="num" w:pos="1404"/>
          <w:tab w:val="num" w:pos="1440"/>
        </w:tabs>
        <w:autoSpaceDE w:val="0"/>
        <w:autoSpaceDN w:val="0"/>
        <w:adjustRightInd w:val="0"/>
        <w:ind w:left="1440"/>
        <w:rPr>
          <w:bCs/>
          <w:iCs/>
        </w:rPr>
      </w:pPr>
      <w:r>
        <w:rPr>
          <w:bCs/>
          <w:iCs/>
        </w:rPr>
        <w:t>To choose one Town Clerk.</w:t>
      </w:r>
    </w:p>
    <w:p w:rsidR="001A4A8E" w:rsidRDefault="001A4A8E" w:rsidP="001A4A8E"/>
    <w:p w:rsidR="001A4A8E" w:rsidRDefault="001A4A8E" w:rsidP="001A4A8E">
      <w:pPr>
        <w:numPr>
          <w:ilvl w:val="0"/>
          <w:numId w:val="5"/>
        </w:numPr>
        <w:tabs>
          <w:tab w:val="clear" w:pos="1674"/>
          <w:tab w:val="num" w:pos="1404"/>
          <w:tab w:val="num" w:pos="1440"/>
        </w:tabs>
        <w:autoSpaceDE w:val="0"/>
        <w:autoSpaceDN w:val="0"/>
        <w:adjustRightInd w:val="0"/>
        <w:ind w:left="1440"/>
        <w:rPr>
          <w:bCs/>
          <w:iCs/>
        </w:rPr>
      </w:pPr>
      <w:r>
        <w:rPr>
          <w:bCs/>
          <w:iCs/>
        </w:rPr>
        <w:t>To choose one Treasurer.</w:t>
      </w:r>
    </w:p>
    <w:p w:rsidR="001A4A8E" w:rsidRDefault="001A4A8E" w:rsidP="001A4A8E"/>
    <w:p w:rsidR="001A4A8E" w:rsidRPr="00A239C0" w:rsidRDefault="001A4A8E" w:rsidP="001A4A8E">
      <w:pPr>
        <w:numPr>
          <w:ilvl w:val="0"/>
          <w:numId w:val="5"/>
        </w:numPr>
        <w:tabs>
          <w:tab w:val="clear" w:pos="1674"/>
          <w:tab w:val="num" w:pos="1404"/>
          <w:tab w:val="num" w:pos="1440"/>
        </w:tabs>
        <w:autoSpaceDE w:val="0"/>
        <w:autoSpaceDN w:val="0"/>
        <w:adjustRightInd w:val="0"/>
        <w:ind w:left="1440"/>
        <w:rPr>
          <w:bCs/>
          <w:iCs/>
        </w:rPr>
      </w:pPr>
      <w:r w:rsidRPr="00A239C0">
        <w:rPr>
          <w:bCs/>
          <w:iCs/>
        </w:rPr>
        <w:t>To choose one Tax Collector/Excise Tax Collector.</w:t>
      </w:r>
    </w:p>
    <w:p w:rsidR="001A4A8E" w:rsidRDefault="001A4A8E" w:rsidP="001A4A8E"/>
    <w:p w:rsidR="001A4A8E" w:rsidRPr="00597CAD" w:rsidRDefault="001A4A8E" w:rsidP="001A4A8E">
      <w:pPr>
        <w:numPr>
          <w:ilvl w:val="0"/>
          <w:numId w:val="5"/>
        </w:numPr>
        <w:tabs>
          <w:tab w:val="clear" w:pos="1674"/>
          <w:tab w:val="num" w:pos="1404"/>
          <w:tab w:val="num" w:pos="1440"/>
        </w:tabs>
        <w:autoSpaceDE w:val="0"/>
        <w:autoSpaceDN w:val="0"/>
        <w:adjustRightInd w:val="0"/>
        <w:ind w:left="1440"/>
        <w:rPr>
          <w:bCs/>
          <w:iCs/>
        </w:rPr>
      </w:pPr>
      <w:r w:rsidRPr="00597CAD">
        <w:rPr>
          <w:bCs/>
          <w:iCs/>
        </w:rPr>
        <w:t>To choose one Truant Officer.</w:t>
      </w:r>
    </w:p>
    <w:p w:rsidR="001A4A8E" w:rsidRDefault="001A4A8E" w:rsidP="001A4A8E"/>
    <w:p w:rsidR="001A4A8E" w:rsidRDefault="001A4A8E" w:rsidP="001A4A8E">
      <w:pPr>
        <w:numPr>
          <w:ilvl w:val="0"/>
          <w:numId w:val="5"/>
        </w:numPr>
        <w:tabs>
          <w:tab w:val="clear" w:pos="1674"/>
          <w:tab w:val="num" w:pos="1404"/>
          <w:tab w:val="num" w:pos="1440"/>
        </w:tabs>
        <w:autoSpaceDE w:val="0"/>
        <w:autoSpaceDN w:val="0"/>
        <w:adjustRightInd w:val="0"/>
        <w:ind w:left="1440"/>
      </w:pPr>
      <w:r>
        <w:rPr>
          <w:bCs/>
          <w:iCs/>
        </w:rPr>
        <w:t>To choose one School Committee member for a three-year term.  Tammy DesJardin’s term expires.</w:t>
      </w:r>
    </w:p>
    <w:p w:rsidR="001A4A8E" w:rsidRDefault="001A4A8E" w:rsidP="001A4A8E">
      <w:pPr>
        <w:autoSpaceDE w:val="0"/>
        <w:autoSpaceDN w:val="0"/>
        <w:adjustRightInd w:val="0"/>
        <w:ind w:left="1440"/>
        <w:rPr>
          <w:i/>
        </w:rPr>
      </w:pPr>
      <w:r>
        <w:rPr>
          <w:i/>
        </w:rPr>
        <w:t>Written ballot required</w:t>
      </w:r>
    </w:p>
    <w:p w:rsidR="001A4A8E" w:rsidRDefault="001A4A8E" w:rsidP="001A4A8E">
      <w:pPr>
        <w:pStyle w:val="ListParagraph"/>
      </w:pPr>
    </w:p>
    <w:p w:rsidR="001A4A8E" w:rsidRDefault="001A4A8E" w:rsidP="001A4A8E">
      <w:pPr>
        <w:numPr>
          <w:ilvl w:val="0"/>
          <w:numId w:val="5"/>
        </w:numPr>
        <w:tabs>
          <w:tab w:val="clear" w:pos="1674"/>
          <w:tab w:val="num" w:pos="1404"/>
          <w:tab w:val="num" w:pos="1440"/>
        </w:tabs>
        <w:autoSpaceDE w:val="0"/>
        <w:autoSpaceDN w:val="0"/>
        <w:adjustRightInd w:val="0"/>
        <w:ind w:left="1440"/>
        <w:rPr>
          <w:bCs/>
          <w:iCs/>
        </w:rPr>
      </w:pPr>
      <w:r>
        <w:rPr>
          <w:bCs/>
          <w:iCs/>
        </w:rPr>
        <w:t>To choose one Fire Warden Committee member for a three year term.  David McEachron’s term expires.</w:t>
      </w:r>
    </w:p>
    <w:p w:rsidR="001A4A8E" w:rsidRDefault="001A4A8E" w:rsidP="001A4A8E"/>
    <w:p w:rsidR="001A4A8E" w:rsidRDefault="001A4A8E" w:rsidP="001A4A8E">
      <w:pPr>
        <w:numPr>
          <w:ilvl w:val="0"/>
          <w:numId w:val="5"/>
        </w:numPr>
        <w:tabs>
          <w:tab w:val="clear" w:pos="1674"/>
          <w:tab w:val="num" w:pos="1404"/>
          <w:tab w:val="num" w:pos="1440"/>
        </w:tabs>
        <w:autoSpaceDE w:val="0"/>
        <w:autoSpaceDN w:val="0"/>
        <w:adjustRightInd w:val="0"/>
        <w:ind w:left="1440"/>
        <w:rPr>
          <w:bCs/>
          <w:iCs/>
        </w:rPr>
      </w:pPr>
      <w:r w:rsidRPr="002C1470">
        <w:rPr>
          <w:bCs/>
          <w:iCs/>
        </w:rPr>
        <w:t>To choose any necessary members of the Planning Board and</w:t>
      </w:r>
      <w:r>
        <w:rPr>
          <w:bCs/>
          <w:iCs/>
        </w:rPr>
        <w:t xml:space="preserve"> Board of Appeals.</w:t>
      </w:r>
    </w:p>
    <w:p w:rsidR="001A4A8E" w:rsidRDefault="001A4A8E" w:rsidP="001A4A8E">
      <w:pPr>
        <w:pStyle w:val="ListParagraph"/>
        <w:rPr>
          <w:bCs/>
          <w:iCs/>
        </w:rPr>
      </w:pPr>
    </w:p>
    <w:p w:rsidR="001A4A8E" w:rsidRDefault="001A4A8E" w:rsidP="001A4A8E">
      <w:pPr>
        <w:tabs>
          <w:tab w:val="num" w:pos="1440"/>
        </w:tabs>
        <w:autoSpaceDE w:val="0"/>
        <w:autoSpaceDN w:val="0"/>
        <w:adjustRightInd w:val="0"/>
        <w:ind w:left="1440"/>
        <w:rPr>
          <w:bCs/>
          <w:iCs/>
        </w:rPr>
      </w:pPr>
    </w:p>
    <w:p w:rsidR="001A4A8E" w:rsidRDefault="001A4A8E" w:rsidP="001A4A8E">
      <w:pPr>
        <w:pStyle w:val="ListParagraph"/>
        <w:rPr>
          <w:bCs/>
          <w:iCs/>
        </w:rPr>
      </w:pPr>
    </w:p>
    <w:p w:rsidR="001A4A8E" w:rsidRDefault="001A4A8E" w:rsidP="001A4A8E">
      <w:pPr>
        <w:pStyle w:val="ListParagraph"/>
        <w:rPr>
          <w:bCs/>
          <w:iCs/>
        </w:rPr>
      </w:pPr>
    </w:p>
    <w:p w:rsidR="001A4A8E" w:rsidRDefault="001A4A8E" w:rsidP="001A4A8E">
      <w:pPr>
        <w:autoSpaceDE w:val="0"/>
        <w:autoSpaceDN w:val="0"/>
        <w:adjustRightInd w:val="0"/>
        <w:rPr>
          <w:b/>
          <w:bCs/>
          <w:i/>
          <w:iCs/>
          <w:sz w:val="28"/>
          <w:szCs w:val="28"/>
        </w:rPr>
      </w:pPr>
      <w:r>
        <w:rPr>
          <w:b/>
          <w:bCs/>
          <w:i/>
          <w:iCs/>
          <w:sz w:val="28"/>
          <w:szCs w:val="28"/>
        </w:rPr>
        <w:lastRenderedPageBreak/>
        <w:t>Articles to transfer funds from Operational Accounts to Special Reserve Accounts</w:t>
      </w:r>
    </w:p>
    <w:p w:rsidR="001A4A8E" w:rsidRPr="00877A09" w:rsidRDefault="001A4A8E" w:rsidP="001A4A8E">
      <w:pPr>
        <w:keepNext/>
        <w:keepLines/>
        <w:tabs>
          <w:tab w:val="num" w:pos="1440"/>
        </w:tabs>
        <w:autoSpaceDE w:val="0"/>
        <w:autoSpaceDN w:val="0"/>
        <w:adjustRightInd w:val="0"/>
        <w:ind w:left="1440"/>
        <w:rPr>
          <w:bCs/>
          <w:i/>
          <w:iCs/>
        </w:rPr>
      </w:pPr>
    </w:p>
    <w:p w:rsidR="001A4A8E" w:rsidRPr="00833BD3" w:rsidRDefault="001A4A8E" w:rsidP="001A4A8E">
      <w:pPr>
        <w:numPr>
          <w:ilvl w:val="0"/>
          <w:numId w:val="5"/>
        </w:numPr>
        <w:tabs>
          <w:tab w:val="clear" w:pos="1674"/>
          <w:tab w:val="num" w:pos="1404"/>
          <w:tab w:val="num" w:pos="1440"/>
        </w:tabs>
        <w:autoSpaceDE w:val="0"/>
        <w:autoSpaceDN w:val="0"/>
        <w:adjustRightInd w:val="0"/>
        <w:ind w:left="1404"/>
        <w:rPr>
          <w:bCs/>
          <w:i/>
          <w:iCs/>
        </w:rPr>
      </w:pPr>
      <w:r w:rsidRPr="000A6AA3">
        <w:rPr>
          <w:bCs/>
          <w:iCs/>
        </w:rPr>
        <w:t>To see what sums of money, if any, the town will vote to move from the Administrative Expense Attorney Account to the Attorney Special Reserve Account.</w:t>
      </w:r>
    </w:p>
    <w:p w:rsidR="001A4A8E" w:rsidRDefault="001A4A8E" w:rsidP="001A4A8E">
      <w:pPr>
        <w:tabs>
          <w:tab w:val="num" w:pos="1440"/>
        </w:tabs>
        <w:autoSpaceDE w:val="0"/>
        <w:autoSpaceDN w:val="0"/>
        <w:adjustRightInd w:val="0"/>
        <w:ind w:left="1404"/>
        <w:rPr>
          <w:b/>
          <w:bCs/>
          <w:iCs/>
        </w:rPr>
      </w:pPr>
    </w:p>
    <w:p w:rsidR="001A4A8E" w:rsidRPr="00833BD3" w:rsidRDefault="001A4A8E" w:rsidP="001A4A8E">
      <w:pPr>
        <w:tabs>
          <w:tab w:val="num" w:pos="1440"/>
        </w:tabs>
        <w:autoSpaceDE w:val="0"/>
        <w:autoSpaceDN w:val="0"/>
        <w:adjustRightInd w:val="0"/>
        <w:ind w:left="1404"/>
        <w:rPr>
          <w:b/>
          <w:bCs/>
          <w:iCs/>
        </w:rPr>
      </w:pPr>
      <w:r>
        <w:rPr>
          <w:b/>
          <w:bCs/>
          <w:iCs/>
        </w:rPr>
        <w:t>Selectboard recommends: $2,400.00</w:t>
      </w:r>
    </w:p>
    <w:p w:rsidR="001A4A8E" w:rsidRPr="00833BD3" w:rsidRDefault="001A4A8E" w:rsidP="001A4A8E">
      <w:pPr>
        <w:tabs>
          <w:tab w:val="num" w:pos="1440"/>
        </w:tabs>
        <w:autoSpaceDE w:val="0"/>
        <w:autoSpaceDN w:val="0"/>
        <w:adjustRightInd w:val="0"/>
        <w:ind w:left="1404"/>
        <w:rPr>
          <w:bCs/>
          <w:i/>
          <w:iCs/>
        </w:rPr>
      </w:pPr>
    </w:p>
    <w:p w:rsidR="001A4A8E" w:rsidRPr="00833BD3" w:rsidRDefault="001A4A8E" w:rsidP="001A4A8E">
      <w:pPr>
        <w:numPr>
          <w:ilvl w:val="0"/>
          <w:numId w:val="5"/>
        </w:numPr>
        <w:tabs>
          <w:tab w:val="clear" w:pos="1674"/>
          <w:tab w:val="num" w:pos="1404"/>
          <w:tab w:val="num" w:pos="1440"/>
        </w:tabs>
        <w:autoSpaceDE w:val="0"/>
        <w:autoSpaceDN w:val="0"/>
        <w:adjustRightInd w:val="0"/>
        <w:ind w:left="1404"/>
        <w:rPr>
          <w:bCs/>
          <w:i/>
          <w:iCs/>
        </w:rPr>
      </w:pPr>
      <w:r>
        <w:rPr>
          <w:bCs/>
          <w:iCs/>
        </w:rPr>
        <w:t>To see what sums of money, if any, the town will vote to move from the Public Works Town Roads Account to the Town Roads Special Reserve Account.</w:t>
      </w:r>
    </w:p>
    <w:p w:rsidR="001A4A8E" w:rsidRDefault="001A4A8E" w:rsidP="001A4A8E">
      <w:pPr>
        <w:tabs>
          <w:tab w:val="num" w:pos="1440"/>
        </w:tabs>
        <w:autoSpaceDE w:val="0"/>
        <w:autoSpaceDN w:val="0"/>
        <w:adjustRightInd w:val="0"/>
        <w:ind w:left="1404"/>
        <w:rPr>
          <w:bCs/>
          <w:iCs/>
        </w:rPr>
      </w:pPr>
    </w:p>
    <w:p w:rsidR="001A4A8E" w:rsidRDefault="001A4A8E" w:rsidP="001A4A8E">
      <w:pPr>
        <w:tabs>
          <w:tab w:val="num" w:pos="1440"/>
        </w:tabs>
        <w:autoSpaceDE w:val="0"/>
        <w:autoSpaceDN w:val="0"/>
        <w:adjustRightInd w:val="0"/>
        <w:ind w:left="1404"/>
        <w:rPr>
          <w:bCs/>
          <w:iCs/>
        </w:rPr>
      </w:pPr>
      <w:r>
        <w:rPr>
          <w:b/>
          <w:bCs/>
          <w:iCs/>
        </w:rPr>
        <w:t>Selectboard recommends: $5,000.00</w:t>
      </w:r>
    </w:p>
    <w:p w:rsidR="001A4A8E" w:rsidRPr="00552338" w:rsidRDefault="001A4A8E" w:rsidP="001A4A8E">
      <w:pPr>
        <w:tabs>
          <w:tab w:val="num" w:pos="1440"/>
        </w:tabs>
        <w:autoSpaceDE w:val="0"/>
        <w:autoSpaceDN w:val="0"/>
        <w:adjustRightInd w:val="0"/>
        <w:ind w:left="1404"/>
        <w:rPr>
          <w:bCs/>
          <w:i/>
          <w:iCs/>
        </w:rPr>
      </w:pPr>
    </w:p>
    <w:p w:rsidR="001A4A8E" w:rsidRPr="00552338" w:rsidRDefault="001A4A8E" w:rsidP="001A4A8E">
      <w:pPr>
        <w:numPr>
          <w:ilvl w:val="0"/>
          <w:numId w:val="5"/>
        </w:numPr>
        <w:tabs>
          <w:tab w:val="clear" w:pos="1674"/>
          <w:tab w:val="num" w:pos="1404"/>
          <w:tab w:val="num" w:pos="1440"/>
        </w:tabs>
        <w:autoSpaceDE w:val="0"/>
        <w:autoSpaceDN w:val="0"/>
        <w:adjustRightInd w:val="0"/>
        <w:ind w:left="1404"/>
        <w:rPr>
          <w:bCs/>
          <w:i/>
          <w:iCs/>
        </w:rPr>
      </w:pPr>
      <w:r>
        <w:rPr>
          <w:bCs/>
          <w:iCs/>
        </w:rPr>
        <w:t>To see if the voters of the Town of Frenchboro will vote to transfer all unspent Fire Department Operational Budget funds to the Fire Department Special Reserve Account at the close of each fiscal year.</w:t>
      </w:r>
    </w:p>
    <w:p w:rsidR="001A4A8E" w:rsidRDefault="001A4A8E" w:rsidP="001A4A8E">
      <w:pPr>
        <w:tabs>
          <w:tab w:val="num" w:pos="1440"/>
        </w:tabs>
        <w:autoSpaceDE w:val="0"/>
        <w:autoSpaceDN w:val="0"/>
        <w:adjustRightInd w:val="0"/>
        <w:ind w:left="1404"/>
        <w:rPr>
          <w:bCs/>
          <w:iCs/>
        </w:rPr>
      </w:pPr>
    </w:p>
    <w:p w:rsidR="001A4A8E" w:rsidRDefault="001A4A8E" w:rsidP="001A4A8E">
      <w:pPr>
        <w:tabs>
          <w:tab w:val="num" w:pos="1440"/>
        </w:tabs>
        <w:autoSpaceDE w:val="0"/>
        <w:autoSpaceDN w:val="0"/>
        <w:adjustRightInd w:val="0"/>
        <w:ind w:left="1404"/>
        <w:rPr>
          <w:bCs/>
          <w:iCs/>
        </w:rPr>
      </w:pPr>
      <w:r>
        <w:rPr>
          <w:bCs/>
          <w:i/>
          <w:iCs/>
        </w:rPr>
        <w:t xml:space="preserve">Explanation: The current amount in the Fire Department Operational Account is $281.83. </w:t>
      </w:r>
    </w:p>
    <w:p w:rsidR="001A4A8E" w:rsidRDefault="001A4A8E" w:rsidP="001A4A8E">
      <w:pPr>
        <w:tabs>
          <w:tab w:val="num" w:pos="1440"/>
        </w:tabs>
        <w:autoSpaceDE w:val="0"/>
        <w:autoSpaceDN w:val="0"/>
        <w:adjustRightInd w:val="0"/>
        <w:ind w:left="1404"/>
        <w:rPr>
          <w:b/>
          <w:bCs/>
          <w:iCs/>
        </w:rPr>
      </w:pPr>
    </w:p>
    <w:p w:rsidR="001A4A8E" w:rsidRPr="008323B3" w:rsidRDefault="001A4A8E" w:rsidP="001A4A8E">
      <w:pPr>
        <w:tabs>
          <w:tab w:val="num" w:pos="1440"/>
        </w:tabs>
        <w:autoSpaceDE w:val="0"/>
        <w:autoSpaceDN w:val="0"/>
        <w:adjustRightInd w:val="0"/>
        <w:ind w:left="1404"/>
        <w:rPr>
          <w:b/>
          <w:bCs/>
          <w:iCs/>
        </w:rPr>
      </w:pPr>
      <w:r w:rsidRPr="008323B3">
        <w:rPr>
          <w:b/>
          <w:bCs/>
          <w:iCs/>
        </w:rPr>
        <w:t>Fire Department Recommends Passage</w:t>
      </w:r>
    </w:p>
    <w:p w:rsidR="001A4A8E" w:rsidRDefault="001A4A8E" w:rsidP="001A4A8E">
      <w:pPr>
        <w:tabs>
          <w:tab w:val="num" w:pos="1440"/>
        </w:tabs>
        <w:autoSpaceDE w:val="0"/>
        <w:autoSpaceDN w:val="0"/>
        <w:adjustRightInd w:val="0"/>
        <w:ind w:left="1404"/>
        <w:rPr>
          <w:bCs/>
          <w:iCs/>
        </w:rPr>
      </w:pPr>
    </w:p>
    <w:p w:rsidR="001A4A8E" w:rsidRDefault="001A4A8E" w:rsidP="001A4A8E">
      <w:pPr>
        <w:autoSpaceDE w:val="0"/>
        <w:autoSpaceDN w:val="0"/>
        <w:adjustRightInd w:val="0"/>
        <w:rPr>
          <w:b/>
          <w:bCs/>
          <w:i/>
          <w:iCs/>
          <w:sz w:val="28"/>
          <w:szCs w:val="28"/>
        </w:rPr>
      </w:pPr>
    </w:p>
    <w:p w:rsidR="001A4A8E" w:rsidRDefault="001A4A8E" w:rsidP="001A4A8E">
      <w:pPr>
        <w:autoSpaceDE w:val="0"/>
        <w:autoSpaceDN w:val="0"/>
        <w:adjustRightInd w:val="0"/>
        <w:rPr>
          <w:b/>
          <w:bCs/>
          <w:i/>
          <w:iCs/>
          <w:sz w:val="28"/>
          <w:szCs w:val="28"/>
        </w:rPr>
      </w:pPr>
    </w:p>
    <w:p w:rsidR="001A4A8E" w:rsidRDefault="001A4A8E" w:rsidP="001A4A8E">
      <w:pPr>
        <w:autoSpaceDE w:val="0"/>
        <w:autoSpaceDN w:val="0"/>
        <w:adjustRightInd w:val="0"/>
        <w:rPr>
          <w:b/>
          <w:bCs/>
          <w:i/>
          <w:iCs/>
          <w:sz w:val="28"/>
          <w:szCs w:val="28"/>
        </w:rPr>
      </w:pPr>
    </w:p>
    <w:p w:rsidR="001A4A8E" w:rsidRDefault="001A4A8E" w:rsidP="001A4A8E">
      <w:pPr>
        <w:autoSpaceDE w:val="0"/>
        <w:autoSpaceDN w:val="0"/>
        <w:adjustRightInd w:val="0"/>
        <w:rPr>
          <w:b/>
          <w:bCs/>
          <w:i/>
          <w:iCs/>
          <w:sz w:val="28"/>
          <w:szCs w:val="28"/>
        </w:rPr>
      </w:pPr>
      <w:r>
        <w:rPr>
          <w:b/>
          <w:bCs/>
          <w:i/>
          <w:iCs/>
          <w:sz w:val="28"/>
          <w:szCs w:val="28"/>
        </w:rPr>
        <w:t>Articles to transfer funds from Special Reserve Accounts to Operational Accounts</w:t>
      </w:r>
    </w:p>
    <w:p w:rsidR="001A4A8E" w:rsidRPr="00823355" w:rsidRDefault="001A4A8E" w:rsidP="001A4A8E">
      <w:pPr>
        <w:tabs>
          <w:tab w:val="num" w:pos="1440"/>
        </w:tabs>
        <w:autoSpaceDE w:val="0"/>
        <w:autoSpaceDN w:val="0"/>
        <w:adjustRightInd w:val="0"/>
        <w:ind w:left="1404"/>
        <w:rPr>
          <w:bCs/>
          <w:iCs/>
        </w:rPr>
      </w:pPr>
    </w:p>
    <w:p w:rsidR="001A4A8E" w:rsidRPr="00552338" w:rsidRDefault="001A4A8E" w:rsidP="001A4A8E">
      <w:pPr>
        <w:tabs>
          <w:tab w:val="num" w:pos="1440"/>
        </w:tabs>
        <w:autoSpaceDE w:val="0"/>
        <w:autoSpaceDN w:val="0"/>
        <w:adjustRightInd w:val="0"/>
        <w:ind w:left="1404"/>
        <w:rPr>
          <w:bCs/>
          <w:i/>
          <w:iCs/>
        </w:rPr>
      </w:pPr>
    </w:p>
    <w:p w:rsidR="001A4A8E" w:rsidRPr="008323B3" w:rsidRDefault="001A4A8E" w:rsidP="001A4A8E">
      <w:pPr>
        <w:numPr>
          <w:ilvl w:val="0"/>
          <w:numId w:val="5"/>
        </w:numPr>
        <w:tabs>
          <w:tab w:val="clear" w:pos="1674"/>
          <w:tab w:val="num" w:pos="1404"/>
          <w:tab w:val="num" w:pos="1440"/>
        </w:tabs>
        <w:autoSpaceDE w:val="0"/>
        <w:autoSpaceDN w:val="0"/>
        <w:adjustRightInd w:val="0"/>
        <w:ind w:left="1404"/>
        <w:rPr>
          <w:bCs/>
          <w:i/>
          <w:iCs/>
        </w:rPr>
      </w:pPr>
      <w:r>
        <w:rPr>
          <w:bCs/>
          <w:iCs/>
        </w:rPr>
        <w:t>To see what sums of money, if any, the town will vote to move from the Fire Department Reserve Account to be used toward the Fire Department Budget Appropriations thereby decreasing the amount required to be raised by property taxes</w:t>
      </w:r>
    </w:p>
    <w:p w:rsidR="001A4A8E" w:rsidRDefault="001A4A8E" w:rsidP="001A4A8E">
      <w:pPr>
        <w:tabs>
          <w:tab w:val="num" w:pos="1440"/>
        </w:tabs>
        <w:autoSpaceDE w:val="0"/>
        <w:autoSpaceDN w:val="0"/>
        <w:adjustRightInd w:val="0"/>
        <w:ind w:left="1404"/>
        <w:rPr>
          <w:bCs/>
          <w:iCs/>
        </w:rPr>
      </w:pPr>
    </w:p>
    <w:p w:rsidR="001A4A8E" w:rsidRDefault="001A4A8E" w:rsidP="001A4A8E">
      <w:pPr>
        <w:tabs>
          <w:tab w:val="num" w:pos="1440"/>
        </w:tabs>
        <w:autoSpaceDE w:val="0"/>
        <w:autoSpaceDN w:val="0"/>
        <w:adjustRightInd w:val="0"/>
        <w:ind w:left="1404"/>
        <w:rPr>
          <w:b/>
          <w:bCs/>
          <w:iCs/>
        </w:rPr>
      </w:pPr>
      <w:r>
        <w:rPr>
          <w:b/>
          <w:bCs/>
          <w:iCs/>
        </w:rPr>
        <w:t>Fire Department recommends: $ 3,250.00</w:t>
      </w:r>
    </w:p>
    <w:p w:rsidR="001A4A8E" w:rsidRPr="00552338" w:rsidRDefault="001A4A8E" w:rsidP="001A4A8E">
      <w:pPr>
        <w:tabs>
          <w:tab w:val="num" w:pos="1440"/>
        </w:tabs>
        <w:autoSpaceDE w:val="0"/>
        <w:autoSpaceDN w:val="0"/>
        <w:adjustRightInd w:val="0"/>
        <w:ind w:left="1404"/>
        <w:rPr>
          <w:bCs/>
          <w:i/>
          <w:iCs/>
        </w:rPr>
      </w:pPr>
    </w:p>
    <w:p w:rsidR="001A4A8E" w:rsidRDefault="001A4A8E" w:rsidP="001A4A8E">
      <w:pPr>
        <w:tabs>
          <w:tab w:val="num" w:pos="1440"/>
        </w:tabs>
        <w:autoSpaceDE w:val="0"/>
        <w:autoSpaceDN w:val="0"/>
        <w:adjustRightInd w:val="0"/>
        <w:ind w:left="1404"/>
        <w:rPr>
          <w:bCs/>
          <w:iCs/>
        </w:rPr>
      </w:pPr>
    </w:p>
    <w:p w:rsidR="001A4A8E" w:rsidRPr="000A6AA3" w:rsidRDefault="001A4A8E" w:rsidP="001A4A8E">
      <w:pPr>
        <w:tabs>
          <w:tab w:val="num" w:pos="1440"/>
        </w:tabs>
        <w:autoSpaceDE w:val="0"/>
        <w:autoSpaceDN w:val="0"/>
        <w:adjustRightInd w:val="0"/>
        <w:ind w:left="1404"/>
        <w:rPr>
          <w:bCs/>
          <w:i/>
          <w:iCs/>
        </w:rPr>
      </w:pPr>
    </w:p>
    <w:p w:rsidR="001A4A8E" w:rsidRDefault="001A4A8E" w:rsidP="001A4A8E">
      <w:pPr>
        <w:autoSpaceDE w:val="0"/>
        <w:autoSpaceDN w:val="0"/>
        <w:adjustRightInd w:val="0"/>
        <w:ind w:left="1440"/>
        <w:rPr>
          <w:bCs/>
          <w:iCs/>
        </w:rPr>
      </w:pPr>
    </w:p>
    <w:p w:rsidR="001A4A8E" w:rsidRDefault="001A4A8E" w:rsidP="001A4A8E">
      <w:pPr>
        <w:pStyle w:val="Heading2"/>
        <w:rPr>
          <w:rFonts w:ascii="Times New Roman" w:hAnsi="Times New Roman" w:cs="Times New Roman"/>
        </w:rPr>
      </w:pPr>
      <w:bookmarkStart w:id="14" w:name="_Toc200745299"/>
    </w:p>
    <w:p w:rsidR="001A4A8E" w:rsidRDefault="001A4A8E" w:rsidP="001A4A8E"/>
    <w:p w:rsidR="001A4A8E" w:rsidRDefault="001A4A8E" w:rsidP="001A4A8E"/>
    <w:p w:rsidR="001A4A8E" w:rsidRDefault="001A4A8E" w:rsidP="001A4A8E"/>
    <w:p w:rsidR="001A4A8E" w:rsidRDefault="001A4A8E" w:rsidP="001A4A8E"/>
    <w:p w:rsidR="001A4A8E" w:rsidRDefault="001A4A8E" w:rsidP="001A4A8E">
      <w:pPr>
        <w:pStyle w:val="Heading2"/>
        <w:rPr>
          <w:rFonts w:ascii="Times New Roman" w:hAnsi="Times New Roman" w:cs="Times New Roman"/>
        </w:rPr>
      </w:pPr>
      <w:r>
        <w:rPr>
          <w:rFonts w:ascii="Times New Roman" w:hAnsi="Times New Roman" w:cs="Times New Roman"/>
        </w:rPr>
        <w:lastRenderedPageBreak/>
        <w:t>Articles to Approve the Municipal Budget</w:t>
      </w:r>
      <w:bookmarkEnd w:id="14"/>
    </w:p>
    <w:p w:rsidR="001A4A8E" w:rsidRDefault="001A4A8E" w:rsidP="001A4A8E">
      <w:pPr>
        <w:rPr>
          <w:b/>
        </w:rPr>
      </w:pPr>
    </w:p>
    <w:p w:rsidR="001A4A8E" w:rsidRPr="00F1339C" w:rsidRDefault="001A4A8E" w:rsidP="001A4A8E">
      <w:pPr>
        <w:rPr>
          <w:b/>
        </w:rPr>
      </w:pPr>
      <w:r>
        <w:rPr>
          <w:b/>
        </w:rPr>
        <w:t>Note: Please see Appendix A-1 for the line item budget.</w:t>
      </w:r>
    </w:p>
    <w:p w:rsidR="001A4A8E" w:rsidRDefault="001A4A8E" w:rsidP="001A4A8E">
      <w:pPr>
        <w:autoSpaceDE w:val="0"/>
        <w:autoSpaceDN w:val="0"/>
        <w:adjustRightInd w:val="0"/>
        <w:ind w:left="216"/>
      </w:pPr>
    </w:p>
    <w:p w:rsidR="001A4A8E" w:rsidRDefault="001A4A8E" w:rsidP="001A4A8E">
      <w:pPr>
        <w:numPr>
          <w:ilvl w:val="0"/>
          <w:numId w:val="5"/>
        </w:numPr>
        <w:tabs>
          <w:tab w:val="clear" w:pos="1674"/>
          <w:tab w:val="num" w:pos="1404"/>
        </w:tabs>
        <w:autoSpaceDE w:val="0"/>
        <w:autoSpaceDN w:val="0"/>
        <w:adjustRightInd w:val="0"/>
        <w:ind w:left="1404"/>
        <w:rPr>
          <w:bCs/>
          <w:iCs/>
        </w:rPr>
      </w:pPr>
      <w:r>
        <w:rPr>
          <w:bCs/>
          <w:iCs/>
        </w:rPr>
        <w:t xml:space="preserve">To see what sum the Selectboard is authorized to expend for </w:t>
      </w:r>
      <w:r w:rsidRPr="0016535B">
        <w:rPr>
          <w:b/>
          <w:bCs/>
          <w:iCs/>
        </w:rPr>
        <w:t>Administrative Salaries</w:t>
      </w:r>
      <w:r>
        <w:rPr>
          <w:bCs/>
          <w:iCs/>
        </w:rPr>
        <w:t xml:space="preserve"> for the fiscal year beginning July 1, 2011 and ending June 30, 2012.</w:t>
      </w:r>
    </w:p>
    <w:p w:rsidR="001A4A8E" w:rsidRDefault="001A4A8E" w:rsidP="001A4A8E">
      <w:pPr>
        <w:autoSpaceDE w:val="0"/>
        <w:autoSpaceDN w:val="0"/>
        <w:adjustRightInd w:val="0"/>
        <w:ind w:left="2880" w:hanging="1440"/>
        <w:rPr>
          <w:i/>
        </w:rPr>
      </w:pPr>
    </w:p>
    <w:p w:rsidR="001A4A8E" w:rsidRDefault="001A4A8E" w:rsidP="001A4A8E">
      <w:pPr>
        <w:autoSpaceDE w:val="0"/>
        <w:autoSpaceDN w:val="0"/>
        <w:adjustRightInd w:val="0"/>
        <w:ind w:left="2880" w:hanging="1440"/>
        <w:rPr>
          <w:i/>
        </w:rPr>
      </w:pPr>
      <w:r>
        <w:rPr>
          <w:i/>
        </w:rPr>
        <w:t xml:space="preserve">Hand Count </w:t>
      </w:r>
    </w:p>
    <w:p w:rsidR="001A4A8E" w:rsidRDefault="001A4A8E" w:rsidP="001A4A8E">
      <w:pPr>
        <w:autoSpaceDE w:val="0"/>
        <w:autoSpaceDN w:val="0"/>
        <w:adjustRightInd w:val="0"/>
        <w:ind w:left="2880" w:hanging="1440"/>
        <w:rPr>
          <w:i/>
        </w:rPr>
      </w:pPr>
    </w:p>
    <w:p w:rsidR="001A4A8E" w:rsidRPr="0016535B" w:rsidRDefault="001A4A8E" w:rsidP="001A4A8E">
      <w:pPr>
        <w:ind w:left="1440"/>
        <w:rPr>
          <w:b/>
          <w:i/>
        </w:rPr>
      </w:pPr>
      <w:r>
        <w:rPr>
          <w:b/>
          <w:i/>
        </w:rPr>
        <w:t>Selectboard Recommendation: $2</w:t>
      </w:r>
      <w:r w:rsidR="0062512B">
        <w:rPr>
          <w:b/>
          <w:i/>
        </w:rPr>
        <w:t>9</w:t>
      </w:r>
      <w:r>
        <w:rPr>
          <w:b/>
          <w:i/>
        </w:rPr>
        <w:t>,</w:t>
      </w:r>
      <w:r w:rsidR="0062512B">
        <w:rPr>
          <w:b/>
          <w:i/>
        </w:rPr>
        <w:t>2</w:t>
      </w:r>
      <w:r>
        <w:rPr>
          <w:b/>
          <w:i/>
        </w:rPr>
        <w:t>00.00</w:t>
      </w:r>
    </w:p>
    <w:p w:rsidR="001A4A8E" w:rsidRDefault="001A4A8E" w:rsidP="001A4A8E">
      <w:pPr>
        <w:autoSpaceDE w:val="0"/>
        <w:autoSpaceDN w:val="0"/>
        <w:adjustRightInd w:val="0"/>
        <w:rPr>
          <w:bCs/>
          <w:iCs/>
        </w:rPr>
      </w:pPr>
    </w:p>
    <w:p w:rsidR="001A4A8E" w:rsidRDefault="001A4A8E" w:rsidP="001A4A8E">
      <w:pPr>
        <w:autoSpaceDE w:val="0"/>
        <w:autoSpaceDN w:val="0"/>
        <w:adjustRightInd w:val="0"/>
        <w:rPr>
          <w:bCs/>
          <w:iCs/>
        </w:rPr>
      </w:pPr>
    </w:p>
    <w:p w:rsidR="001A4A8E" w:rsidRDefault="001A4A8E" w:rsidP="001A4A8E">
      <w:pPr>
        <w:numPr>
          <w:ilvl w:val="0"/>
          <w:numId w:val="5"/>
        </w:numPr>
        <w:tabs>
          <w:tab w:val="clear" w:pos="1674"/>
          <w:tab w:val="num" w:pos="1404"/>
        </w:tabs>
        <w:autoSpaceDE w:val="0"/>
        <w:autoSpaceDN w:val="0"/>
        <w:adjustRightInd w:val="0"/>
        <w:ind w:left="1404"/>
        <w:rPr>
          <w:bCs/>
          <w:iCs/>
        </w:rPr>
      </w:pPr>
      <w:r>
        <w:rPr>
          <w:bCs/>
          <w:iCs/>
        </w:rPr>
        <w:t xml:space="preserve">To see what sum the Selectboard is authorized to expend for </w:t>
      </w:r>
      <w:r w:rsidRPr="0016535B">
        <w:rPr>
          <w:b/>
          <w:bCs/>
          <w:iCs/>
        </w:rPr>
        <w:t>Administrative Expenses</w:t>
      </w:r>
      <w:r>
        <w:rPr>
          <w:bCs/>
          <w:iCs/>
        </w:rPr>
        <w:t xml:space="preserve"> for the fiscal year beginning July 1, 2011 and ending June 30, 2012.</w:t>
      </w:r>
    </w:p>
    <w:p w:rsidR="001A4A8E" w:rsidRDefault="001A4A8E" w:rsidP="001A4A8E">
      <w:pPr>
        <w:autoSpaceDE w:val="0"/>
        <w:autoSpaceDN w:val="0"/>
        <w:adjustRightInd w:val="0"/>
        <w:ind w:left="2880" w:hanging="1440"/>
        <w:rPr>
          <w:i/>
        </w:rPr>
      </w:pPr>
    </w:p>
    <w:p w:rsidR="001A4A8E" w:rsidRDefault="001A4A8E" w:rsidP="001A4A8E">
      <w:pPr>
        <w:autoSpaceDE w:val="0"/>
        <w:autoSpaceDN w:val="0"/>
        <w:adjustRightInd w:val="0"/>
        <w:ind w:left="2880" w:hanging="1440"/>
        <w:rPr>
          <w:b/>
          <w:bCs/>
          <w:i/>
          <w:iCs/>
        </w:rPr>
      </w:pPr>
      <w:r>
        <w:rPr>
          <w:i/>
        </w:rPr>
        <w:t xml:space="preserve">Hand Count </w:t>
      </w:r>
    </w:p>
    <w:p w:rsidR="001A4A8E" w:rsidRDefault="001A4A8E" w:rsidP="001A4A8E">
      <w:pPr>
        <w:autoSpaceDE w:val="0"/>
        <w:autoSpaceDN w:val="0"/>
        <w:adjustRightInd w:val="0"/>
        <w:ind w:left="2880" w:hanging="1440"/>
        <w:rPr>
          <w:i/>
        </w:rPr>
      </w:pPr>
    </w:p>
    <w:p w:rsidR="001A4A8E" w:rsidRDefault="001A4A8E" w:rsidP="001A4A8E">
      <w:pPr>
        <w:ind w:left="1440"/>
        <w:rPr>
          <w:b/>
          <w:i/>
        </w:rPr>
      </w:pPr>
      <w:r>
        <w:rPr>
          <w:b/>
          <w:i/>
        </w:rPr>
        <w:t>Selectboard Recommendation: $3</w:t>
      </w:r>
      <w:r w:rsidR="00696C16">
        <w:rPr>
          <w:b/>
          <w:i/>
        </w:rPr>
        <w:t>2</w:t>
      </w:r>
      <w:r>
        <w:rPr>
          <w:b/>
          <w:i/>
        </w:rPr>
        <w:t>,</w:t>
      </w:r>
      <w:r w:rsidR="00696C16">
        <w:rPr>
          <w:b/>
          <w:i/>
        </w:rPr>
        <w:t>775</w:t>
      </w:r>
      <w:r>
        <w:rPr>
          <w:b/>
          <w:i/>
        </w:rPr>
        <w:t>.00</w:t>
      </w:r>
    </w:p>
    <w:p w:rsidR="001A4A8E" w:rsidRDefault="001A4A8E" w:rsidP="001A4A8E">
      <w:pPr>
        <w:rPr>
          <w:b/>
          <w:bCs/>
        </w:rPr>
      </w:pPr>
    </w:p>
    <w:p w:rsidR="001A4A8E" w:rsidRDefault="001A4A8E" w:rsidP="001A4A8E">
      <w:pPr>
        <w:rPr>
          <w:b/>
          <w:bCs/>
        </w:rPr>
      </w:pPr>
    </w:p>
    <w:p w:rsidR="001A4A8E" w:rsidRDefault="001A4A8E" w:rsidP="001A4A8E">
      <w:pPr>
        <w:numPr>
          <w:ilvl w:val="0"/>
          <w:numId w:val="5"/>
        </w:numPr>
        <w:tabs>
          <w:tab w:val="clear" w:pos="1674"/>
          <w:tab w:val="num" w:pos="1404"/>
        </w:tabs>
        <w:autoSpaceDE w:val="0"/>
        <w:autoSpaceDN w:val="0"/>
        <w:adjustRightInd w:val="0"/>
        <w:ind w:left="1404"/>
        <w:rPr>
          <w:bCs/>
          <w:iCs/>
        </w:rPr>
      </w:pPr>
      <w:r>
        <w:rPr>
          <w:bCs/>
          <w:iCs/>
        </w:rPr>
        <w:t xml:space="preserve">To see what sum the Selectboard is authorized to expend for </w:t>
      </w:r>
      <w:r w:rsidRPr="00604435">
        <w:rPr>
          <w:b/>
          <w:bCs/>
          <w:iCs/>
        </w:rPr>
        <w:t>Municipal Building Expenses</w:t>
      </w:r>
      <w:r>
        <w:rPr>
          <w:bCs/>
          <w:iCs/>
        </w:rPr>
        <w:t xml:space="preserve"> for the fiscal year beginning July 1, 2011 and ending June 30, 2012.</w:t>
      </w:r>
    </w:p>
    <w:p w:rsidR="001A4A8E" w:rsidRDefault="001A4A8E" w:rsidP="001A4A8E">
      <w:pPr>
        <w:autoSpaceDE w:val="0"/>
        <w:autoSpaceDN w:val="0"/>
        <w:adjustRightInd w:val="0"/>
        <w:ind w:left="2880" w:hanging="1440"/>
        <w:rPr>
          <w:i/>
        </w:rPr>
      </w:pPr>
    </w:p>
    <w:p w:rsidR="001A4A8E" w:rsidRDefault="001A4A8E" w:rsidP="001A4A8E">
      <w:pPr>
        <w:autoSpaceDE w:val="0"/>
        <w:autoSpaceDN w:val="0"/>
        <w:adjustRightInd w:val="0"/>
        <w:ind w:left="2880" w:hanging="1440"/>
        <w:rPr>
          <w:b/>
          <w:bCs/>
          <w:i/>
          <w:iCs/>
        </w:rPr>
      </w:pPr>
      <w:r>
        <w:rPr>
          <w:i/>
        </w:rPr>
        <w:t xml:space="preserve">Hand Count </w:t>
      </w:r>
    </w:p>
    <w:p w:rsidR="001A4A8E" w:rsidRDefault="001A4A8E" w:rsidP="001A4A8E">
      <w:pPr>
        <w:autoSpaceDE w:val="0"/>
        <w:autoSpaceDN w:val="0"/>
        <w:adjustRightInd w:val="0"/>
        <w:ind w:left="2880" w:hanging="1440"/>
        <w:rPr>
          <w:i/>
        </w:rPr>
      </w:pPr>
    </w:p>
    <w:p w:rsidR="001A4A8E" w:rsidRDefault="001A4A8E" w:rsidP="001A4A8E">
      <w:pPr>
        <w:ind w:left="1440"/>
        <w:rPr>
          <w:b/>
          <w:i/>
        </w:rPr>
      </w:pPr>
      <w:r>
        <w:rPr>
          <w:b/>
          <w:i/>
        </w:rPr>
        <w:t>Select Board Recommendation: $11,000.00</w:t>
      </w:r>
    </w:p>
    <w:p w:rsidR="001A4A8E" w:rsidRDefault="001A4A8E" w:rsidP="001A4A8E">
      <w:pPr>
        <w:ind w:left="1440"/>
        <w:rPr>
          <w:b/>
          <w:i/>
        </w:rPr>
      </w:pPr>
    </w:p>
    <w:p w:rsidR="001A4A8E" w:rsidRDefault="001A4A8E" w:rsidP="001A4A8E">
      <w:pPr>
        <w:ind w:left="1440"/>
        <w:rPr>
          <w:b/>
          <w:i/>
        </w:rPr>
      </w:pPr>
    </w:p>
    <w:p w:rsidR="001A4A8E" w:rsidRDefault="001A4A8E" w:rsidP="001A4A8E">
      <w:pPr>
        <w:numPr>
          <w:ilvl w:val="0"/>
          <w:numId w:val="5"/>
        </w:numPr>
        <w:tabs>
          <w:tab w:val="clear" w:pos="1674"/>
          <w:tab w:val="num" w:pos="1404"/>
        </w:tabs>
        <w:autoSpaceDE w:val="0"/>
        <w:autoSpaceDN w:val="0"/>
        <w:adjustRightInd w:val="0"/>
        <w:ind w:left="1404"/>
        <w:rPr>
          <w:bCs/>
          <w:iCs/>
        </w:rPr>
      </w:pPr>
      <w:r>
        <w:rPr>
          <w:bCs/>
          <w:iCs/>
        </w:rPr>
        <w:t xml:space="preserve">To see what sum the Selectboard is authorized to expend for </w:t>
      </w:r>
      <w:r w:rsidRPr="00604435">
        <w:rPr>
          <w:b/>
          <w:bCs/>
          <w:iCs/>
        </w:rPr>
        <w:t xml:space="preserve">Public Works Expenses </w:t>
      </w:r>
      <w:r>
        <w:rPr>
          <w:bCs/>
          <w:iCs/>
        </w:rPr>
        <w:t>for the fiscal year beginning July 1, 2011 and ending June 30, 2012.</w:t>
      </w:r>
    </w:p>
    <w:p w:rsidR="001A4A8E" w:rsidRDefault="001A4A8E" w:rsidP="001A4A8E">
      <w:pPr>
        <w:autoSpaceDE w:val="0"/>
        <w:autoSpaceDN w:val="0"/>
        <w:adjustRightInd w:val="0"/>
        <w:ind w:left="2880" w:hanging="1440"/>
        <w:rPr>
          <w:i/>
        </w:rPr>
      </w:pPr>
    </w:p>
    <w:p w:rsidR="001A4A8E" w:rsidRDefault="001A4A8E" w:rsidP="001A4A8E">
      <w:pPr>
        <w:autoSpaceDE w:val="0"/>
        <w:autoSpaceDN w:val="0"/>
        <w:adjustRightInd w:val="0"/>
        <w:ind w:left="2880" w:hanging="1440"/>
        <w:rPr>
          <w:b/>
          <w:bCs/>
          <w:i/>
          <w:iCs/>
        </w:rPr>
      </w:pPr>
      <w:r>
        <w:rPr>
          <w:i/>
        </w:rPr>
        <w:t xml:space="preserve">Hand Count </w:t>
      </w:r>
    </w:p>
    <w:p w:rsidR="001A4A8E" w:rsidRDefault="001A4A8E" w:rsidP="001A4A8E">
      <w:pPr>
        <w:autoSpaceDE w:val="0"/>
        <w:autoSpaceDN w:val="0"/>
        <w:adjustRightInd w:val="0"/>
        <w:ind w:left="2880" w:hanging="1440"/>
        <w:rPr>
          <w:i/>
        </w:rPr>
      </w:pPr>
    </w:p>
    <w:p w:rsidR="001A4A8E" w:rsidRDefault="00BA2D02" w:rsidP="001A4A8E">
      <w:pPr>
        <w:ind w:left="1440"/>
        <w:rPr>
          <w:b/>
          <w:i/>
        </w:rPr>
      </w:pPr>
      <w:r>
        <w:rPr>
          <w:b/>
          <w:i/>
        </w:rPr>
        <w:t>Selectboard Recommendation: $64</w:t>
      </w:r>
      <w:r w:rsidR="001A4A8E">
        <w:rPr>
          <w:b/>
          <w:i/>
        </w:rPr>
        <w:t>,</w:t>
      </w:r>
      <w:r>
        <w:rPr>
          <w:b/>
          <w:i/>
        </w:rPr>
        <w:t>7</w:t>
      </w:r>
      <w:r w:rsidR="001A4A8E">
        <w:rPr>
          <w:b/>
          <w:i/>
        </w:rPr>
        <w:t>00.00</w:t>
      </w:r>
    </w:p>
    <w:p w:rsidR="001A4A8E" w:rsidRDefault="001A4A8E" w:rsidP="001A4A8E">
      <w:pPr>
        <w:ind w:left="1440"/>
        <w:rPr>
          <w:b/>
          <w:i/>
        </w:rPr>
      </w:pPr>
    </w:p>
    <w:p w:rsidR="001A4A8E" w:rsidRDefault="001A4A8E" w:rsidP="001A4A8E">
      <w:pPr>
        <w:ind w:left="1440"/>
        <w:rPr>
          <w:b/>
          <w:i/>
        </w:rPr>
      </w:pPr>
    </w:p>
    <w:p w:rsidR="001A4A8E" w:rsidRDefault="001A4A8E" w:rsidP="001A4A8E">
      <w:pPr>
        <w:numPr>
          <w:ilvl w:val="0"/>
          <w:numId w:val="5"/>
        </w:numPr>
        <w:tabs>
          <w:tab w:val="clear" w:pos="1674"/>
          <w:tab w:val="num" w:pos="1404"/>
        </w:tabs>
        <w:autoSpaceDE w:val="0"/>
        <w:autoSpaceDN w:val="0"/>
        <w:adjustRightInd w:val="0"/>
        <w:ind w:left="1404"/>
        <w:rPr>
          <w:bCs/>
          <w:iCs/>
        </w:rPr>
      </w:pPr>
      <w:r>
        <w:rPr>
          <w:bCs/>
          <w:iCs/>
        </w:rPr>
        <w:t xml:space="preserve">To see what sum the Selectboard is authorized to expend for </w:t>
      </w:r>
      <w:r w:rsidRPr="002304D7">
        <w:rPr>
          <w:b/>
          <w:bCs/>
          <w:iCs/>
        </w:rPr>
        <w:t>Teacher’s House</w:t>
      </w:r>
      <w:r w:rsidRPr="00604435">
        <w:rPr>
          <w:b/>
          <w:bCs/>
          <w:iCs/>
        </w:rPr>
        <w:t xml:space="preserve"> Expenses </w:t>
      </w:r>
      <w:r>
        <w:rPr>
          <w:bCs/>
          <w:iCs/>
        </w:rPr>
        <w:t>for the fiscal year beginning July 1, 2011 and ending June 30, 2012.</w:t>
      </w:r>
    </w:p>
    <w:p w:rsidR="001A4A8E" w:rsidRDefault="001A4A8E" w:rsidP="001A4A8E">
      <w:pPr>
        <w:keepNext/>
        <w:keepLines/>
        <w:autoSpaceDE w:val="0"/>
        <w:autoSpaceDN w:val="0"/>
        <w:adjustRightInd w:val="0"/>
        <w:ind w:left="2880" w:hanging="1440"/>
        <w:rPr>
          <w:i/>
        </w:rPr>
      </w:pPr>
    </w:p>
    <w:p w:rsidR="001A4A8E" w:rsidRDefault="001A4A8E" w:rsidP="001A4A8E">
      <w:pPr>
        <w:keepNext/>
        <w:keepLines/>
        <w:autoSpaceDE w:val="0"/>
        <w:autoSpaceDN w:val="0"/>
        <w:adjustRightInd w:val="0"/>
        <w:ind w:left="2880" w:hanging="1440"/>
        <w:rPr>
          <w:b/>
          <w:bCs/>
          <w:i/>
          <w:iCs/>
        </w:rPr>
      </w:pPr>
      <w:r>
        <w:rPr>
          <w:i/>
        </w:rPr>
        <w:t xml:space="preserve">Hand Count </w:t>
      </w:r>
    </w:p>
    <w:p w:rsidR="001A4A8E" w:rsidRDefault="001A4A8E" w:rsidP="001A4A8E">
      <w:pPr>
        <w:keepNext/>
        <w:keepLines/>
        <w:autoSpaceDE w:val="0"/>
        <w:autoSpaceDN w:val="0"/>
        <w:adjustRightInd w:val="0"/>
        <w:ind w:left="2880" w:hanging="1440"/>
        <w:rPr>
          <w:i/>
        </w:rPr>
      </w:pPr>
    </w:p>
    <w:p w:rsidR="001A4A8E" w:rsidRDefault="001A4A8E" w:rsidP="001A4A8E">
      <w:pPr>
        <w:keepNext/>
        <w:keepLines/>
        <w:ind w:left="1440"/>
        <w:rPr>
          <w:b/>
          <w:i/>
        </w:rPr>
      </w:pPr>
      <w:r>
        <w:rPr>
          <w:b/>
          <w:i/>
        </w:rPr>
        <w:t>Selectboard Recommendation: $2,500.00</w:t>
      </w:r>
    </w:p>
    <w:p w:rsidR="001A4A8E" w:rsidRDefault="001A4A8E" w:rsidP="001A4A8E"/>
    <w:p w:rsidR="001A4A8E" w:rsidRDefault="001A4A8E" w:rsidP="001A4A8E"/>
    <w:p w:rsidR="001A4A8E" w:rsidRDefault="001A4A8E" w:rsidP="001A4A8E"/>
    <w:p w:rsidR="001A4A8E" w:rsidRDefault="001A4A8E" w:rsidP="001A4A8E"/>
    <w:p w:rsidR="001A4A8E" w:rsidRDefault="001A4A8E" w:rsidP="001A4A8E"/>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lastRenderedPageBreak/>
        <w:t xml:space="preserve">To see what sum the Fire Department is authorized to expend for the </w:t>
      </w:r>
      <w:r w:rsidRPr="00F54BE4">
        <w:rPr>
          <w:b/>
          <w:bCs/>
          <w:iCs/>
        </w:rPr>
        <w:t>Fire Department Operational Expenses</w:t>
      </w:r>
      <w:r>
        <w:rPr>
          <w:b/>
          <w:bCs/>
          <w:iCs/>
        </w:rPr>
        <w:t xml:space="preserve"> </w:t>
      </w:r>
      <w:r>
        <w:rPr>
          <w:bCs/>
          <w:iCs/>
        </w:rPr>
        <w:t>for the fiscal year beginning July 1, 2011 and ending June 30, 2012.</w:t>
      </w:r>
    </w:p>
    <w:p w:rsidR="001A4A8E" w:rsidRDefault="001A4A8E" w:rsidP="001A4A8E">
      <w:pPr>
        <w:keepNext/>
        <w:keepLines/>
        <w:autoSpaceDE w:val="0"/>
        <w:autoSpaceDN w:val="0"/>
        <w:adjustRightInd w:val="0"/>
        <w:ind w:left="1404"/>
        <w:rPr>
          <w:bCs/>
          <w:i/>
          <w:iCs/>
        </w:rPr>
      </w:pPr>
    </w:p>
    <w:p w:rsidR="001A4A8E" w:rsidRDefault="001A4A8E" w:rsidP="001A4A8E">
      <w:pPr>
        <w:keepNext/>
        <w:keepLines/>
        <w:autoSpaceDE w:val="0"/>
        <w:autoSpaceDN w:val="0"/>
        <w:adjustRightInd w:val="0"/>
        <w:ind w:left="1404"/>
        <w:rPr>
          <w:bCs/>
          <w:i/>
          <w:iCs/>
        </w:rPr>
      </w:pPr>
      <w:r>
        <w:rPr>
          <w:bCs/>
          <w:i/>
          <w:iCs/>
        </w:rPr>
        <w:t>Written Ballot</w:t>
      </w:r>
    </w:p>
    <w:p w:rsidR="001A4A8E" w:rsidRDefault="001A4A8E" w:rsidP="001A4A8E">
      <w:pPr>
        <w:keepNext/>
        <w:keepLines/>
        <w:autoSpaceDE w:val="0"/>
        <w:autoSpaceDN w:val="0"/>
        <w:adjustRightInd w:val="0"/>
        <w:ind w:left="1404"/>
        <w:rPr>
          <w:bCs/>
          <w:i/>
          <w:iCs/>
        </w:rPr>
      </w:pPr>
    </w:p>
    <w:p w:rsidR="001A4A8E" w:rsidRDefault="001A4A8E" w:rsidP="001A4A8E">
      <w:pPr>
        <w:keepNext/>
        <w:keepLines/>
        <w:autoSpaceDE w:val="0"/>
        <w:autoSpaceDN w:val="0"/>
        <w:adjustRightInd w:val="0"/>
        <w:ind w:left="1404"/>
        <w:rPr>
          <w:b/>
          <w:bCs/>
          <w:i/>
          <w:iCs/>
        </w:rPr>
      </w:pPr>
      <w:r>
        <w:rPr>
          <w:b/>
          <w:bCs/>
          <w:i/>
          <w:iCs/>
        </w:rPr>
        <w:t>Fire Department Recommendation: $23,250.00</w:t>
      </w:r>
    </w:p>
    <w:p w:rsidR="001A4A8E" w:rsidRDefault="001A4A8E" w:rsidP="001A4A8E">
      <w:pPr>
        <w:keepNext/>
        <w:keepLines/>
        <w:autoSpaceDE w:val="0"/>
        <w:autoSpaceDN w:val="0"/>
        <w:adjustRightInd w:val="0"/>
        <w:ind w:left="1404"/>
        <w:rPr>
          <w:b/>
          <w:bCs/>
          <w:i/>
          <w:iCs/>
        </w:rPr>
      </w:pPr>
    </w:p>
    <w:p w:rsidR="001A4A8E" w:rsidRPr="00F1339C" w:rsidRDefault="001A4A8E" w:rsidP="001A4A8E">
      <w:pPr>
        <w:keepNext/>
        <w:keepLines/>
        <w:autoSpaceDE w:val="0"/>
        <w:autoSpaceDN w:val="0"/>
        <w:adjustRightInd w:val="0"/>
        <w:ind w:left="1404"/>
        <w:rPr>
          <w:b/>
          <w:bCs/>
          <w:i/>
          <w:iCs/>
        </w:rPr>
      </w:pPr>
      <w:r>
        <w:rPr>
          <w:b/>
          <w:bCs/>
          <w:i/>
          <w:iCs/>
        </w:rPr>
        <w:t xml:space="preserve">Explanation: </w:t>
      </w:r>
      <w:r>
        <w:rPr>
          <w:bCs/>
          <w:i/>
          <w:iCs/>
        </w:rPr>
        <w:t xml:space="preserve">This amount is the minimum sum required to equip a department capable of responding to a non interior structural fire (house fire). Should the voters choose to appropriate a lower sum, the department will be unable to equip and train qualified members of the department to safely respond to a structural fire. </w:t>
      </w:r>
      <w:r>
        <w:rPr>
          <w:b/>
          <w:bCs/>
          <w:i/>
          <w:iCs/>
        </w:rPr>
        <w:t>Please see Appendix A-2 for a line item budget.</w:t>
      </w:r>
    </w:p>
    <w:p w:rsidR="001A4A8E" w:rsidRDefault="001A4A8E" w:rsidP="001A4A8E">
      <w:pPr>
        <w:keepNext/>
        <w:keepLines/>
        <w:autoSpaceDE w:val="0"/>
        <w:autoSpaceDN w:val="0"/>
        <w:adjustRightInd w:val="0"/>
        <w:ind w:left="1404"/>
        <w:rPr>
          <w:bCs/>
          <w:iCs/>
        </w:rPr>
      </w:pPr>
    </w:p>
    <w:p w:rsidR="001A4A8E" w:rsidRDefault="001A4A8E" w:rsidP="001A4A8E">
      <w:pPr>
        <w:keepNext/>
        <w:keepLines/>
        <w:autoSpaceDE w:val="0"/>
        <w:autoSpaceDN w:val="0"/>
        <w:adjustRightInd w:val="0"/>
        <w:ind w:left="1404"/>
        <w:rPr>
          <w:bCs/>
          <w:iCs/>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t>To see what sums of money, if any, the town will vote to raise and appropriate for the following Special Reserve Accounts:</w:t>
      </w:r>
    </w:p>
    <w:p w:rsidR="001A4A8E" w:rsidRDefault="001A4A8E" w:rsidP="001A4A8E">
      <w:pPr>
        <w:autoSpaceDE w:val="0"/>
        <w:autoSpaceDN w:val="0"/>
        <w:adjustRightInd w:val="0"/>
        <w:ind w:left="2880" w:hanging="1440"/>
        <w:rPr>
          <w:b/>
          <w:bCs/>
          <w:i/>
          <w:iCs/>
        </w:rPr>
      </w:pPr>
      <w:r>
        <w:rPr>
          <w:i/>
        </w:rPr>
        <w:t xml:space="preserve">Hand Count </w:t>
      </w:r>
    </w:p>
    <w:p w:rsidR="001A4A8E" w:rsidRDefault="001A4A8E" w:rsidP="001A4A8E">
      <w:pPr>
        <w:autoSpaceDE w:val="0"/>
        <w:autoSpaceDN w:val="0"/>
        <w:adjustRightInd w:val="0"/>
        <w:ind w:left="2880" w:hanging="1440"/>
        <w:rPr>
          <w:i/>
        </w:rPr>
      </w:pPr>
    </w:p>
    <w:p w:rsidR="001A4A8E" w:rsidRDefault="001A4A8E" w:rsidP="001A4A8E">
      <w:pPr>
        <w:ind w:left="1440"/>
        <w:rPr>
          <w:b/>
          <w:i/>
        </w:rPr>
      </w:pPr>
      <w:r>
        <w:rPr>
          <w:b/>
          <w:i/>
        </w:rPr>
        <w:t>Selectboard Recommendation:</w:t>
      </w:r>
    </w:p>
    <w:p w:rsidR="001A4A8E" w:rsidRDefault="001A4A8E" w:rsidP="001A4A8E">
      <w:pPr>
        <w:ind w:left="1440"/>
        <w:rPr>
          <w:b/>
          <w:i/>
        </w:rPr>
      </w:pPr>
    </w:p>
    <w:tbl>
      <w:tblPr>
        <w:tblW w:w="8551" w:type="dxa"/>
        <w:tblInd w:w="1548" w:type="dxa"/>
        <w:tblBorders>
          <w:top w:val="single" w:sz="4" w:space="0" w:color="000000"/>
          <w:bottom w:val="single" w:sz="4" w:space="0" w:color="000000"/>
          <w:insideH w:val="single" w:sz="4" w:space="0" w:color="000000"/>
        </w:tblBorders>
        <w:tblLayout w:type="fixed"/>
        <w:tblLook w:val="04A0"/>
      </w:tblPr>
      <w:tblGrid>
        <w:gridCol w:w="2184"/>
        <w:gridCol w:w="1456"/>
        <w:gridCol w:w="1910"/>
        <w:gridCol w:w="1419"/>
        <w:gridCol w:w="1582"/>
      </w:tblGrid>
      <w:tr w:rsidR="001A4A8E" w:rsidRPr="005B3DAE" w:rsidTr="002961AC">
        <w:trPr>
          <w:trHeight w:val="572"/>
        </w:trPr>
        <w:tc>
          <w:tcPr>
            <w:tcW w:w="2184" w:type="dxa"/>
          </w:tcPr>
          <w:p w:rsidR="001A4A8E" w:rsidRPr="005B3DAE" w:rsidRDefault="001A4A8E" w:rsidP="002961AC">
            <w:pPr>
              <w:rPr>
                <w:b/>
              </w:rPr>
            </w:pPr>
            <w:r w:rsidRPr="005B3DAE">
              <w:rPr>
                <w:b/>
              </w:rPr>
              <w:t>Special Reserve Accounts</w:t>
            </w:r>
          </w:p>
        </w:tc>
        <w:tc>
          <w:tcPr>
            <w:tcW w:w="1456" w:type="dxa"/>
          </w:tcPr>
          <w:p w:rsidR="001A4A8E" w:rsidRPr="005B3DAE" w:rsidRDefault="001A4A8E" w:rsidP="002961AC">
            <w:pPr>
              <w:rPr>
                <w:b/>
              </w:rPr>
            </w:pPr>
            <w:r w:rsidRPr="005B3DAE">
              <w:rPr>
                <w:b/>
              </w:rPr>
              <w:t>Balance</w:t>
            </w:r>
          </w:p>
        </w:tc>
        <w:tc>
          <w:tcPr>
            <w:tcW w:w="1910" w:type="dxa"/>
          </w:tcPr>
          <w:p w:rsidR="001A4A8E" w:rsidRPr="005B3DAE" w:rsidRDefault="001A4A8E" w:rsidP="002961AC">
            <w:pPr>
              <w:rPr>
                <w:b/>
              </w:rPr>
            </w:pPr>
            <w:r w:rsidRPr="005B3DAE">
              <w:rPr>
                <w:b/>
              </w:rPr>
              <w:t>New Appropriations</w:t>
            </w:r>
          </w:p>
        </w:tc>
        <w:tc>
          <w:tcPr>
            <w:tcW w:w="1419" w:type="dxa"/>
          </w:tcPr>
          <w:p w:rsidR="001A4A8E" w:rsidRPr="005B3DAE" w:rsidRDefault="001A4A8E" w:rsidP="002961AC">
            <w:pPr>
              <w:rPr>
                <w:b/>
              </w:rPr>
            </w:pPr>
            <w:r w:rsidRPr="005B3DAE">
              <w:rPr>
                <w:b/>
              </w:rPr>
              <w:t>Previous Articles</w:t>
            </w:r>
          </w:p>
        </w:tc>
        <w:tc>
          <w:tcPr>
            <w:tcW w:w="1582" w:type="dxa"/>
          </w:tcPr>
          <w:p w:rsidR="001A4A8E" w:rsidRPr="005B3DAE" w:rsidRDefault="001A4A8E" w:rsidP="002961AC">
            <w:pPr>
              <w:rPr>
                <w:b/>
              </w:rPr>
            </w:pPr>
            <w:r w:rsidRPr="005B3DAE">
              <w:rPr>
                <w:b/>
              </w:rPr>
              <w:t>Ending Balance</w:t>
            </w:r>
          </w:p>
        </w:tc>
      </w:tr>
      <w:tr w:rsidR="001A4A8E" w:rsidRPr="005B3DAE" w:rsidTr="002961AC">
        <w:trPr>
          <w:trHeight w:val="278"/>
        </w:trPr>
        <w:tc>
          <w:tcPr>
            <w:tcW w:w="2184" w:type="dxa"/>
          </w:tcPr>
          <w:p w:rsidR="001A4A8E" w:rsidRPr="00A239C0" w:rsidRDefault="001A4A8E" w:rsidP="002961AC">
            <w:r>
              <w:t>Road Maintenance</w:t>
            </w:r>
          </w:p>
        </w:tc>
        <w:tc>
          <w:tcPr>
            <w:tcW w:w="1456" w:type="dxa"/>
          </w:tcPr>
          <w:p w:rsidR="001A4A8E" w:rsidRPr="00A239C0" w:rsidRDefault="001A4A8E" w:rsidP="002961AC">
            <w:r>
              <w:t>$32,486.65</w:t>
            </w:r>
          </w:p>
        </w:tc>
        <w:tc>
          <w:tcPr>
            <w:tcW w:w="1910" w:type="dxa"/>
          </w:tcPr>
          <w:p w:rsidR="001A4A8E" w:rsidRPr="00A239C0" w:rsidRDefault="001A4A8E" w:rsidP="002961AC">
            <w:r>
              <w:t>$5,000.00</w:t>
            </w:r>
          </w:p>
        </w:tc>
        <w:tc>
          <w:tcPr>
            <w:tcW w:w="1419" w:type="dxa"/>
          </w:tcPr>
          <w:p w:rsidR="001A4A8E" w:rsidRPr="005B3DAE" w:rsidRDefault="001A4A8E" w:rsidP="002961AC">
            <w:pPr>
              <w:rPr>
                <w:b/>
              </w:rPr>
            </w:pPr>
            <w:r>
              <w:rPr>
                <w:b/>
              </w:rPr>
              <w:t>$5,000.00</w:t>
            </w:r>
          </w:p>
        </w:tc>
        <w:tc>
          <w:tcPr>
            <w:tcW w:w="1582" w:type="dxa"/>
          </w:tcPr>
          <w:p w:rsidR="001A4A8E" w:rsidRPr="00A239C0" w:rsidRDefault="001A4A8E" w:rsidP="002961AC">
            <w:r>
              <w:t>$42,486.65</w:t>
            </w:r>
          </w:p>
        </w:tc>
      </w:tr>
      <w:tr w:rsidR="001A4A8E" w:rsidRPr="005B3DAE" w:rsidTr="002961AC">
        <w:trPr>
          <w:trHeight w:val="278"/>
        </w:trPr>
        <w:tc>
          <w:tcPr>
            <w:tcW w:w="2184" w:type="dxa"/>
          </w:tcPr>
          <w:p w:rsidR="001A4A8E" w:rsidRPr="005A7AC3" w:rsidRDefault="001A4A8E" w:rsidP="002961AC">
            <w:r w:rsidRPr="005A7AC3">
              <w:t>Municipal Building</w:t>
            </w:r>
          </w:p>
        </w:tc>
        <w:tc>
          <w:tcPr>
            <w:tcW w:w="1456" w:type="dxa"/>
          </w:tcPr>
          <w:p w:rsidR="001A4A8E" w:rsidRPr="005A7AC3" w:rsidRDefault="001A4A8E" w:rsidP="002961AC">
            <w:r w:rsidRPr="005A7AC3">
              <w:t>$</w:t>
            </w:r>
            <w:r>
              <w:t>19,522.80</w:t>
            </w:r>
          </w:p>
        </w:tc>
        <w:tc>
          <w:tcPr>
            <w:tcW w:w="1910" w:type="dxa"/>
          </w:tcPr>
          <w:p w:rsidR="001A4A8E" w:rsidRPr="005A7AC3" w:rsidRDefault="001A4A8E" w:rsidP="002961AC">
            <w:r w:rsidRPr="005A7AC3">
              <w:t>$0.00</w:t>
            </w:r>
          </w:p>
        </w:tc>
        <w:tc>
          <w:tcPr>
            <w:tcW w:w="1419" w:type="dxa"/>
          </w:tcPr>
          <w:p w:rsidR="001A4A8E" w:rsidRPr="005A7AC3" w:rsidRDefault="001A4A8E" w:rsidP="002961AC"/>
        </w:tc>
        <w:tc>
          <w:tcPr>
            <w:tcW w:w="1582" w:type="dxa"/>
          </w:tcPr>
          <w:p w:rsidR="001A4A8E" w:rsidRPr="005A7AC3" w:rsidRDefault="001A4A8E" w:rsidP="002961AC">
            <w:r w:rsidRPr="005A7AC3">
              <w:t>$</w:t>
            </w:r>
            <w:r>
              <w:t>19,522.80</w:t>
            </w:r>
          </w:p>
        </w:tc>
      </w:tr>
      <w:tr w:rsidR="001A4A8E" w:rsidRPr="005B3DAE" w:rsidTr="002961AC">
        <w:trPr>
          <w:trHeight w:val="278"/>
        </w:trPr>
        <w:tc>
          <w:tcPr>
            <w:tcW w:w="2184" w:type="dxa"/>
          </w:tcPr>
          <w:p w:rsidR="001A4A8E" w:rsidRPr="005A7AC3" w:rsidRDefault="001A4A8E" w:rsidP="002961AC">
            <w:r w:rsidRPr="005A7AC3">
              <w:t>Teacher House</w:t>
            </w:r>
          </w:p>
        </w:tc>
        <w:tc>
          <w:tcPr>
            <w:tcW w:w="1456" w:type="dxa"/>
          </w:tcPr>
          <w:p w:rsidR="001A4A8E" w:rsidRPr="005A7AC3" w:rsidRDefault="001A4A8E" w:rsidP="002961AC">
            <w:r w:rsidRPr="005A7AC3">
              <w:t>$</w:t>
            </w:r>
            <w:r>
              <w:t>13,161.38</w:t>
            </w:r>
          </w:p>
        </w:tc>
        <w:tc>
          <w:tcPr>
            <w:tcW w:w="1910" w:type="dxa"/>
          </w:tcPr>
          <w:p w:rsidR="001A4A8E" w:rsidRPr="005A7AC3" w:rsidRDefault="001A4A8E" w:rsidP="002961AC">
            <w:r w:rsidRPr="005A7AC3">
              <w:t>$0.00</w:t>
            </w:r>
          </w:p>
        </w:tc>
        <w:tc>
          <w:tcPr>
            <w:tcW w:w="1419" w:type="dxa"/>
          </w:tcPr>
          <w:p w:rsidR="001A4A8E" w:rsidRPr="005A7AC3" w:rsidRDefault="001A4A8E" w:rsidP="002961AC"/>
        </w:tc>
        <w:tc>
          <w:tcPr>
            <w:tcW w:w="1582" w:type="dxa"/>
          </w:tcPr>
          <w:p w:rsidR="001A4A8E" w:rsidRPr="005A7AC3" w:rsidRDefault="001A4A8E" w:rsidP="002961AC">
            <w:r w:rsidRPr="005A7AC3">
              <w:t>$</w:t>
            </w:r>
            <w:r>
              <w:t>13,161.38</w:t>
            </w:r>
          </w:p>
        </w:tc>
      </w:tr>
      <w:tr w:rsidR="001A4A8E" w:rsidRPr="005B3DAE" w:rsidTr="002961AC">
        <w:trPr>
          <w:trHeight w:val="557"/>
        </w:trPr>
        <w:tc>
          <w:tcPr>
            <w:tcW w:w="2184" w:type="dxa"/>
          </w:tcPr>
          <w:p w:rsidR="001A4A8E" w:rsidRPr="005A7AC3" w:rsidRDefault="001A4A8E" w:rsidP="002961AC">
            <w:r w:rsidRPr="005A7AC3">
              <w:t>Town Floats &amp; Ramps</w:t>
            </w:r>
          </w:p>
        </w:tc>
        <w:tc>
          <w:tcPr>
            <w:tcW w:w="1456" w:type="dxa"/>
          </w:tcPr>
          <w:p w:rsidR="001A4A8E" w:rsidRPr="005A7AC3" w:rsidRDefault="001A4A8E" w:rsidP="002961AC">
            <w:r w:rsidRPr="005A7AC3">
              <w:t>$</w:t>
            </w:r>
            <w:r>
              <w:t>19,861.04</w:t>
            </w:r>
          </w:p>
        </w:tc>
        <w:tc>
          <w:tcPr>
            <w:tcW w:w="1910" w:type="dxa"/>
          </w:tcPr>
          <w:p w:rsidR="001A4A8E" w:rsidRPr="005A7AC3" w:rsidRDefault="001A4A8E" w:rsidP="002961AC">
            <w:r w:rsidRPr="005A7AC3">
              <w:t>$0.00</w:t>
            </w:r>
          </w:p>
        </w:tc>
        <w:tc>
          <w:tcPr>
            <w:tcW w:w="1419" w:type="dxa"/>
          </w:tcPr>
          <w:p w:rsidR="001A4A8E" w:rsidRPr="005A7AC3" w:rsidRDefault="001A4A8E" w:rsidP="002961AC"/>
        </w:tc>
        <w:tc>
          <w:tcPr>
            <w:tcW w:w="1582" w:type="dxa"/>
          </w:tcPr>
          <w:p w:rsidR="001A4A8E" w:rsidRPr="005A7AC3" w:rsidRDefault="001A4A8E" w:rsidP="002961AC">
            <w:r w:rsidRPr="005A7AC3">
              <w:t>$</w:t>
            </w:r>
            <w:r>
              <w:t>19,861.04</w:t>
            </w:r>
          </w:p>
        </w:tc>
      </w:tr>
      <w:tr w:rsidR="001A4A8E" w:rsidRPr="005B3DAE" w:rsidTr="002961AC">
        <w:trPr>
          <w:trHeight w:val="278"/>
        </w:trPr>
        <w:tc>
          <w:tcPr>
            <w:tcW w:w="2184" w:type="dxa"/>
          </w:tcPr>
          <w:p w:rsidR="001A4A8E" w:rsidRPr="005A7AC3" w:rsidRDefault="001A4A8E" w:rsidP="002961AC">
            <w:r w:rsidRPr="005A7AC3">
              <w:t>Ferry Pier Hoist</w:t>
            </w:r>
          </w:p>
        </w:tc>
        <w:tc>
          <w:tcPr>
            <w:tcW w:w="1456" w:type="dxa"/>
          </w:tcPr>
          <w:p w:rsidR="001A4A8E" w:rsidRPr="005A7AC3" w:rsidRDefault="001A4A8E" w:rsidP="002961AC">
            <w:r w:rsidRPr="005A7AC3">
              <w:t>$</w:t>
            </w:r>
            <w:r>
              <w:t>550.80</w:t>
            </w:r>
          </w:p>
        </w:tc>
        <w:tc>
          <w:tcPr>
            <w:tcW w:w="1910" w:type="dxa"/>
          </w:tcPr>
          <w:p w:rsidR="001A4A8E" w:rsidRPr="005A7AC3" w:rsidRDefault="001A4A8E" w:rsidP="002961AC">
            <w:r w:rsidRPr="005A7AC3">
              <w:t>$</w:t>
            </w:r>
            <w:r>
              <w:t>1,500</w:t>
            </w:r>
            <w:r w:rsidRPr="005A7AC3">
              <w:t>.00</w:t>
            </w:r>
          </w:p>
        </w:tc>
        <w:tc>
          <w:tcPr>
            <w:tcW w:w="1419" w:type="dxa"/>
          </w:tcPr>
          <w:p w:rsidR="001A4A8E" w:rsidRPr="005A7AC3" w:rsidRDefault="001A4A8E" w:rsidP="002961AC"/>
        </w:tc>
        <w:tc>
          <w:tcPr>
            <w:tcW w:w="1582" w:type="dxa"/>
          </w:tcPr>
          <w:p w:rsidR="001A4A8E" w:rsidRPr="005A7AC3" w:rsidRDefault="001A4A8E" w:rsidP="002961AC">
            <w:r w:rsidRPr="005A7AC3">
              <w:t>$</w:t>
            </w:r>
            <w:r>
              <w:t>2050.80</w:t>
            </w:r>
          </w:p>
        </w:tc>
      </w:tr>
      <w:tr w:rsidR="001A4A8E" w:rsidRPr="005B3DAE" w:rsidTr="002961AC">
        <w:trPr>
          <w:trHeight w:val="278"/>
        </w:trPr>
        <w:tc>
          <w:tcPr>
            <w:tcW w:w="2184" w:type="dxa"/>
          </w:tcPr>
          <w:p w:rsidR="001A4A8E" w:rsidRPr="005A7AC3" w:rsidRDefault="001A4A8E" w:rsidP="002961AC">
            <w:r w:rsidRPr="005A7AC3">
              <w:t>Fire Department</w:t>
            </w:r>
          </w:p>
        </w:tc>
        <w:tc>
          <w:tcPr>
            <w:tcW w:w="1456" w:type="dxa"/>
          </w:tcPr>
          <w:p w:rsidR="001A4A8E" w:rsidRPr="005A7AC3" w:rsidRDefault="001A4A8E" w:rsidP="002961AC">
            <w:r w:rsidRPr="005A7AC3">
              <w:t>$</w:t>
            </w:r>
            <w:r>
              <w:t>7,578.89</w:t>
            </w:r>
          </w:p>
        </w:tc>
        <w:tc>
          <w:tcPr>
            <w:tcW w:w="1910" w:type="dxa"/>
          </w:tcPr>
          <w:p w:rsidR="001A4A8E" w:rsidRPr="005A7AC3" w:rsidRDefault="001A4A8E" w:rsidP="002961AC">
            <w:r w:rsidRPr="005A7AC3">
              <w:t>$</w:t>
            </w:r>
            <w:r>
              <w:t>0.00</w:t>
            </w:r>
          </w:p>
        </w:tc>
        <w:tc>
          <w:tcPr>
            <w:tcW w:w="1419" w:type="dxa"/>
          </w:tcPr>
          <w:p w:rsidR="001A4A8E" w:rsidRPr="005A7AC3" w:rsidRDefault="001A4A8E" w:rsidP="002961AC">
            <w:r>
              <w:t>- $3,250.00</w:t>
            </w:r>
          </w:p>
        </w:tc>
        <w:tc>
          <w:tcPr>
            <w:tcW w:w="1582" w:type="dxa"/>
          </w:tcPr>
          <w:p w:rsidR="001A4A8E" w:rsidRPr="005A7AC3" w:rsidRDefault="001A4A8E" w:rsidP="002961AC">
            <w:r w:rsidRPr="005A7AC3">
              <w:t>$</w:t>
            </w:r>
            <w:r>
              <w:t>4,328.89</w:t>
            </w:r>
          </w:p>
        </w:tc>
      </w:tr>
      <w:tr w:rsidR="001A4A8E" w:rsidRPr="005B3DAE" w:rsidTr="002961AC">
        <w:trPr>
          <w:trHeight w:val="278"/>
        </w:trPr>
        <w:tc>
          <w:tcPr>
            <w:tcW w:w="2184" w:type="dxa"/>
          </w:tcPr>
          <w:p w:rsidR="001A4A8E" w:rsidRPr="005A7AC3" w:rsidRDefault="001A4A8E" w:rsidP="002961AC">
            <w:r>
              <w:t>Medical</w:t>
            </w:r>
            <w:r w:rsidRPr="005A7AC3">
              <w:t xml:space="preserve"> Training</w:t>
            </w:r>
          </w:p>
        </w:tc>
        <w:tc>
          <w:tcPr>
            <w:tcW w:w="1456" w:type="dxa"/>
          </w:tcPr>
          <w:p w:rsidR="001A4A8E" w:rsidRPr="005A7AC3" w:rsidRDefault="001A4A8E" w:rsidP="002961AC">
            <w:r w:rsidRPr="005A7AC3">
              <w:t>$</w:t>
            </w:r>
            <w:r>
              <w:t>1,500.00</w:t>
            </w:r>
          </w:p>
        </w:tc>
        <w:tc>
          <w:tcPr>
            <w:tcW w:w="1910" w:type="dxa"/>
          </w:tcPr>
          <w:p w:rsidR="001A4A8E" w:rsidRPr="005A7AC3" w:rsidRDefault="001A4A8E" w:rsidP="002961AC">
            <w:r w:rsidRPr="005A7AC3">
              <w:t>$0.00</w:t>
            </w:r>
          </w:p>
        </w:tc>
        <w:tc>
          <w:tcPr>
            <w:tcW w:w="1419" w:type="dxa"/>
          </w:tcPr>
          <w:p w:rsidR="001A4A8E" w:rsidRPr="005A7AC3" w:rsidRDefault="001A4A8E" w:rsidP="002961AC"/>
        </w:tc>
        <w:tc>
          <w:tcPr>
            <w:tcW w:w="1582" w:type="dxa"/>
          </w:tcPr>
          <w:p w:rsidR="001A4A8E" w:rsidRPr="005A7AC3" w:rsidRDefault="001A4A8E" w:rsidP="002961AC">
            <w:r w:rsidRPr="005A7AC3">
              <w:t>$</w:t>
            </w:r>
            <w:r>
              <w:t>1,500.00</w:t>
            </w:r>
          </w:p>
        </w:tc>
      </w:tr>
      <w:tr w:rsidR="001A4A8E" w:rsidRPr="005B3DAE" w:rsidTr="002961AC">
        <w:trPr>
          <w:trHeight w:val="278"/>
        </w:trPr>
        <w:tc>
          <w:tcPr>
            <w:tcW w:w="2184" w:type="dxa"/>
          </w:tcPr>
          <w:p w:rsidR="001A4A8E" w:rsidRPr="005A7AC3" w:rsidRDefault="001A4A8E" w:rsidP="002961AC">
            <w:r w:rsidRPr="005A7AC3">
              <w:t>Attorney Reserve</w:t>
            </w:r>
          </w:p>
        </w:tc>
        <w:tc>
          <w:tcPr>
            <w:tcW w:w="1456" w:type="dxa"/>
          </w:tcPr>
          <w:p w:rsidR="001A4A8E" w:rsidRPr="005A7AC3" w:rsidRDefault="001A4A8E" w:rsidP="002961AC">
            <w:r w:rsidRPr="005A7AC3">
              <w:t>$</w:t>
            </w:r>
            <w:r>
              <w:t>2,400.00</w:t>
            </w:r>
          </w:p>
        </w:tc>
        <w:tc>
          <w:tcPr>
            <w:tcW w:w="1910" w:type="dxa"/>
          </w:tcPr>
          <w:p w:rsidR="001A4A8E" w:rsidRPr="005A7AC3" w:rsidRDefault="001A4A8E" w:rsidP="002961AC">
            <w:r w:rsidRPr="005A7AC3">
              <w:t>$0.00</w:t>
            </w:r>
          </w:p>
        </w:tc>
        <w:tc>
          <w:tcPr>
            <w:tcW w:w="1419" w:type="dxa"/>
          </w:tcPr>
          <w:p w:rsidR="001A4A8E" w:rsidRPr="005A7AC3" w:rsidRDefault="001A4A8E" w:rsidP="002961AC">
            <w:r w:rsidRPr="005A7AC3">
              <w:t>$2,400.00</w:t>
            </w:r>
          </w:p>
        </w:tc>
        <w:tc>
          <w:tcPr>
            <w:tcW w:w="1582" w:type="dxa"/>
          </w:tcPr>
          <w:p w:rsidR="001A4A8E" w:rsidRPr="005A7AC3" w:rsidRDefault="001A4A8E" w:rsidP="002961AC">
            <w:r w:rsidRPr="005A7AC3">
              <w:t>$4,800.00</w:t>
            </w:r>
          </w:p>
        </w:tc>
      </w:tr>
      <w:tr w:rsidR="001A4A8E" w:rsidRPr="005B3DAE" w:rsidTr="002961AC">
        <w:trPr>
          <w:trHeight w:val="278"/>
        </w:trPr>
        <w:tc>
          <w:tcPr>
            <w:tcW w:w="2184" w:type="dxa"/>
          </w:tcPr>
          <w:p w:rsidR="001A4A8E" w:rsidRPr="008E6F3B" w:rsidRDefault="001A4A8E" w:rsidP="002961AC">
            <w:r w:rsidRPr="008E6F3B">
              <w:t>Gravel Pit</w:t>
            </w:r>
          </w:p>
        </w:tc>
        <w:tc>
          <w:tcPr>
            <w:tcW w:w="1456" w:type="dxa"/>
          </w:tcPr>
          <w:p w:rsidR="001A4A8E" w:rsidRPr="008E6F3B" w:rsidRDefault="001A4A8E" w:rsidP="002961AC">
            <w:r w:rsidRPr="008E6F3B">
              <w:t>$2,666.50</w:t>
            </w:r>
          </w:p>
        </w:tc>
        <w:tc>
          <w:tcPr>
            <w:tcW w:w="1910" w:type="dxa"/>
          </w:tcPr>
          <w:p w:rsidR="001A4A8E" w:rsidRPr="008E6F3B" w:rsidRDefault="001A4A8E" w:rsidP="002961AC">
            <w:r w:rsidRPr="008E6F3B">
              <w:t>$0.00</w:t>
            </w:r>
          </w:p>
        </w:tc>
        <w:tc>
          <w:tcPr>
            <w:tcW w:w="1419" w:type="dxa"/>
          </w:tcPr>
          <w:p w:rsidR="001A4A8E" w:rsidRPr="005B3DAE" w:rsidRDefault="001A4A8E" w:rsidP="002961AC">
            <w:pPr>
              <w:rPr>
                <w:b/>
              </w:rPr>
            </w:pPr>
          </w:p>
        </w:tc>
        <w:tc>
          <w:tcPr>
            <w:tcW w:w="1582" w:type="dxa"/>
          </w:tcPr>
          <w:p w:rsidR="001A4A8E" w:rsidRPr="005B3DAE" w:rsidRDefault="001A4A8E" w:rsidP="002961AC">
            <w:pPr>
              <w:rPr>
                <w:b/>
              </w:rPr>
            </w:pPr>
            <w:r w:rsidRPr="008E6F3B">
              <w:t>2,666.50</w:t>
            </w:r>
          </w:p>
        </w:tc>
      </w:tr>
      <w:tr w:rsidR="001A4A8E" w:rsidRPr="005B3DAE" w:rsidTr="002961AC">
        <w:trPr>
          <w:trHeight w:val="278"/>
        </w:trPr>
        <w:tc>
          <w:tcPr>
            <w:tcW w:w="2184" w:type="dxa"/>
          </w:tcPr>
          <w:p w:rsidR="001A4A8E" w:rsidRPr="005B3DAE" w:rsidRDefault="001A4A8E" w:rsidP="002961AC">
            <w:pPr>
              <w:rPr>
                <w:b/>
              </w:rPr>
            </w:pPr>
            <w:r w:rsidRPr="005B3DAE">
              <w:rPr>
                <w:b/>
              </w:rPr>
              <w:t>Total</w:t>
            </w:r>
          </w:p>
        </w:tc>
        <w:tc>
          <w:tcPr>
            <w:tcW w:w="1456" w:type="dxa"/>
          </w:tcPr>
          <w:p w:rsidR="001A4A8E" w:rsidRPr="005B3DAE" w:rsidRDefault="001A4A8E" w:rsidP="002961AC">
            <w:pPr>
              <w:rPr>
                <w:b/>
              </w:rPr>
            </w:pPr>
            <w:r>
              <w:rPr>
                <w:b/>
              </w:rPr>
              <w:t>$99,728.06</w:t>
            </w:r>
          </w:p>
        </w:tc>
        <w:tc>
          <w:tcPr>
            <w:tcW w:w="1910" w:type="dxa"/>
          </w:tcPr>
          <w:p w:rsidR="001A4A8E" w:rsidRPr="00F84B1F" w:rsidRDefault="001A4A8E" w:rsidP="002961AC">
            <w:pPr>
              <w:rPr>
                <w:b/>
              </w:rPr>
            </w:pPr>
            <w:r>
              <w:rPr>
                <w:b/>
              </w:rPr>
              <w:t>$6,5</w:t>
            </w:r>
            <w:r w:rsidRPr="00F84B1F">
              <w:rPr>
                <w:b/>
              </w:rPr>
              <w:t>00.00</w:t>
            </w:r>
          </w:p>
        </w:tc>
        <w:tc>
          <w:tcPr>
            <w:tcW w:w="1419" w:type="dxa"/>
          </w:tcPr>
          <w:p w:rsidR="001A4A8E" w:rsidRPr="005B3DAE" w:rsidRDefault="001A4A8E" w:rsidP="002961AC">
            <w:pPr>
              <w:rPr>
                <w:b/>
              </w:rPr>
            </w:pPr>
            <w:r>
              <w:rPr>
                <w:b/>
              </w:rPr>
              <w:t>$4,150.00</w:t>
            </w:r>
          </w:p>
        </w:tc>
        <w:tc>
          <w:tcPr>
            <w:tcW w:w="1582" w:type="dxa"/>
          </w:tcPr>
          <w:p w:rsidR="001A4A8E" w:rsidRPr="005B3DAE" w:rsidRDefault="001A4A8E" w:rsidP="002961AC">
            <w:pPr>
              <w:rPr>
                <w:b/>
              </w:rPr>
            </w:pPr>
            <w:r>
              <w:rPr>
                <w:b/>
              </w:rPr>
              <w:t>$108,878.06</w:t>
            </w:r>
          </w:p>
        </w:tc>
      </w:tr>
    </w:tbl>
    <w:p w:rsidR="001A4A8E" w:rsidRDefault="001A4A8E" w:rsidP="001A4A8E">
      <w:pPr>
        <w:keepNext/>
        <w:keepLines/>
        <w:autoSpaceDE w:val="0"/>
        <w:autoSpaceDN w:val="0"/>
        <w:adjustRightInd w:val="0"/>
        <w:ind w:left="1404"/>
        <w:rPr>
          <w:bCs/>
          <w:iCs/>
        </w:rPr>
      </w:pPr>
    </w:p>
    <w:p w:rsidR="001A4A8E" w:rsidRDefault="001A4A8E" w:rsidP="001A4A8E">
      <w:pPr>
        <w:keepNext/>
        <w:keepLines/>
        <w:autoSpaceDE w:val="0"/>
        <w:autoSpaceDN w:val="0"/>
        <w:adjustRightInd w:val="0"/>
        <w:ind w:left="1411"/>
        <w:rPr>
          <w:bCs/>
          <w:iCs/>
        </w:rPr>
      </w:pPr>
    </w:p>
    <w:p w:rsidR="001A4A8E" w:rsidRDefault="001A4A8E" w:rsidP="001A4A8E">
      <w:pPr>
        <w:keepNext/>
        <w:keepLines/>
        <w:autoSpaceDE w:val="0"/>
        <w:autoSpaceDN w:val="0"/>
        <w:adjustRightInd w:val="0"/>
        <w:ind w:left="1404"/>
        <w:rPr>
          <w:bCs/>
          <w:iCs/>
        </w:rPr>
      </w:pPr>
    </w:p>
    <w:p w:rsidR="001A4A8E" w:rsidRDefault="001A4A8E" w:rsidP="001A4A8E">
      <w:pPr>
        <w:keepNext/>
        <w:keepLines/>
        <w:autoSpaceDE w:val="0"/>
        <w:autoSpaceDN w:val="0"/>
        <w:adjustRightInd w:val="0"/>
        <w:ind w:left="1404"/>
        <w:rPr>
          <w:bCs/>
          <w:iCs/>
        </w:rPr>
      </w:pPr>
    </w:p>
    <w:p w:rsidR="001A4A8E" w:rsidRDefault="001A4A8E" w:rsidP="001A4A8E">
      <w:pPr>
        <w:keepNext/>
        <w:keepLines/>
        <w:autoSpaceDE w:val="0"/>
        <w:autoSpaceDN w:val="0"/>
        <w:adjustRightInd w:val="0"/>
        <w:ind w:left="1404"/>
        <w:rPr>
          <w:bCs/>
          <w:iCs/>
        </w:rPr>
      </w:pPr>
    </w:p>
    <w:p w:rsidR="001A4A8E" w:rsidRDefault="001A4A8E" w:rsidP="001A4A8E"/>
    <w:p w:rsidR="001A4A8E" w:rsidRDefault="001A4A8E" w:rsidP="001A4A8E"/>
    <w:p w:rsidR="001A4A8E" w:rsidRDefault="001A4A8E" w:rsidP="001A4A8E"/>
    <w:p w:rsidR="001A4A8E" w:rsidRDefault="001A4A8E" w:rsidP="001A4A8E"/>
    <w:p w:rsidR="001A4A8E" w:rsidRDefault="001A4A8E" w:rsidP="001A4A8E"/>
    <w:p w:rsidR="0034492F" w:rsidRDefault="0034492F" w:rsidP="001A4A8E"/>
    <w:p w:rsidR="001A4A8E" w:rsidRPr="003971B4" w:rsidRDefault="001A4A8E" w:rsidP="001A4A8E">
      <w:pPr>
        <w:keepNext/>
        <w:keepLines/>
        <w:numPr>
          <w:ilvl w:val="0"/>
          <w:numId w:val="5"/>
        </w:numPr>
        <w:tabs>
          <w:tab w:val="clear" w:pos="1674"/>
          <w:tab w:val="num" w:pos="1404"/>
        </w:tabs>
        <w:autoSpaceDE w:val="0"/>
        <w:autoSpaceDN w:val="0"/>
        <w:adjustRightInd w:val="0"/>
        <w:ind w:left="1404"/>
        <w:rPr>
          <w:bCs/>
          <w:iCs/>
        </w:rPr>
      </w:pPr>
      <w:r w:rsidRPr="003971B4">
        <w:rPr>
          <w:bCs/>
          <w:iCs/>
        </w:rPr>
        <w:lastRenderedPageBreak/>
        <w:t>To see what sums of money, if any, the town will vote to raise and appropriate for the following Unclassified Accounts:</w:t>
      </w:r>
    </w:p>
    <w:p w:rsidR="001A4A8E" w:rsidRDefault="001A4A8E" w:rsidP="001A4A8E">
      <w:pPr>
        <w:autoSpaceDE w:val="0"/>
        <w:autoSpaceDN w:val="0"/>
        <w:adjustRightInd w:val="0"/>
        <w:ind w:left="2880" w:hanging="1440"/>
        <w:rPr>
          <w:b/>
          <w:bCs/>
          <w:i/>
          <w:iCs/>
        </w:rPr>
      </w:pPr>
      <w:r>
        <w:rPr>
          <w:i/>
        </w:rPr>
        <w:t xml:space="preserve">Hand Count </w:t>
      </w:r>
    </w:p>
    <w:p w:rsidR="001A4A8E" w:rsidRDefault="001A4A8E" w:rsidP="001A4A8E"/>
    <w:p w:rsidR="001A4A8E" w:rsidRDefault="001A4A8E" w:rsidP="001A4A8E">
      <w:pPr>
        <w:ind w:left="1440"/>
        <w:rPr>
          <w:b/>
          <w:i/>
        </w:rPr>
      </w:pPr>
      <w:r>
        <w:rPr>
          <w:b/>
          <w:i/>
        </w:rPr>
        <w:t>Requested Amounts:</w:t>
      </w:r>
    </w:p>
    <w:p w:rsidR="001A4A8E" w:rsidRDefault="001A4A8E" w:rsidP="001A4A8E"/>
    <w:tbl>
      <w:tblPr>
        <w:tblW w:w="8175" w:type="dxa"/>
        <w:tblInd w:w="1638" w:type="dxa"/>
        <w:tblLook w:val="01E0"/>
      </w:tblPr>
      <w:tblGrid>
        <w:gridCol w:w="5786"/>
        <w:gridCol w:w="2389"/>
      </w:tblGrid>
      <w:tr w:rsidR="001A4A8E" w:rsidTr="002961AC">
        <w:trPr>
          <w:trHeight w:val="272"/>
        </w:trPr>
        <w:tc>
          <w:tcPr>
            <w:tcW w:w="5786" w:type="dxa"/>
            <w:tcBorders>
              <w:top w:val="nil"/>
              <w:left w:val="nil"/>
              <w:bottom w:val="single" w:sz="8" w:space="0" w:color="auto"/>
              <w:right w:val="nil"/>
            </w:tcBorders>
            <w:hideMark/>
          </w:tcPr>
          <w:p w:rsidR="001A4A8E" w:rsidRDefault="001A4A8E" w:rsidP="002961AC">
            <w:pPr>
              <w:rPr>
                <w:b/>
              </w:rPr>
            </w:pPr>
            <w:r>
              <w:rPr>
                <w:b/>
              </w:rPr>
              <w:t>Unclassified</w:t>
            </w:r>
          </w:p>
        </w:tc>
        <w:tc>
          <w:tcPr>
            <w:tcW w:w="2389" w:type="dxa"/>
            <w:tcBorders>
              <w:top w:val="nil"/>
              <w:left w:val="nil"/>
              <w:bottom w:val="single" w:sz="8" w:space="0" w:color="auto"/>
              <w:right w:val="nil"/>
            </w:tcBorders>
            <w:hideMark/>
          </w:tcPr>
          <w:p w:rsidR="001A4A8E" w:rsidRDefault="001A4A8E" w:rsidP="002961AC">
            <w:pPr>
              <w:rPr>
                <w:b/>
              </w:rPr>
            </w:pPr>
            <w:r>
              <w:rPr>
                <w:b/>
              </w:rPr>
              <w:t>Requested Amount</w:t>
            </w:r>
          </w:p>
        </w:tc>
      </w:tr>
      <w:tr w:rsidR="001A4A8E" w:rsidTr="002961AC">
        <w:trPr>
          <w:trHeight w:val="288"/>
        </w:trPr>
        <w:tc>
          <w:tcPr>
            <w:tcW w:w="5786" w:type="dxa"/>
            <w:tcBorders>
              <w:top w:val="single" w:sz="8" w:space="0" w:color="auto"/>
              <w:left w:val="nil"/>
              <w:bottom w:val="nil"/>
              <w:right w:val="nil"/>
            </w:tcBorders>
            <w:hideMark/>
          </w:tcPr>
          <w:p w:rsidR="001A4A8E" w:rsidRDefault="001A4A8E" w:rsidP="002961AC">
            <w:pPr>
              <w:ind w:left="342"/>
            </w:pPr>
            <w:r>
              <w:t>Pine Tree Chapter of the American Red Cross</w:t>
            </w:r>
          </w:p>
          <w:p w:rsidR="001A4A8E" w:rsidRDefault="001A4A8E" w:rsidP="002961AC">
            <w:pPr>
              <w:ind w:left="342"/>
            </w:pPr>
            <w:r>
              <w:t>Community Health and Counseling Services</w:t>
            </w:r>
          </w:p>
          <w:p w:rsidR="001A4A8E" w:rsidRDefault="001A4A8E" w:rsidP="002961AC">
            <w:pPr>
              <w:ind w:left="342"/>
            </w:pPr>
            <w:r>
              <w:t xml:space="preserve">Washington Hancock Community Agency </w:t>
            </w:r>
          </w:p>
        </w:tc>
        <w:tc>
          <w:tcPr>
            <w:tcW w:w="2389" w:type="dxa"/>
            <w:tcBorders>
              <w:top w:val="single" w:sz="8" w:space="0" w:color="auto"/>
              <w:left w:val="nil"/>
              <w:bottom w:val="nil"/>
              <w:right w:val="nil"/>
            </w:tcBorders>
            <w:hideMark/>
          </w:tcPr>
          <w:p w:rsidR="001A4A8E" w:rsidRDefault="001A4A8E" w:rsidP="002961AC">
            <w:pPr>
              <w:jc w:val="right"/>
            </w:pPr>
            <w:r>
              <w:t>$50.00</w:t>
            </w:r>
          </w:p>
          <w:p w:rsidR="001A4A8E" w:rsidRDefault="001A4A8E" w:rsidP="002961AC">
            <w:pPr>
              <w:jc w:val="right"/>
            </w:pPr>
            <w:r>
              <w:t>$50.00</w:t>
            </w:r>
          </w:p>
          <w:p w:rsidR="001A4A8E" w:rsidRDefault="001A4A8E" w:rsidP="002961AC">
            <w:pPr>
              <w:jc w:val="right"/>
            </w:pPr>
            <w:r>
              <w:t xml:space="preserve">$48.00 </w:t>
            </w:r>
          </w:p>
        </w:tc>
      </w:tr>
      <w:tr w:rsidR="001A4A8E" w:rsidTr="002961AC">
        <w:trPr>
          <w:trHeight w:val="272"/>
        </w:trPr>
        <w:tc>
          <w:tcPr>
            <w:tcW w:w="5786" w:type="dxa"/>
            <w:hideMark/>
          </w:tcPr>
          <w:p w:rsidR="001A4A8E" w:rsidRDefault="001A4A8E" w:rsidP="002961AC">
            <w:pPr>
              <w:ind w:left="342"/>
            </w:pPr>
            <w:r>
              <w:t>The Island Institute</w:t>
            </w:r>
          </w:p>
        </w:tc>
        <w:tc>
          <w:tcPr>
            <w:tcW w:w="2389" w:type="dxa"/>
            <w:hideMark/>
          </w:tcPr>
          <w:p w:rsidR="001A4A8E" w:rsidRDefault="001A4A8E" w:rsidP="002961AC">
            <w:pPr>
              <w:jc w:val="right"/>
            </w:pPr>
            <w:r>
              <w:t>$500.00</w:t>
            </w:r>
          </w:p>
        </w:tc>
      </w:tr>
      <w:tr w:rsidR="001A4A8E" w:rsidTr="002961AC">
        <w:trPr>
          <w:trHeight w:val="1350"/>
        </w:trPr>
        <w:tc>
          <w:tcPr>
            <w:tcW w:w="5786" w:type="dxa"/>
            <w:hideMark/>
          </w:tcPr>
          <w:p w:rsidR="001A4A8E" w:rsidRDefault="001A4A8E" w:rsidP="002961AC">
            <w:pPr>
              <w:ind w:left="342"/>
            </w:pPr>
            <w:r>
              <w:t>Hospice of Hancock County</w:t>
            </w:r>
          </w:p>
          <w:p w:rsidR="001A4A8E" w:rsidRDefault="001A4A8E" w:rsidP="002961AC">
            <w:pPr>
              <w:ind w:left="342"/>
            </w:pPr>
            <w:r>
              <w:t>Yesterday’s Children</w:t>
            </w:r>
          </w:p>
          <w:p w:rsidR="001A4A8E" w:rsidRDefault="001A4A8E" w:rsidP="002961AC">
            <w:pPr>
              <w:ind w:left="342"/>
            </w:pPr>
            <w:r>
              <w:t>Down East Health Service (WIC)</w:t>
            </w:r>
          </w:p>
          <w:p w:rsidR="001A4A8E" w:rsidRDefault="001A4A8E" w:rsidP="002961AC">
            <w:pPr>
              <w:ind w:left="342"/>
            </w:pPr>
            <w:r>
              <w:t>Down East AIDS Network</w:t>
            </w:r>
          </w:p>
          <w:p w:rsidR="001A4A8E" w:rsidRDefault="001A4A8E" w:rsidP="002961AC">
            <w:pPr>
              <w:ind w:left="342"/>
            </w:pPr>
            <w:r>
              <w:t>Emmaus Shelter</w:t>
            </w:r>
          </w:p>
          <w:p w:rsidR="001A4A8E" w:rsidRDefault="001A4A8E" w:rsidP="002961AC">
            <w:pPr>
              <w:ind w:left="342"/>
            </w:pPr>
          </w:p>
        </w:tc>
        <w:tc>
          <w:tcPr>
            <w:tcW w:w="2389" w:type="dxa"/>
            <w:hideMark/>
          </w:tcPr>
          <w:p w:rsidR="001A4A8E" w:rsidRDefault="001A4A8E" w:rsidP="002961AC">
            <w:pPr>
              <w:jc w:val="right"/>
            </w:pPr>
            <w:r>
              <w:t>$300.00</w:t>
            </w:r>
          </w:p>
          <w:p w:rsidR="001A4A8E" w:rsidRDefault="001A4A8E" w:rsidP="002961AC">
            <w:pPr>
              <w:jc w:val="right"/>
            </w:pPr>
            <w:r>
              <w:t>$300.00</w:t>
            </w:r>
          </w:p>
          <w:p w:rsidR="001A4A8E" w:rsidRDefault="001A4A8E" w:rsidP="002961AC">
            <w:pPr>
              <w:jc w:val="right"/>
            </w:pPr>
            <w:r>
              <w:t>$300.00</w:t>
            </w:r>
          </w:p>
          <w:p w:rsidR="001A4A8E" w:rsidRDefault="001A4A8E" w:rsidP="002961AC">
            <w:pPr>
              <w:jc w:val="right"/>
            </w:pPr>
            <w:r>
              <w:t>$25.00</w:t>
            </w:r>
          </w:p>
          <w:p w:rsidR="001A4A8E" w:rsidRDefault="001A4A8E" w:rsidP="002961AC">
            <w:pPr>
              <w:jc w:val="right"/>
            </w:pPr>
            <w:r>
              <w:t>$250.00</w:t>
            </w:r>
          </w:p>
          <w:p w:rsidR="001A4A8E" w:rsidRDefault="001A4A8E" w:rsidP="002961AC">
            <w:pPr>
              <w:jc w:val="center"/>
            </w:pPr>
          </w:p>
        </w:tc>
      </w:tr>
    </w:tbl>
    <w:p w:rsidR="001A4A8E" w:rsidRDefault="001A4A8E" w:rsidP="001A4A8E">
      <w:pPr>
        <w:keepNext/>
        <w:keepLines/>
        <w:autoSpaceDE w:val="0"/>
        <w:autoSpaceDN w:val="0"/>
        <w:adjustRightInd w:val="0"/>
        <w:ind w:left="1404"/>
        <w:rPr>
          <w:bCs/>
          <w:iCs/>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t>To see what sums of money, if any, the town will vote to appropriate from the following General Fund Revenue sources to be used towards the 2010-2011 budget appropriations thereby decreasing the amount required to be raised by property taxes.</w:t>
      </w:r>
    </w:p>
    <w:p w:rsidR="001A4A8E" w:rsidRDefault="001A4A8E" w:rsidP="001A4A8E">
      <w:pPr>
        <w:autoSpaceDE w:val="0"/>
        <w:autoSpaceDN w:val="0"/>
        <w:adjustRightInd w:val="0"/>
        <w:ind w:left="2880" w:hanging="1440"/>
        <w:rPr>
          <w:i/>
        </w:rPr>
      </w:pPr>
    </w:p>
    <w:p w:rsidR="001A4A8E" w:rsidRDefault="001A4A8E" w:rsidP="001A4A8E">
      <w:pPr>
        <w:autoSpaceDE w:val="0"/>
        <w:autoSpaceDN w:val="0"/>
        <w:adjustRightInd w:val="0"/>
        <w:ind w:left="2880" w:hanging="1440"/>
        <w:rPr>
          <w:b/>
          <w:bCs/>
          <w:i/>
          <w:iCs/>
        </w:rPr>
      </w:pPr>
      <w:r>
        <w:rPr>
          <w:i/>
        </w:rPr>
        <w:t xml:space="preserve">Hand Count </w:t>
      </w:r>
    </w:p>
    <w:p w:rsidR="001A4A8E" w:rsidRDefault="001A4A8E" w:rsidP="001A4A8E">
      <w:pPr>
        <w:autoSpaceDE w:val="0"/>
        <w:autoSpaceDN w:val="0"/>
        <w:adjustRightInd w:val="0"/>
        <w:ind w:left="2880" w:hanging="1440"/>
        <w:rPr>
          <w:i/>
        </w:rPr>
      </w:pPr>
    </w:p>
    <w:p w:rsidR="001A4A8E" w:rsidRDefault="001A4A8E" w:rsidP="001A4A8E">
      <w:pPr>
        <w:ind w:left="1440"/>
        <w:rPr>
          <w:b/>
          <w:i/>
        </w:rPr>
      </w:pPr>
      <w:r>
        <w:rPr>
          <w:b/>
          <w:i/>
        </w:rPr>
        <w:t>Select Board Recommendation:</w:t>
      </w:r>
    </w:p>
    <w:p w:rsidR="001A4A8E" w:rsidRDefault="001A4A8E" w:rsidP="001A4A8E"/>
    <w:tbl>
      <w:tblPr>
        <w:tblW w:w="8010" w:type="dxa"/>
        <w:tblInd w:w="1638" w:type="dxa"/>
        <w:tblLook w:val="01E0"/>
      </w:tblPr>
      <w:tblGrid>
        <w:gridCol w:w="5513"/>
        <w:gridCol w:w="2497"/>
      </w:tblGrid>
      <w:tr w:rsidR="001A4A8E" w:rsidTr="002961AC">
        <w:tc>
          <w:tcPr>
            <w:tcW w:w="5513" w:type="dxa"/>
            <w:tcBorders>
              <w:top w:val="nil"/>
              <w:left w:val="nil"/>
              <w:bottom w:val="single" w:sz="8" w:space="0" w:color="auto"/>
              <w:right w:val="nil"/>
            </w:tcBorders>
            <w:hideMark/>
          </w:tcPr>
          <w:p w:rsidR="001A4A8E" w:rsidRDefault="001A4A8E" w:rsidP="002961AC">
            <w:pPr>
              <w:rPr>
                <w:b/>
              </w:rPr>
            </w:pPr>
            <w:r>
              <w:rPr>
                <w:b/>
              </w:rPr>
              <w:t>Revenue Source</w:t>
            </w:r>
          </w:p>
        </w:tc>
        <w:tc>
          <w:tcPr>
            <w:tcW w:w="2497" w:type="dxa"/>
            <w:tcBorders>
              <w:top w:val="nil"/>
              <w:left w:val="nil"/>
              <w:bottom w:val="single" w:sz="8" w:space="0" w:color="auto"/>
              <w:right w:val="nil"/>
            </w:tcBorders>
            <w:hideMark/>
          </w:tcPr>
          <w:p w:rsidR="001A4A8E" w:rsidRDefault="001A4A8E" w:rsidP="002961AC">
            <w:pPr>
              <w:ind w:left="1440"/>
              <w:jc w:val="center"/>
              <w:rPr>
                <w:b/>
              </w:rPr>
            </w:pPr>
            <w:r>
              <w:rPr>
                <w:b/>
              </w:rPr>
              <w:t>Amount</w:t>
            </w:r>
          </w:p>
        </w:tc>
      </w:tr>
      <w:tr w:rsidR="001A4A8E" w:rsidTr="002961AC">
        <w:tc>
          <w:tcPr>
            <w:tcW w:w="5513" w:type="dxa"/>
            <w:tcBorders>
              <w:top w:val="single" w:sz="8" w:space="0" w:color="auto"/>
              <w:left w:val="nil"/>
              <w:bottom w:val="nil"/>
              <w:right w:val="nil"/>
            </w:tcBorders>
            <w:hideMark/>
          </w:tcPr>
          <w:p w:rsidR="001A4A8E" w:rsidRDefault="001A4A8E" w:rsidP="002961AC">
            <w:pPr>
              <w:ind w:left="342"/>
            </w:pPr>
            <w:r>
              <w:t>State Revenue Sharing</w:t>
            </w:r>
          </w:p>
        </w:tc>
        <w:tc>
          <w:tcPr>
            <w:tcW w:w="2497" w:type="dxa"/>
            <w:tcBorders>
              <w:top w:val="single" w:sz="8" w:space="0" w:color="auto"/>
              <w:left w:val="nil"/>
              <w:bottom w:val="nil"/>
              <w:right w:val="nil"/>
            </w:tcBorders>
            <w:hideMark/>
          </w:tcPr>
          <w:p w:rsidR="001A4A8E" w:rsidRDefault="00696C16" w:rsidP="002961AC">
            <w:pPr>
              <w:ind w:firstLineChars="100" w:firstLine="240"/>
              <w:jc w:val="right"/>
            </w:pPr>
            <w:r>
              <w:t>$4</w:t>
            </w:r>
            <w:r w:rsidR="001A4A8E">
              <w:t>,142.71</w:t>
            </w:r>
          </w:p>
        </w:tc>
      </w:tr>
      <w:tr w:rsidR="001A4A8E" w:rsidTr="002961AC">
        <w:tc>
          <w:tcPr>
            <w:tcW w:w="5513" w:type="dxa"/>
            <w:hideMark/>
          </w:tcPr>
          <w:p w:rsidR="001A4A8E" w:rsidRDefault="001A4A8E" w:rsidP="002961AC">
            <w:pPr>
              <w:ind w:left="342"/>
            </w:pPr>
            <w:r>
              <w:t>Tree Growth Reimbursement</w:t>
            </w:r>
          </w:p>
        </w:tc>
        <w:tc>
          <w:tcPr>
            <w:tcW w:w="2497" w:type="dxa"/>
            <w:hideMark/>
          </w:tcPr>
          <w:p w:rsidR="001A4A8E" w:rsidRDefault="001A4A8E" w:rsidP="002961AC">
            <w:pPr>
              <w:ind w:firstLineChars="100" w:firstLine="240"/>
              <w:jc w:val="right"/>
            </w:pPr>
            <w:r>
              <w:t>$958.68</w:t>
            </w:r>
          </w:p>
        </w:tc>
      </w:tr>
      <w:tr w:rsidR="001A4A8E" w:rsidTr="002961AC">
        <w:tc>
          <w:tcPr>
            <w:tcW w:w="5513" w:type="dxa"/>
            <w:hideMark/>
          </w:tcPr>
          <w:p w:rsidR="001A4A8E" w:rsidRDefault="001A4A8E" w:rsidP="002961AC">
            <w:pPr>
              <w:ind w:left="342"/>
            </w:pPr>
            <w:r>
              <w:t>Automobile Excise Taxes</w:t>
            </w:r>
          </w:p>
          <w:p w:rsidR="001A4A8E" w:rsidRDefault="001A4A8E" w:rsidP="002961AC">
            <w:pPr>
              <w:ind w:left="342"/>
            </w:pPr>
            <w:r>
              <w:t>Auto Fees</w:t>
            </w:r>
          </w:p>
        </w:tc>
        <w:tc>
          <w:tcPr>
            <w:tcW w:w="2497" w:type="dxa"/>
            <w:hideMark/>
          </w:tcPr>
          <w:p w:rsidR="001A4A8E" w:rsidRDefault="001A4A8E" w:rsidP="002961AC">
            <w:pPr>
              <w:ind w:firstLineChars="100" w:firstLine="240"/>
              <w:jc w:val="right"/>
            </w:pPr>
            <w:r>
              <w:t>$7,094.62</w:t>
            </w:r>
          </w:p>
          <w:p w:rsidR="001A4A8E" w:rsidRDefault="001A4A8E" w:rsidP="002961AC">
            <w:pPr>
              <w:ind w:firstLineChars="100" w:firstLine="240"/>
              <w:jc w:val="right"/>
            </w:pPr>
            <w:r>
              <w:t>$88.00</w:t>
            </w:r>
          </w:p>
        </w:tc>
      </w:tr>
      <w:tr w:rsidR="001A4A8E" w:rsidTr="002961AC">
        <w:tc>
          <w:tcPr>
            <w:tcW w:w="5513" w:type="dxa"/>
            <w:hideMark/>
          </w:tcPr>
          <w:p w:rsidR="001A4A8E" w:rsidRDefault="001A4A8E" w:rsidP="002961AC">
            <w:pPr>
              <w:ind w:left="342"/>
            </w:pPr>
            <w:r>
              <w:t>Boat Fees</w:t>
            </w:r>
          </w:p>
        </w:tc>
        <w:tc>
          <w:tcPr>
            <w:tcW w:w="2497" w:type="dxa"/>
            <w:hideMark/>
          </w:tcPr>
          <w:p w:rsidR="001A4A8E" w:rsidRDefault="001A4A8E" w:rsidP="002961AC">
            <w:pPr>
              <w:ind w:firstLineChars="100" w:firstLine="240"/>
              <w:jc w:val="right"/>
            </w:pPr>
            <w:r>
              <w:t>$14.00</w:t>
            </w:r>
          </w:p>
        </w:tc>
      </w:tr>
      <w:tr w:rsidR="001A4A8E" w:rsidTr="002961AC">
        <w:tc>
          <w:tcPr>
            <w:tcW w:w="5513" w:type="dxa"/>
            <w:hideMark/>
          </w:tcPr>
          <w:p w:rsidR="001A4A8E" w:rsidRDefault="001A4A8E" w:rsidP="002961AC">
            <w:pPr>
              <w:ind w:left="342"/>
            </w:pPr>
            <w:r>
              <w:t>Clerk Fees</w:t>
            </w:r>
          </w:p>
        </w:tc>
        <w:tc>
          <w:tcPr>
            <w:tcW w:w="2497" w:type="dxa"/>
            <w:hideMark/>
          </w:tcPr>
          <w:p w:rsidR="001A4A8E" w:rsidRDefault="001A4A8E" w:rsidP="002961AC">
            <w:pPr>
              <w:ind w:firstLineChars="100" w:firstLine="240"/>
              <w:jc w:val="right"/>
            </w:pPr>
            <w:r>
              <w:t>$2.00</w:t>
            </w:r>
          </w:p>
        </w:tc>
      </w:tr>
      <w:tr w:rsidR="001A4A8E" w:rsidTr="002961AC">
        <w:tc>
          <w:tcPr>
            <w:tcW w:w="5513" w:type="dxa"/>
            <w:hideMark/>
          </w:tcPr>
          <w:p w:rsidR="001A4A8E" w:rsidRDefault="001A4A8E" w:rsidP="002961AC">
            <w:pPr>
              <w:ind w:left="342"/>
            </w:pPr>
            <w:r>
              <w:t>Real Estate Interest</w:t>
            </w:r>
          </w:p>
        </w:tc>
        <w:tc>
          <w:tcPr>
            <w:tcW w:w="2497" w:type="dxa"/>
            <w:hideMark/>
          </w:tcPr>
          <w:p w:rsidR="001A4A8E" w:rsidRDefault="001A4A8E" w:rsidP="002961AC">
            <w:pPr>
              <w:ind w:firstLineChars="100" w:firstLine="240"/>
              <w:jc w:val="right"/>
            </w:pPr>
            <w:r>
              <w:t>$795.61</w:t>
            </w:r>
          </w:p>
        </w:tc>
      </w:tr>
      <w:tr w:rsidR="00696C16" w:rsidTr="002961AC">
        <w:tc>
          <w:tcPr>
            <w:tcW w:w="5513" w:type="dxa"/>
            <w:hideMark/>
          </w:tcPr>
          <w:p w:rsidR="00696C16" w:rsidRDefault="00696C16" w:rsidP="002961AC">
            <w:pPr>
              <w:ind w:left="342"/>
            </w:pPr>
          </w:p>
        </w:tc>
        <w:tc>
          <w:tcPr>
            <w:tcW w:w="2497" w:type="dxa"/>
            <w:hideMark/>
          </w:tcPr>
          <w:p w:rsidR="00696C16" w:rsidRDefault="00696C16" w:rsidP="002961AC">
            <w:pPr>
              <w:ind w:firstLineChars="100" w:firstLine="240"/>
              <w:jc w:val="right"/>
            </w:pPr>
          </w:p>
        </w:tc>
      </w:tr>
      <w:tr w:rsidR="001A4A8E" w:rsidTr="002961AC">
        <w:tc>
          <w:tcPr>
            <w:tcW w:w="5513" w:type="dxa"/>
            <w:hideMark/>
          </w:tcPr>
          <w:p w:rsidR="001A4A8E" w:rsidRDefault="001A4A8E" w:rsidP="002961AC">
            <w:pPr>
              <w:ind w:left="342"/>
            </w:pPr>
            <w:r>
              <w:t>Other Interest</w:t>
            </w:r>
          </w:p>
        </w:tc>
        <w:tc>
          <w:tcPr>
            <w:tcW w:w="2497" w:type="dxa"/>
            <w:hideMark/>
          </w:tcPr>
          <w:p w:rsidR="001A4A8E" w:rsidRDefault="001A4A8E" w:rsidP="00696C16">
            <w:pPr>
              <w:ind w:firstLineChars="100" w:firstLine="240"/>
              <w:jc w:val="right"/>
            </w:pPr>
            <w:r>
              <w:t>$706.71</w:t>
            </w:r>
          </w:p>
        </w:tc>
      </w:tr>
      <w:tr w:rsidR="00696C16" w:rsidTr="002961AC">
        <w:tc>
          <w:tcPr>
            <w:tcW w:w="5513" w:type="dxa"/>
            <w:hideMark/>
          </w:tcPr>
          <w:p w:rsidR="00696C16" w:rsidRDefault="00696C16" w:rsidP="002961AC">
            <w:pPr>
              <w:ind w:left="342"/>
            </w:pPr>
          </w:p>
        </w:tc>
        <w:tc>
          <w:tcPr>
            <w:tcW w:w="2497" w:type="dxa"/>
            <w:hideMark/>
          </w:tcPr>
          <w:p w:rsidR="00696C16" w:rsidRDefault="00696C16" w:rsidP="002961AC">
            <w:pPr>
              <w:ind w:firstLineChars="100" w:firstLine="240"/>
              <w:jc w:val="right"/>
            </w:pPr>
          </w:p>
        </w:tc>
      </w:tr>
      <w:tr w:rsidR="00696C16" w:rsidTr="002961AC">
        <w:tc>
          <w:tcPr>
            <w:tcW w:w="5513" w:type="dxa"/>
            <w:hideMark/>
          </w:tcPr>
          <w:p w:rsidR="00696C16" w:rsidRDefault="00696C16" w:rsidP="002961AC">
            <w:pPr>
              <w:ind w:left="342"/>
            </w:pPr>
          </w:p>
        </w:tc>
        <w:tc>
          <w:tcPr>
            <w:tcW w:w="2497" w:type="dxa"/>
            <w:hideMark/>
          </w:tcPr>
          <w:p w:rsidR="00696C16" w:rsidRDefault="00696C16" w:rsidP="002961AC">
            <w:pPr>
              <w:ind w:firstLineChars="100" w:firstLine="240"/>
              <w:jc w:val="right"/>
            </w:pPr>
          </w:p>
        </w:tc>
      </w:tr>
      <w:tr w:rsidR="001A4A8E" w:rsidTr="002961AC">
        <w:tc>
          <w:tcPr>
            <w:tcW w:w="5513" w:type="dxa"/>
            <w:hideMark/>
          </w:tcPr>
          <w:p w:rsidR="001A4A8E" w:rsidRDefault="001A4A8E" w:rsidP="002961AC">
            <w:pPr>
              <w:ind w:left="342"/>
            </w:pPr>
            <w:r>
              <w:t>MCHT In Lieu of Taxes</w:t>
            </w:r>
          </w:p>
          <w:p w:rsidR="001A4A8E" w:rsidRDefault="001A4A8E" w:rsidP="002961AC">
            <w:pPr>
              <w:ind w:left="342"/>
            </w:pPr>
            <w:r>
              <w:t>Exemption Reimbursements</w:t>
            </w:r>
          </w:p>
          <w:p w:rsidR="001A4A8E" w:rsidRDefault="001A4A8E" w:rsidP="002961AC">
            <w:pPr>
              <w:ind w:left="342"/>
            </w:pPr>
            <w:r>
              <w:t>Miscellaneous Income</w:t>
            </w:r>
          </w:p>
          <w:p w:rsidR="00696C16" w:rsidRDefault="00696C16" w:rsidP="002961AC">
            <w:pPr>
              <w:ind w:left="342"/>
            </w:pPr>
            <w:r>
              <w:t>Travel Reimbursement</w:t>
            </w:r>
          </w:p>
          <w:p w:rsidR="00696C16" w:rsidRDefault="00696C16" w:rsidP="002961AC">
            <w:pPr>
              <w:ind w:left="342"/>
            </w:pPr>
            <w:r>
              <w:t>Teacher’s House Income</w:t>
            </w:r>
          </w:p>
          <w:p w:rsidR="00696C16" w:rsidRDefault="00696C16" w:rsidP="002961AC">
            <w:pPr>
              <w:ind w:left="342"/>
            </w:pPr>
            <w:r>
              <w:t>Lien Fees</w:t>
            </w:r>
          </w:p>
          <w:p w:rsidR="00696C16" w:rsidRDefault="00696C16" w:rsidP="002961AC">
            <w:pPr>
              <w:ind w:left="342"/>
            </w:pPr>
            <w:r>
              <w:t>Recycling Income</w:t>
            </w:r>
          </w:p>
        </w:tc>
        <w:tc>
          <w:tcPr>
            <w:tcW w:w="2497" w:type="dxa"/>
            <w:hideMark/>
          </w:tcPr>
          <w:p w:rsidR="001A4A8E" w:rsidRDefault="001A4A8E" w:rsidP="002961AC">
            <w:pPr>
              <w:jc w:val="right"/>
            </w:pPr>
            <w:r>
              <w:t>$5,250.00</w:t>
            </w:r>
          </w:p>
          <w:p w:rsidR="001A4A8E" w:rsidRDefault="001A4A8E" w:rsidP="002961AC">
            <w:pPr>
              <w:jc w:val="right"/>
            </w:pPr>
            <w:r>
              <w:t>$1,014.00</w:t>
            </w:r>
          </w:p>
          <w:p w:rsidR="001A4A8E" w:rsidRDefault="00696C16" w:rsidP="002961AC">
            <w:pPr>
              <w:jc w:val="right"/>
            </w:pPr>
            <w:r>
              <w:t>$</w:t>
            </w:r>
            <w:r w:rsidR="001A4A8E">
              <w:t>848.24</w:t>
            </w:r>
          </w:p>
          <w:p w:rsidR="00696C16" w:rsidRDefault="00696C16" w:rsidP="002961AC">
            <w:pPr>
              <w:jc w:val="right"/>
            </w:pPr>
            <w:r>
              <w:t>$194.00</w:t>
            </w:r>
          </w:p>
          <w:p w:rsidR="00696C16" w:rsidRDefault="00696C16" w:rsidP="002961AC">
            <w:pPr>
              <w:jc w:val="right"/>
            </w:pPr>
            <w:r>
              <w:t>$4,637.25</w:t>
            </w:r>
          </w:p>
          <w:p w:rsidR="00696C16" w:rsidRDefault="00696C16" w:rsidP="002961AC">
            <w:pPr>
              <w:jc w:val="right"/>
            </w:pPr>
            <w:r>
              <w:t>$37.08</w:t>
            </w:r>
          </w:p>
          <w:p w:rsidR="00696C16" w:rsidRDefault="00696C16" w:rsidP="002961AC">
            <w:pPr>
              <w:jc w:val="right"/>
            </w:pPr>
            <w:r>
              <w:t>$496.86</w:t>
            </w:r>
          </w:p>
        </w:tc>
      </w:tr>
      <w:tr w:rsidR="00696C16" w:rsidTr="002961AC">
        <w:tc>
          <w:tcPr>
            <w:tcW w:w="5513" w:type="dxa"/>
            <w:hideMark/>
          </w:tcPr>
          <w:p w:rsidR="00696C16" w:rsidRDefault="00696C16" w:rsidP="002961AC">
            <w:pPr>
              <w:ind w:left="342"/>
            </w:pPr>
          </w:p>
        </w:tc>
        <w:tc>
          <w:tcPr>
            <w:tcW w:w="2497" w:type="dxa"/>
            <w:hideMark/>
          </w:tcPr>
          <w:p w:rsidR="00696C16" w:rsidRDefault="00696C16" w:rsidP="002961AC">
            <w:pPr>
              <w:jc w:val="right"/>
            </w:pPr>
          </w:p>
        </w:tc>
      </w:tr>
      <w:tr w:rsidR="00696C16" w:rsidTr="002961AC">
        <w:tc>
          <w:tcPr>
            <w:tcW w:w="5513" w:type="dxa"/>
            <w:hideMark/>
          </w:tcPr>
          <w:p w:rsidR="00696C16" w:rsidRDefault="00696C16" w:rsidP="002961AC">
            <w:pPr>
              <w:ind w:left="342"/>
            </w:pPr>
          </w:p>
        </w:tc>
        <w:tc>
          <w:tcPr>
            <w:tcW w:w="2497" w:type="dxa"/>
            <w:hideMark/>
          </w:tcPr>
          <w:p w:rsidR="00696C16" w:rsidRDefault="00696C16" w:rsidP="002961AC">
            <w:pPr>
              <w:jc w:val="right"/>
            </w:pPr>
          </w:p>
        </w:tc>
      </w:tr>
      <w:tr w:rsidR="00696C16" w:rsidTr="002961AC">
        <w:tc>
          <w:tcPr>
            <w:tcW w:w="5513" w:type="dxa"/>
            <w:hideMark/>
          </w:tcPr>
          <w:p w:rsidR="00696C16" w:rsidRDefault="00696C16" w:rsidP="002961AC">
            <w:pPr>
              <w:ind w:left="342"/>
            </w:pPr>
          </w:p>
        </w:tc>
        <w:tc>
          <w:tcPr>
            <w:tcW w:w="2497" w:type="dxa"/>
            <w:hideMark/>
          </w:tcPr>
          <w:p w:rsidR="00696C16" w:rsidRDefault="00696C16" w:rsidP="002961AC">
            <w:pPr>
              <w:jc w:val="right"/>
            </w:pPr>
          </w:p>
        </w:tc>
      </w:tr>
      <w:tr w:rsidR="001A4A8E" w:rsidTr="002961AC">
        <w:tc>
          <w:tcPr>
            <w:tcW w:w="5513" w:type="dxa"/>
            <w:hideMark/>
          </w:tcPr>
          <w:p w:rsidR="001A4A8E" w:rsidRDefault="001A4A8E" w:rsidP="002961AC">
            <w:pPr>
              <w:ind w:left="342"/>
            </w:pPr>
          </w:p>
        </w:tc>
        <w:tc>
          <w:tcPr>
            <w:tcW w:w="2497" w:type="dxa"/>
            <w:hideMark/>
          </w:tcPr>
          <w:p w:rsidR="001A4A8E" w:rsidRDefault="001A4A8E" w:rsidP="002961AC">
            <w:pPr>
              <w:jc w:val="right"/>
            </w:pPr>
          </w:p>
        </w:tc>
      </w:tr>
      <w:tr w:rsidR="001A4A8E" w:rsidTr="002961AC">
        <w:tc>
          <w:tcPr>
            <w:tcW w:w="5513" w:type="dxa"/>
            <w:hideMark/>
          </w:tcPr>
          <w:p w:rsidR="001A4A8E" w:rsidRDefault="001A4A8E" w:rsidP="002961AC">
            <w:pPr>
              <w:jc w:val="right"/>
              <w:rPr>
                <w:b/>
              </w:rPr>
            </w:pPr>
            <w:r>
              <w:rPr>
                <w:b/>
              </w:rPr>
              <w:t>Total</w:t>
            </w:r>
          </w:p>
        </w:tc>
        <w:tc>
          <w:tcPr>
            <w:tcW w:w="2497" w:type="dxa"/>
            <w:hideMark/>
          </w:tcPr>
          <w:p w:rsidR="001A4A8E" w:rsidRDefault="00696C16" w:rsidP="00696C16">
            <w:pPr>
              <w:ind w:firstLineChars="100" w:firstLine="241"/>
              <w:jc w:val="right"/>
              <w:rPr>
                <w:b/>
              </w:rPr>
            </w:pPr>
            <w:r>
              <w:rPr>
                <w:b/>
              </w:rPr>
              <w:t>$26</w:t>
            </w:r>
            <w:r w:rsidR="001A4A8E">
              <w:rPr>
                <w:b/>
              </w:rPr>
              <w:t>,</w:t>
            </w:r>
            <w:r>
              <w:rPr>
                <w:b/>
              </w:rPr>
              <w:t>279</w:t>
            </w:r>
            <w:r w:rsidR="001A4A8E">
              <w:rPr>
                <w:b/>
              </w:rPr>
              <w:t>.</w:t>
            </w:r>
            <w:r>
              <w:rPr>
                <w:b/>
              </w:rPr>
              <w:t>76</w:t>
            </w:r>
          </w:p>
        </w:tc>
      </w:tr>
    </w:tbl>
    <w:p w:rsidR="001A4A8E" w:rsidRDefault="001A4A8E" w:rsidP="001A4A8E"/>
    <w:p w:rsidR="001A4A8E" w:rsidRDefault="001A4A8E" w:rsidP="001A4A8E"/>
    <w:p w:rsidR="001A4A8E" w:rsidRDefault="001A4A8E" w:rsidP="001A4A8E"/>
    <w:p w:rsidR="0034492F" w:rsidRDefault="0034492F" w:rsidP="001A4A8E"/>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lastRenderedPageBreak/>
        <w:t>To see what sum, if any, the voters will appropriate from the General Fund to be used toward the budget appropriations thereby decreasing the amount required to be raised by property taxes.</w:t>
      </w:r>
    </w:p>
    <w:p w:rsidR="001A4A8E" w:rsidRDefault="001A4A8E" w:rsidP="001A4A8E">
      <w:pPr>
        <w:rPr>
          <w:bCs/>
          <w:iCs/>
        </w:rPr>
      </w:pPr>
    </w:p>
    <w:p w:rsidR="001A4A8E" w:rsidRDefault="001A4A8E" w:rsidP="001A4A8E">
      <w:pPr>
        <w:ind w:left="1440"/>
        <w:rPr>
          <w:b/>
          <w:i/>
        </w:rPr>
      </w:pPr>
      <w:r>
        <w:rPr>
          <w:b/>
          <w:i/>
        </w:rPr>
        <w:t>Explanation:</w:t>
      </w:r>
    </w:p>
    <w:p w:rsidR="001A4A8E" w:rsidRDefault="001A4A8E" w:rsidP="001A4A8E">
      <w:pPr>
        <w:ind w:left="1440"/>
        <w:rPr>
          <w:i/>
        </w:rPr>
      </w:pPr>
      <w:r>
        <w:rPr>
          <w:i/>
        </w:rPr>
        <w:t>All the unexpended monies and debit from FY 2010-11 will go back into the General Fund.  The current estimate for the amount of money that will g</w:t>
      </w:r>
      <w:r w:rsidR="00E15DA8">
        <w:rPr>
          <w:i/>
        </w:rPr>
        <w:t>o back into the General Fund $53,598.61</w:t>
      </w:r>
      <w:r>
        <w:rPr>
          <w:i/>
        </w:rPr>
        <w:t>.</w:t>
      </w:r>
      <w:r w:rsidR="00E15DA8">
        <w:rPr>
          <w:i/>
        </w:rPr>
        <w:t xml:space="preserve"> This amount does not take into consideration any transfer of funds from operational to reserve accounts previously voted in warrant.</w:t>
      </w:r>
    </w:p>
    <w:p w:rsidR="001A4A8E" w:rsidRDefault="001A4A8E" w:rsidP="001A4A8E"/>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t>To see if the town will vote to appropriate any non-dedicated funds received to be used toward the budget appropriations thereby decreasing the amount required to be raised by property taxes.</w:t>
      </w:r>
    </w:p>
    <w:p w:rsidR="001A4A8E" w:rsidRDefault="001A4A8E" w:rsidP="001A4A8E">
      <w:pPr>
        <w:rPr>
          <w:bCs/>
          <w:iCs/>
        </w:rPr>
      </w:pPr>
    </w:p>
    <w:p w:rsidR="001A4A8E" w:rsidRDefault="001A4A8E" w:rsidP="001A4A8E">
      <w:pPr>
        <w:rPr>
          <w:bCs/>
          <w:iCs/>
        </w:rPr>
      </w:pPr>
    </w:p>
    <w:p w:rsidR="001A4A8E" w:rsidRDefault="001A4A8E" w:rsidP="001A4A8E">
      <w:pPr>
        <w:autoSpaceDE w:val="0"/>
        <w:autoSpaceDN w:val="0"/>
        <w:adjustRightInd w:val="0"/>
        <w:ind w:left="720" w:firstLine="720"/>
        <w:rPr>
          <w:b/>
          <w:bCs/>
          <w:i/>
          <w:iCs/>
        </w:rPr>
      </w:pPr>
      <w:r>
        <w:rPr>
          <w:b/>
          <w:bCs/>
          <w:i/>
          <w:iCs/>
        </w:rPr>
        <w:t>Note:  Articles 14 – 24 a</w:t>
      </w:r>
      <w:r w:rsidR="00BA2D02">
        <w:rPr>
          <w:b/>
          <w:bCs/>
          <w:i/>
          <w:iCs/>
        </w:rPr>
        <w:t>uthorize a total budget of $ 1</w:t>
      </w:r>
      <w:bookmarkStart w:id="15" w:name="_Toc200745300"/>
      <w:r w:rsidR="00BA2D02">
        <w:rPr>
          <w:b/>
          <w:bCs/>
          <w:i/>
          <w:iCs/>
        </w:rPr>
        <w:t>71,748</w:t>
      </w:r>
    </w:p>
    <w:p w:rsidR="001A4A8E" w:rsidRDefault="001A4A8E" w:rsidP="001A4A8E">
      <w:pPr>
        <w:pStyle w:val="Heading2"/>
        <w:rPr>
          <w:rFonts w:ascii="Times New Roman" w:hAnsi="Times New Roman" w:cs="Times New Roman"/>
        </w:rPr>
      </w:pPr>
    </w:p>
    <w:p w:rsidR="001A4A8E" w:rsidRDefault="001A4A8E" w:rsidP="001A4A8E">
      <w:pPr>
        <w:pStyle w:val="Heading2"/>
        <w:rPr>
          <w:rFonts w:ascii="Times New Roman" w:hAnsi="Times New Roman" w:cs="Times New Roman"/>
        </w:rPr>
      </w:pPr>
      <w:r>
        <w:rPr>
          <w:rFonts w:ascii="Times New Roman" w:hAnsi="Times New Roman" w:cs="Times New Roman"/>
        </w:rPr>
        <w:t>School Related Articles</w:t>
      </w:r>
      <w:bookmarkEnd w:id="15"/>
    </w:p>
    <w:p w:rsidR="001A4A8E" w:rsidRDefault="001A4A8E" w:rsidP="001A4A8E">
      <w:pPr>
        <w:autoSpaceDE w:val="0"/>
        <w:autoSpaceDN w:val="0"/>
        <w:adjustRightInd w:val="0"/>
      </w:pPr>
    </w:p>
    <w:p w:rsidR="001A4A8E" w:rsidRDefault="001A4A8E" w:rsidP="001A4A8E">
      <w:pPr>
        <w:pStyle w:val="PlainText"/>
        <w:rPr>
          <w:rFonts w:ascii="Arial" w:eastAsia="MS Mincho" w:hAnsi="Arial" w:cs="Arial"/>
          <w:sz w:val="22"/>
          <w:szCs w:val="22"/>
          <w:u w:val="single"/>
        </w:rPr>
      </w:pPr>
      <w:r>
        <w:rPr>
          <w:rFonts w:ascii="Arial" w:eastAsia="MS Mincho" w:hAnsi="Arial" w:cs="Arial"/>
          <w:b/>
          <w:sz w:val="22"/>
          <w:szCs w:val="22"/>
          <w:u w:val="single"/>
        </w:rPr>
        <w:t>Note: Articles 25 through 35 authorize expenditures in cost center categories</w:t>
      </w:r>
    </w:p>
    <w:p w:rsidR="001A4A8E" w:rsidRDefault="001A4A8E" w:rsidP="001A4A8E">
      <w:pPr>
        <w:autoSpaceDE w:val="0"/>
        <w:autoSpaceDN w:val="0"/>
        <w:adjustRightInd w:val="0"/>
        <w:rPr>
          <w:rFonts w:cs="Arial"/>
          <w:sz w:val="22"/>
          <w:szCs w:val="22"/>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t xml:space="preserve">To see what sum the School Committee is authorized to expend for </w:t>
      </w:r>
      <w:r w:rsidRPr="00D56356">
        <w:rPr>
          <w:b/>
          <w:bCs/>
          <w:iCs/>
        </w:rPr>
        <w:t>Regular Instruction</w:t>
      </w:r>
      <w:r>
        <w:rPr>
          <w:bCs/>
          <w:iCs/>
        </w:rPr>
        <w:t xml:space="preserve"> for the fiscal year beginning July 1, 2011 and ending June 30, 2012. </w:t>
      </w:r>
    </w:p>
    <w:p w:rsidR="001A4A8E" w:rsidRDefault="001A4A8E" w:rsidP="001A4A8E">
      <w:pPr>
        <w:autoSpaceDE w:val="0"/>
        <w:autoSpaceDN w:val="0"/>
        <w:adjustRightInd w:val="0"/>
        <w:rPr>
          <w:rFonts w:cs="Arial"/>
          <w:sz w:val="22"/>
          <w:szCs w:val="22"/>
        </w:rPr>
      </w:pPr>
    </w:p>
    <w:p w:rsidR="001A4A8E" w:rsidRDefault="001A4A8E" w:rsidP="001A4A8E">
      <w:pPr>
        <w:autoSpaceDE w:val="0"/>
        <w:autoSpaceDN w:val="0"/>
        <w:adjustRightInd w:val="0"/>
        <w:ind w:left="1440"/>
        <w:rPr>
          <w:bCs/>
          <w:iCs/>
        </w:rPr>
      </w:pPr>
      <w:r>
        <w:rPr>
          <w:bCs/>
          <w:iCs/>
        </w:rPr>
        <w:t>School Committee recommends</w:t>
      </w:r>
      <w:r>
        <w:rPr>
          <w:bCs/>
          <w:iCs/>
        </w:rPr>
        <w:tab/>
      </w:r>
      <w:r>
        <w:rPr>
          <w:b/>
          <w:bCs/>
          <w:u w:val="single"/>
        </w:rPr>
        <w:t>$125,796</w:t>
      </w:r>
    </w:p>
    <w:p w:rsidR="001A4A8E" w:rsidRDefault="001A4A8E" w:rsidP="001A4A8E">
      <w:pPr>
        <w:autoSpaceDE w:val="0"/>
        <w:autoSpaceDN w:val="0"/>
        <w:adjustRightInd w:val="0"/>
        <w:rPr>
          <w:bCs/>
          <w:iCs/>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t xml:space="preserve">To see what sum the School Committee is authorized to expend for </w:t>
      </w:r>
      <w:r w:rsidRPr="00D56356">
        <w:rPr>
          <w:b/>
          <w:bCs/>
          <w:iCs/>
        </w:rPr>
        <w:t>Special Education</w:t>
      </w:r>
      <w:r>
        <w:rPr>
          <w:bCs/>
          <w:iCs/>
        </w:rPr>
        <w:t xml:space="preserve"> for the fiscal year beginning July 1, 2011 and ending June 30, 2012. </w:t>
      </w:r>
    </w:p>
    <w:p w:rsidR="001A4A8E" w:rsidRDefault="001A4A8E" w:rsidP="001A4A8E">
      <w:pPr>
        <w:autoSpaceDE w:val="0"/>
        <w:autoSpaceDN w:val="0"/>
        <w:adjustRightInd w:val="0"/>
        <w:rPr>
          <w:rFonts w:cs="Arial"/>
          <w:sz w:val="22"/>
          <w:szCs w:val="22"/>
        </w:rPr>
      </w:pPr>
    </w:p>
    <w:p w:rsidR="001A4A8E" w:rsidRDefault="001A4A8E" w:rsidP="001A4A8E">
      <w:pPr>
        <w:autoSpaceDE w:val="0"/>
        <w:autoSpaceDN w:val="0"/>
        <w:adjustRightInd w:val="0"/>
        <w:ind w:left="1440"/>
        <w:rPr>
          <w:bCs/>
          <w:iCs/>
        </w:rPr>
      </w:pPr>
      <w:r>
        <w:rPr>
          <w:bCs/>
          <w:iCs/>
        </w:rPr>
        <w:t xml:space="preserve">School Committee recommends </w:t>
      </w:r>
      <w:r>
        <w:rPr>
          <w:bCs/>
          <w:iCs/>
        </w:rPr>
        <w:tab/>
      </w:r>
      <w:r>
        <w:rPr>
          <w:b/>
          <w:bCs/>
          <w:u w:val="single"/>
        </w:rPr>
        <w:t>$17,600</w:t>
      </w:r>
    </w:p>
    <w:p w:rsidR="001A4A8E" w:rsidRDefault="001A4A8E" w:rsidP="001A4A8E">
      <w:pPr>
        <w:autoSpaceDE w:val="0"/>
        <w:autoSpaceDN w:val="0"/>
        <w:adjustRightInd w:val="0"/>
        <w:rPr>
          <w:rFonts w:cs="Arial"/>
          <w:bCs/>
          <w:sz w:val="22"/>
          <w:szCs w:val="22"/>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t xml:space="preserve">To see what sum the School Committee is authorized to expend for </w:t>
      </w:r>
      <w:r w:rsidRPr="00D56356">
        <w:rPr>
          <w:b/>
          <w:bCs/>
          <w:iCs/>
        </w:rPr>
        <w:t>Career and Technical Education</w:t>
      </w:r>
      <w:r>
        <w:rPr>
          <w:bCs/>
          <w:iCs/>
        </w:rPr>
        <w:t xml:space="preserve"> for the fiscal year beginning July 1, 2011 and ending June 30, 2012. </w:t>
      </w:r>
    </w:p>
    <w:p w:rsidR="001A4A8E" w:rsidRDefault="001A4A8E" w:rsidP="001A4A8E">
      <w:pPr>
        <w:autoSpaceDE w:val="0"/>
        <w:autoSpaceDN w:val="0"/>
        <w:adjustRightInd w:val="0"/>
        <w:rPr>
          <w:rFonts w:cs="Arial"/>
          <w:sz w:val="22"/>
          <w:szCs w:val="22"/>
        </w:rPr>
      </w:pPr>
    </w:p>
    <w:p w:rsidR="001A4A8E" w:rsidRDefault="001A4A8E" w:rsidP="001A4A8E">
      <w:pPr>
        <w:autoSpaceDE w:val="0"/>
        <w:autoSpaceDN w:val="0"/>
        <w:adjustRightInd w:val="0"/>
        <w:ind w:left="1440"/>
        <w:rPr>
          <w:bCs/>
          <w:iCs/>
        </w:rPr>
      </w:pPr>
      <w:r>
        <w:rPr>
          <w:bCs/>
          <w:iCs/>
        </w:rPr>
        <w:t>School Committee recommends</w:t>
      </w:r>
      <w:r>
        <w:rPr>
          <w:bCs/>
          <w:iCs/>
        </w:rPr>
        <w:tab/>
      </w:r>
      <w:r>
        <w:rPr>
          <w:b/>
          <w:bCs/>
          <w:u w:val="single"/>
        </w:rPr>
        <w:t>$-0-</w:t>
      </w:r>
    </w:p>
    <w:p w:rsidR="001A4A8E" w:rsidRDefault="001A4A8E" w:rsidP="001A4A8E">
      <w:pPr>
        <w:autoSpaceDE w:val="0"/>
        <w:autoSpaceDN w:val="0"/>
        <w:adjustRightInd w:val="0"/>
        <w:rPr>
          <w:rFonts w:cs="Arial"/>
          <w:bCs/>
          <w:sz w:val="22"/>
          <w:szCs w:val="22"/>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t xml:space="preserve">To see what sum the School Committee is authorized to expend for </w:t>
      </w:r>
      <w:r w:rsidRPr="00D56356">
        <w:rPr>
          <w:b/>
          <w:bCs/>
          <w:iCs/>
        </w:rPr>
        <w:t>Other Instruction</w:t>
      </w:r>
      <w:r>
        <w:rPr>
          <w:bCs/>
          <w:iCs/>
        </w:rPr>
        <w:t xml:space="preserve"> for the fiscal year beginning July 1, 2011 and ending June 30, 2012. </w:t>
      </w:r>
    </w:p>
    <w:p w:rsidR="001A4A8E" w:rsidRDefault="001A4A8E" w:rsidP="001A4A8E">
      <w:pPr>
        <w:autoSpaceDE w:val="0"/>
        <w:autoSpaceDN w:val="0"/>
        <w:adjustRightInd w:val="0"/>
        <w:rPr>
          <w:rFonts w:cs="Arial"/>
          <w:bCs/>
          <w:sz w:val="22"/>
          <w:szCs w:val="22"/>
        </w:rPr>
      </w:pPr>
    </w:p>
    <w:p w:rsidR="001A4A8E" w:rsidRDefault="001A4A8E" w:rsidP="001A4A8E">
      <w:pPr>
        <w:autoSpaceDE w:val="0"/>
        <w:autoSpaceDN w:val="0"/>
        <w:adjustRightInd w:val="0"/>
        <w:ind w:left="1440"/>
        <w:rPr>
          <w:bCs/>
          <w:iCs/>
        </w:rPr>
      </w:pPr>
      <w:r>
        <w:rPr>
          <w:bCs/>
          <w:iCs/>
        </w:rPr>
        <w:t>School Committee recommends</w:t>
      </w:r>
      <w:r>
        <w:rPr>
          <w:bCs/>
          <w:iCs/>
        </w:rPr>
        <w:tab/>
      </w:r>
      <w:r>
        <w:rPr>
          <w:b/>
          <w:bCs/>
          <w:u w:val="single"/>
        </w:rPr>
        <w:t>$-0-</w:t>
      </w:r>
    </w:p>
    <w:p w:rsidR="001A4A8E" w:rsidRDefault="001A4A8E" w:rsidP="001A4A8E">
      <w:pPr>
        <w:autoSpaceDE w:val="0"/>
        <w:autoSpaceDN w:val="0"/>
        <w:adjustRightInd w:val="0"/>
        <w:rPr>
          <w:rFonts w:cs="Arial"/>
          <w:bCs/>
          <w:sz w:val="22"/>
          <w:szCs w:val="22"/>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lastRenderedPageBreak/>
        <w:tab/>
        <w:t xml:space="preserve">To see what sum the School Committee is authorized to expend for </w:t>
      </w:r>
      <w:r w:rsidRPr="00D56356">
        <w:rPr>
          <w:b/>
          <w:bCs/>
          <w:iCs/>
        </w:rPr>
        <w:t xml:space="preserve">Student and Staff Support </w:t>
      </w:r>
      <w:r>
        <w:rPr>
          <w:bCs/>
          <w:iCs/>
        </w:rPr>
        <w:t xml:space="preserve">for the fiscal year beginning July 1, 2011 and ending June 30, 2012. </w:t>
      </w:r>
    </w:p>
    <w:p w:rsidR="001A4A8E" w:rsidRDefault="001A4A8E" w:rsidP="001A4A8E">
      <w:pPr>
        <w:autoSpaceDE w:val="0"/>
        <w:autoSpaceDN w:val="0"/>
        <w:adjustRightInd w:val="0"/>
        <w:rPr>
          <w:rFonts w:cs="Arial"/>
          <w:sz w:val="22"/>
          <w:szCs w:val="22"/>
        </w:rPr>
      </w:pPr>
    </w:p>
    <w:p w:rsidR="001A4A8E" w:rsidRDefault="001A4A8E" w:rsidP="001A4A8E">
      <w:pPr>
        <w:autoSpaceDE w:val="0"/>
        <w:autoSpaceDN w:val="0"/>
        <w:adjustRightInd w:val="0"/>
        <w:ind w:left="1440"/>
        <w:rPr>
          <w:bCs/>
          <w:iCs/>
        </w:rPr>
      </w:pPr>
      <w:r>
        <w:rPr>
          <w:bCs/>
          <w:iCs/>
        </w:rPr>
        <w:t>School Committee recommends</w:t>
      </w:r>
      <w:r>
        <w:rPr>
          <w:bCs/>
          <w:iCs/>
        </w:rPr>
        <w:tab/>
      </w:r>
      <w:r>
        <w:rPr>
          <w:b/>
          <w:bCs/>
          <w:u w:val="single"/>
        </w:rPr>
        <w:t>$7,878</w:t>
      </w:r>
    </w:p>
    <w:p w:rsidR="001A4A8E" w:rsidRDefault="001A4A8E" w:rsidP="001A4A8E">
      <w:pPr>
        <w:autoSpaceDE w:val="0"/>
        <w:autoSpaceDN w:val="0"/>
        <w:adjustRightInd w:val="0"/>
        <w:rPr>
          <w:rFonts w:cs="Arial"/>
          <w:bCs/>
          <w:sz w:val="22"/>
          <w:szCs w:val="22"/>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t xml:space="preserve">To see what sum the School Committee is authorized to expend for </w:t>
      </w:r>
      <w:r w:rsidRPr="00D56356">
        <w:rPr>
          <w:b/>
          <w:bCs/>
          <w:iCs/>
        </w:rPr>
        <w:t>System Administration for</w:t>
      </w:r>
      <w:r>
        <w:rPr>
          <w:bCs/>
          <w:iCs/>
        </w:rPr>
        <w:t xml:space="preserve"> the fiscal year beginning July 1, 2011 and ending June 30, 2012. </w:t>
      </w:r>
    </w:p>
    <w:p w:rsidR="001A4A8E" w:rsidRDefault="001A4A8E" w:rsidP="001A4A8E">
      <w:pPr>
        <w:autoSpaceDE w:val="0"/>
        <w:autoSpaceDN w:val="0"/>
        <w:adjustRightInd w:val="0"/>
        <w:rPr>
          <w:rFonts w:cs="Arial"/>
          <w:sz w:val="22"/>
          <w:szCs w:val="22"/>
        </w:rPr>
      </w:pPr>
    </w:p>
    <w:p w:rsidR="001A4A8E" w:rsidRDefault="001A4A8E" w:rsidP="001A4A8E">
      <w:pPr>
        <w:autoSpaceDE w:val="0"/>
        <w:autoSpaceDN w:val="0"/>
        <w:adjustRightInd w:val="0"/>
        <w:ind w:left="1440"/>
        <w:rPr>
          <w:b/>
          <w:bCs/>
          <w:u w:val="single"/>
        </w:rPr>
      </w:pPr>
      <w:r>
        <w:rPr>
          <w:bCs/>
          <w:iCs/>
        </w:rPr>
        <w:t>School Committee recommends</w:t>
      </w:r>
      <w:r>
        <w:rPr>
          <w:bCs/>
          <w:iCs/>
        </w:rPr>
        <w:tab/>
      </w:r>
      <w:r>
        <w:rPr>
          <w:b/>
          <w:bCs/>
          <w:u w:val="single"/>
        </w:rPr>
        <w:t>$9,327</w:t>
      </w:r>
    </w:p>
    <w:p w:rsidR="001A4A8E" w:rsidRDefault="001A4A8E" w:rsidP="001A4A8E">
      <w:pPr>
        <w:autoSpaceDE w:val="0"/>
        <w:autoSpaceDN w:val="0"/>
        <w:adjustRightInd w:val="0"/>
        <w:ind w:left="1440"/>
        <w:rPr>
          <w:b/>
          <w:bCs/>
          <w:u w:val="single"/>
        </w:rPr>
      </w:pPr>
    </w:p>
    <w:p w:rsidR="001A4A8E" w:rsidRDefault="001A4A8E" w:rsidP="001A4A8E">
      <w:pPr>
        <w:numPr>
          <w:ilvl w:val="0"/>
          <w:numId w:val="5"/>
        </w:numPr>
        <w:tabs>
          <w:tab w:val="clear" w:pos="1674"/>
          <w:tab w:val="num" w:pos="1404"/>
        </w:tabs>
        <w:autoSpaceDE w:val="0"/>
        <w:autoSpaceDN w:val="0"/>
        <w:adjustRightInd w:val="0"/>
        <w:ind w:left="1404"/>
        <w:rPr>
          <w:bCs/>
          <w:iCs/>
        </w:rPr>
      </w:pPr>
      <w:r>
        <w:rPr>
          <w:bCs/>
          <w:iCs/>
        </w:rPr>
        <w:t xml:space="preserve">To see what sum the School Committee is authorized to expend for </w:t>
      </w:r>
      <w:r w:rsidRPr="000E4399">
        <w:rPr>
          <w:b/>
          <w:bCs/>
          <w:iCs/>
        </w:rPr>
        <w:t>School Administration</w:t>
      </w:r>
      <w:r>
        <w:rPr>
          <w:bCs/>
          <w:iCs/>
        </w:rPr>
        <w:t xml:space="preserve"> for the fiscal year beginning July 1, 2011 and ending June 30, 2012.</w:t>
      </w:r>
    </w:p>
    <w:p w:rsidR="001A4A8E" w:rsidRDefault="001A4A8E" w:rsidP="001A4A8E">
      <w:pPr>
        <w:autoSpaceDE w:val="0"/>
        <w:autoSpaceDN w:val="0"/>
        <w:adjustRightInd w:val="0"/>
        <w:ind w:left="180"/>
        <w:rPr>
          <w:bCs/>
          <w:iCs/>
        </w:rPr>
      </w:pPr>
    </w:p>
    <w:p w:rsidR="001A4A8E" w:rsidRDefault="001A4A8E" w:rsidP="001A4A8E">
      <w:pPr>
        <w:autoSpaceDE w:val="0"/>
        <w:autoSpaceDN w:val="0"/>
        <w:adjustRightInd w:val="0"/>
        <w:ind w:left="864" w:firstLine="540"/>
        <w:rPr>
          <w:b/>
          <w:bCs/>
          <w:u w:val="single"/>
        </w:rPr>
      </w:pPr>
      <w:r>
        <w:rPr>
          <w:bCs/>
          <w:iCs/>
        </w:rPr>
        <w:t>School Committee recommends</w:t>
      </w:r>
      <w:r>
        <w:rPr>
          <w:bCs/>
          <w:iCs/>
        </w:rPr>
        <w:tab/>
      </w:r>
      <w:r>
        <w:rPr>
          <w:b/>
          <w:bCs/>
          <w:u w:val="single"/>
        </w:rPr>
        <w:t>$50</w:t>
      </w:r>
    </w:p>
    <w:p w:rsidR="001A4A8E" w:rsidRDefault="001A4A8E" w:rsidP="001A4A8E">
      <w:pPr>
        <w:autoSpaceDE w:val="0"/>
        <w:autoSpaceDN w:val="0"/>
        <w:adjustRightInd w:val="0"/>
        <w:ind w:left="864" w:firstLine="540"/>
        <w:rPr>
          <w:b/>
          <w:bCs/>
          <w:u w:val="single"/>
        </w:rPr>
      </w:pPr>
    </w:p>
    <w:p w:rsidR="001A4A8E" w:rsidRDefault="001A4A8E" w:rsidP="001A4A8E">
      <w:pPr>
        <w:autoSpaceDE w:val="0"/>
        <w:autoSpaceDN w:val="0"/>
        <w:adjustRightInd w:val="0"/>
        <w:ind w:left="864" w:firstLine="540"/>
        <w:rPr>
          <w:b/>
          <w:bCs/>
          <w:u w:val="single"/>
        </w:rPr>
      </w:pPr>
    </w:p>
    <w:p w:rsidR="001A4A8E" w:rsidRDefault="001A4A8E" w:rsidP="001A4A8E">
      <w:pPr>
        <w:numPr>
          <w:ilvl w:val="0"/>
          <w:numId w:val="5"/>
        </w:numPr>
        <w:tabs>
          <w:tab w:val="clear" w:pos="1674"/>
          <w:tab w:val="num" w:pos="1404"/>
        </w:tabs>
        <w:autoSpaceDE w:val="0"/>
        <w:autoSpaceDN w:val="0"/>
        <w:adjustRightInd w:val="0"/>
        <w:ind w:left="1404"/>
        <w:rPr>
          <w:bCs/>
          <w:iCs/>
        </w:rPr>
      </w:pPr>
      <w:r>
        <w:rPr>
          <w:bCs/>
          <w:iCs/>
        </w:rPr>
        <w:t xml:space="preserve">To see what sum the School Committee is authorized to expend for </w:t>
      </w:r>
      <w:r>
        <w:rPr>
          <w:b/>
          <w:bCs/>
          <w:iCs/>
        </w:rPr>
        <w:t>Transportation and Buses</w:t>
      </w:r>
      <w:r>
        <w:rPr>
          <w:bCs/>
          <w:iCs/>
        </w:rPr>
        <w:t xml:space="preserve"> for the fiscal year beginning July 1, 2011 and ending June 30, 2012.</w:t>
      </w:r>
    </w:p>
    <w:p w:rsidR="001A4A8E" w:rsidRDefault="001A4A8E" w:rsidP="001A4A8E">
      <w:pPr>
        <w:autoSpaceDE w:val="0"/>
        <w:autoSpaceDN w:val="0"/>
        <w:adjustRightInd w:val="0"/>
        <w:ind w:left="180"/>
        <w:rPr>
          <w:bCs/>
          <w:iCs/>
        </w:rPr>
      </w:pPr>
    </w:p>
    <w:p w:rsidR="001A4A8E" w:rsidRDefault="001A4A8E" w:rsidP="001A4A8E">
      <w:pPr>
        <w:autoSpaceDE w:val="0"/>
        <w:autoSpaceDN w:val="0"/>
        <w:adjustRightInd w:val="0"/>
        <w:ind w:left="864" w:firstLine="540"/>
        <w:rPr>
          <w:b/>
          <w:bCs/>
          <w:u w:val="single"/>
        </w:rPr>
      </w:pPr>
      <w:r>
        <w:rPr>
          <w:bCs/>
          <w:iCs/>
        </w:rPr>
        <w:t>School Committee recommends</w:t>
      </w:r>
      <w:r>
        <w:rPr>
          <w:bCs/>
          <w:iCs/>
        </w:rPr>
        <w:tab/>
      </w:r>
      <w:r>
        <w:rPr>
          <w:b/>
          <w:bCs/>
          <w:u w:val="single"/>
        </w:rPr>
        <w:t>$5,250</w:t>
      </w:r>
    </w:p>
    <w:p w:rsidR="001A4A8E" w:rsidRDefault="001A4A8E" w:rsidP="001A4A8E">
      <w:pPr>
        <w:autoSpaceDE w:val="0"/>
        <w:autoSpaceDN w:val="0"/>
        <w:adjustRightInd w:val="0"/>
        <w:ind w:left="864" w:firstLine="540"/>
        <w:rPr>
          <w:b/>
          <w:bCs/>
          <w:u w:val="single"/>
        </w:rPr>
      </w:pPr>
    </w:p>
    <w:p w:rsidR="001A4A8E" w:rsidRDefault="001A4A8E" w:rsidP="001A4A8E">
      <w:pPr>
        <w:numPr>
          <w:ilvl w:val="0"/>
          <w:numId w:val="5"/>
        </w:numPr>
        <w:tabs>
          <w:tab w:val="clear" w:pos="1674"/>
          <w:tab w:val="num" w:pos="1404"/>
        </w:tabs>
        <w:autoSpaceDE w:val="0"/>
        <w:autoSpaceDN w:val="0"/>
        <w:adjustRightInd w:val="0"/>
        <w:ind w:left="1404"/>
        <w:rPr>
          <w:bCs/>
          <w:iCs/>
        </w:rPr>
      </w:pPr>
      <w:r>
        <w:rPr>
          <w:bCs/>
          <w:iCs/>
        </w:rPr>
        <w:t xml:space="preserve">To see what sum the School Committee is authorized to expend for </w:t>
      </w:r>
      <w:r>
        <w:rPr>
          <w:b/>
          <w:bCs/>
          <w:iCs/>
        </w:rPr>
        <w:t>Facilities Maintenance</w:t>
      </w:r>
      <w:r>
        <w:rPr>
          <w:bCs/>
          <w:iCs/>
        </w:rPr>
        <w:t xml:space="preserve"> for the fiscal year beginning July 1, 2011 and ending June 30, 2012.</w:t>
      </w:r>
    </w:p>
    <w:p w:rsidR="001A4A8E" w:rsidRDefault="001A4A8E" w:rsidP="001A4A8E">
      <w:pPr>
        <w:autoSpaceDE w:val="0"/>
        <w:autoSpaceDN w:val="0"/>
        <w:adjustRightInd w:val="0"/>
        <w:ind w:left="180"/>
        <w:rPr>
          <w:bCs/>
          <w:iCs/>
        </w:rPr>
      </w:pPr>
    </w:p>
    <w:p w:rsidR="001A4A8E" w:rsidRDefault="001A4A8E" w:rsidP="001A4A8E">
      <w:pPr>
        <w:autoSpaceDE w:val="0"/>
        <w:autoSpaceDN w:val="0"/>
        <w:adjustRightInd w:val="0"/>
        <w:ind w:left="864" w:firstLine="540"/>
        <w:rPr>
          <w:b/>
          <w:bCs/>
          <w:u w:val="single"/>
        </w:rPr>
      </w:pPr>
      <w:r>
        <w:rPr>
          <w:bCs/>
          <w:iCs/>
        </w:rPr>
        <w:t>School Committee recommends</w:t>
      </w:r>
      <w:r>
        <w:rPr>
          <w:bCs/>
          <w:iCs/>
        </w:rPr>
        <w:tab/>
      </w:r>
      <w:r>
        <w:rPr>
          <w:b/>
          <w:bCs/>
          <w:u w:val="single"/>
        </w:rPr>
        <w:t>$15,315</w:t>
      </w:r>
    </w:p>
    <w:p w:rsidR="001A4A8E" w:rsidRDefault="001A4A8E" w:rsidP="001A4A8E">
      <w:pPr>
        <w:autoSpaceDE w:val="0"/>
        <w:autoSpaceDN w:val="0"/>
        <w:adjustRightInd w:val="0"/>
        <w:ind w:left="864" w:firstLine="540"/>
        <w:rPr>
          <w:b/>
          <w:bCs/>
          <w:u w:val="single"/>
        </w:rPr>
      </w:pPr>
    </w:p>
    <w:p w:rsidR="001A4A8E" w:rsidRDefault="001A4A8E" w:rsidP="001A4A8E">
      <w:pPr>
        <w:numPr>
          <w:ilvl w:val="0"/>
          <w:numId w:val="5"/>
        </w:numPr>
        <w:tabs>
          <w:tab w:val="clear" w:pos="1674"/>
          <w:tab w:val="num" w:pos="1404"/>
        </w:tabs>
        <w:autoSpaceDE w:val="0"/>
        <w:autoSpaceDN w:val="0"/>
        <w:adjustRightInd w:val="0"/>
        <w:ind w:left="1404"/>
        <w:rPr>
          <w:bCs/>
          <w:iCs/>
        </w:rPr>
      </w:pPr>
      <w:r>
        <w:rPr>
          <w:bCs/>
          <w:iCs/>
        </w:rPr>
        <w:t xml:space="preserve">To see what sum the School Committee is authorized to expend for </w:t>
      </w:r>
      <w:r>
        <w:rPr>
          <w:b/>
          <w:bCs/>
          <w:iCs/>
        </w:rPr>
        <w:t>Debt Service and Other Commitments</w:t>
      </w:r>
      <w:r>
        <w:rPr>
          <w:bCs/>
          <w:iCs/>
        </w:rPr>
        <w:t xml:space="preserve"> for the fiscal year beginning July 1, 2011 and ending June 30, 2012.</w:t>
      </w:r>
    </w:p>
    <w:p w:rsidR="001A4A8E" w:rsidRDefault="001A4A8E" w:rsidP="001A4A8E">
      <w:pPr>
        <w:autoSpaceDE w:val="0"/>
        <w:autoSpaceDN w:val="0"/>
        <w:adjustRightInd w:val="0"/>
        <w:ind w:left="180"/>
        <w:rPr>
          <w:bCs/>
          <w:iCs/>
        </w:rPr>
      </w:pPr>
    </w:p>
    <w:p w:rsidR="001A4A8E" w:rsidRDefault="001A4A8E" w:rsidP="001A4A8E">
      <w:pPr>
        <w:autoSpaceDE w:val="0"/>
        <w:autoSpaceDN w:val="0"/>
        <w:adjustRightInd w:val="0"/>
        <w:ind w:left="864" w:firstLine="540"/>
        <w:rPr>
          <w:b/>
          <w:bCs/>
          <w:u w:val="single"/>
        </w:rPr>
      </w:pPr>
      <w:r>
        <w:rPr>
          <w:bCs/>
          <w:iCs/>
        </w:rPr>
        <w:t>School Committee recommends</w:t>
      </w:r>
      <w:r>
        <w:rPr>
          <w:bCs/>
          <w:iCs/>
        </w:rPr>
        <w:tab/>
      </w:r>
      <w:r>
        <w:rPr>
          <w:b/>
          <w:bCs/>
          <w:u w:val="single"/>
        </w:rPr>
        <w:t>$-0-</w:t>
      </w:r>
    </w:p>
    <w:p w:rsidR="001A4A8E" w:rsidRDefault="001A4A8E" w:rsidP="001A4A8E">
      <w:pPr>
        <w:pStyle w:val="ListParagraph"/>
        <w:rPr>
          <w:b/>
          <w:bCs/>
          <w:u w:val="single"/>
        </w:rPr>
      </w:pPr>
    </w:p>
    <w:p w:rsidR="001A4A8E" w:rsidRDefault="001A4A8E" w:rsidP="001A4A8E">
      <w:pPr>
        <w:numPr>
          <w:ilvl w:val="0"/>
          <w:numId w:val="5"/>
        </w:numPr>
        <w:tabs>
          <w:tab w:val="clear" w:pos="1674"/>
          <w:tab w:val="num" w:pos="1404"/>
        </w:tabs>
        <w:autoSpaceDE w:val="0"/>
        <w:autoSpaceDN w:val="0"/>
        <w:adjustRightInd w:val="0"/>
        <w:ind w:left="1404"/>
        <w:rPr>
          <w:bCs/>
          <w:iCs/>
        </w:rPr>
      </w:pPr>
      <w:r>
        <w:rPr>
          <w:bCs/>
          <w:iCs/>
        </w:rPr>
        <w:t xml:space="preserve">To see what sum the School Committee is authorized to expend for </w:t>
      </w:r>
      <w:r>
        <w:rPr>
          <w:b/>
          <w:bCs/>
          <w:iCs/>
        </w:rPr>
        <w:t>All Other Expenditures</w:t>
      </w:r>
      <w:r>
        <w:rPr>
          <w:bCs/>
          <w:iCs/>
        </w:rPr>
        <w:t xml:space="preserve"> for the fiscal year beginning July 1, 2011 and ending June 30, 2012.</w:t>
      </w:r>
    </w:p>
    <w:p w:rsidR="001A4A8E" w:rsidRDefault="001A4A8E" w:rsidP="001A4A8E">
      <w:pPr>
        <w:autoSpaceDE w:val="0"/>
        <w:autoSpaceDN w:val="0"/>
        <w:adjustRightInd w:val="0"/>
        <w:ind w:left="180"/>
        <w:rPr>
          <w:bCs/>
          <w:iCs/>
        </w:rPr>
      </w:pPr>
    </w:p>
    <w:p w:rsidR="001A4A8E" w:rsidRDefault="001A4A8E" w:rsidP="001A4A8E">
      <w:pPr>
        <w:autoSpaceDE w:val="0"/>
        <w:autoSpaceDN w:val="0"/>
        <w:adjustRightInd w:val="0"/>
        <w:ind w:left="864" w:firstLine="540"/>
        <w:rPr>
          <w:b/>
          <w:bCs/>
          <w:u w:val="single"/>
        </w:rPr>
      </w:pPr>
      <w:r>
        <w:rPr>
          <w:bCs/>
          <w:iCs/>
        </w:rPr>
        <w:t>School Committee recommends</w:t>
      </w:r>
      <w:r>
        <w:rPr>
          <w:bCs/>
          <w:iCs/>
        </w:rPr>
        <w:tab/>
      </w:r>
      <w:r>
        <w:rPr>
          <w:b/>
          <w:bCs/>
          <w:u w:val="single"/>
        </w:rPr>
        <w:t>$-0-</w:t>
      </w:r>
    </w:p>
    <w:p w:rsidR="001A4A8E" w:rsidRDefault="001A4A8E" w:rsidP="001A4A8E">
      <w:pPr>
        <w:autoSpaceDE w:val="0"/>
        <w:autoSpaceDN w:val="0"/>
        <w:adjustRightInd w:val="0"/>
        <w:ind w:left="1404"/>
        <w:rPr>
          <w:bCs/>
          <w:iCs/>
        </w:rPr>
      </w:pPr>
    </w:p>
    <w:p w:rsidR="001A4A8E" w:rsidRDefault="001A4A8E" w:rsidP="001A4A8E">
      <w:pPr>
        <w:autoSpaceDE w:val="0"/>
        <w:autoSpaceDN w:val="0"/>
        <w:adjustRightInd w:val="0"/>
        <w:rPr>
          <w:rFonts w:cs="Arial"/>
          <w:bCs/>
          <w:sz w:val="22"/>
          <w:szCs w:val="22"/>
        </w:rPr>
      </w:pPr>
    </w:p>
    <w:p w:rsidR="001A4A8E" w:rsidRDefault="001A4A8E" w:rsidP="001A4A8E">
      <w:pPr>
        <w:autoSpaceDE w:val="0"/>
        <w:autoSpaceDN w:val="0"/>
        <w:adjustRightInd w:val="0"/>
        <w:ind w:left="720" w:firstLine="720"/>
        <w:rPr>
          <w:b/>
          <w:bCs/>
          <w:i/>
          <w:iCs/>
        </w:rPr>
      </w:pPr>
      <w:r>
        <w:rPr>
          <w:b/>
          <w:bCs/>
          <w:i/>
          <w:iCs/>
        </w:rPr>
        <w:t>Note:  Articles 25 – 35 authorize a total budget of $ 181,216</w:t>
      </w:r>
    </w:p>
    <w:p w:rsidR="001A4A8E" w:rsidRDefault="001A4A8E" w:rsidP="001A4A8E">
      <w:pPr>
        <w:pStyle w:val="PlainText"/>
        <w:rPr>
          <w:rFonts w:ascii="Arial" w:eastAsia="MS Mincho" w:hAnsi="Arial" w:cs="Arial"/>
          <w:b/>
          <w:i/>
          <w:sz w:val="24"/>
        </w:rPr>
      </w:pPr>
    </w:p>
    <w:p w:rsidR="001A4A8E" w:rsidRDefault="001A4A8E" w:rsidP="001A4A8E">
      <w:pPr>
        <w:pStyle w:val="PlainText"/>
        <w:rPr>
          <w:rFonts w:ascii="Arial" w:eastAsia="MS Mincho" w:hAnsi="Arial" w:cs="Arial"/>
          <w:b/>
          <w:sz w:val="22"/>
          <w:szCs w:val="22"/>
          <w:u w:val="single"/>
        </w:rPr>
      </w:pPr>
    </w:p>
    <w:p w:rsidR="001A4A8E" w:rsidRDefault="001A4A8E" w:rsidP="001A4A8E">
      <w:pPr>
        <w:pStyle w:val="PlainText"/>
        <w:rPr>
          <w:rFonts w:ascii="Arial" w:eastAsia="MS Mincho" w:hAnsi="Arial" w:cs="Arial"/>
          <w:b/>
          <w:sz w:val="22"/>
          <w:szCs w:val="22"/>
          <w:u w:val="single"/>
        </w:rPr>
      </w:pPr>
    </w:p>
    <w:p w:rsidR="0034492F" w:rsidRDefault="0034492F" w:rsidP="001A4A8E">
      <w:pPr>
        <w:pStyle w:val="PlainText"/>
        <w:rPr>
          <w:rFonts w:ascii="Arial" w:eastAsia="MS Mincho" w:hAnsi="Arial" w:cs="Arial"/>
          <w:b/>
          <w:sz w:val="22"/>
          <w:szCs w:val="22"/>
          <w:u w:val="single"/>
        </w:rPr>
      </w:pPr>
    </w:p>
    <w:p w:rsidR="00E15DA8" w:rsidRDefault="00E15DA8" w:rsidP="001A4A8E">
      <w:pPr>
        <w:pStyle w:val="PlainText"/>
        <w:rPr>
          <w:rFonts w:ascii="Arial" w:eastAsia="MS Mincho" w:hAnsi="Arial" w:cs="Arial"/>
          <w:b/>
          <w:sz w:val="22"/>
          <w:szCs w:val="22"/>
          <w:u w:val="single"/>
        </w:rPr>
      </w:pPr>
    </w:p>
    <w:p w:rsidR="001A4A8E" w:rsidRDefault="001A4A8E" w:rsidP="001A4A8E">
      <w:pPr>
        <w:pStyle w:val="PlainText"/>
        <w:rPr>
          <w:rFonts w:ascii="Arial" w:eastAsia="MS Mincho" w:hAnsi="Arial" w:cs="Arial"/>
          <w:b/>
          <w:sz w:val="22"/>
          <w:szCs w:val="22"/>
          <w:u w:val="single"/>
        </w:rPr>
      </w:pPr>
      <w:r>
        <w:rPr>
          <w:rFonts w:ascii="Arial" w:eastAsia="MS Mincho" w:hAnsi="Arial" w:cs="Arial"/>
          <w:b/>
          <w:sz w:val="22"/>
          <w:szCs w:val="22"/>
          <w:u w:val="single"/>
        </w:rPr>
        <w:lastRenderedPageBreak/>
        <w:t>Note:  Articles 36-38 raise funds for the Proposed School Budget</w:t>
      </w:r>
    </w:p>
    <w:p w:rsidR="001A4A8E" w:rsidRDefault="001A4A8E" w:rsidP="001A4A8E">
      <w:pPr>
        <w:autoSpaceDE w:val="0"/>
        <w:autoSpaceDN w:val="0"/>
        <w:adjustRightInd w:val="0"/>
        <w:rPr>
          <w:rFonts w:cs="Arial"/>
          <w:bCs/>
          <w:iCs/>
          <w:sz w:val="22"/>
          <w:szCs w:val="22"/>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t>To see what sum the voters of the Town of Frenchboro will appropriate for  the total cost of funding public education from kindergarten to grade 12 as described in the Essential Programs and Services Funding Act (</w:t>
      </w:r>
      <w:r>
        <w:rPr>
          <w:b/>
          <w:bCs/>
          <w:iCs/>
        </w:rPr>
        <w:t>Recommend $88,262</w:t>
      </w:r>
      <w:r>
        <w:rPr>
          <w:bCs/>
          <w:iCs/>
        </w:rPr>
        <w:t>) and to see what sum the voters of the Town of Frenchboro will raise as the Town’s contribution to the total cost of funding public education from kindergarten to grade 12 as described in the Essential Programs and Services Funding Act in accordance with the Maine Revised Statutes, Title 20-A, section 15688 for the period July 1, 2011 to June 30, 2012.</w:t>
      </w:r>
    </w:p>
    <w:p w:rsidR="001A4A8E" w:rsidRDefault="001A4A8E" w:rsidP="001A4A8E">
      <w:pPr>
        <w:autoSpaceDE w:val="0"/>
        <w:autoSpaceDN w:val="0"/>
        <w:adjustRightInd w:val="0"/>
        <w:rPr>
          <w:rFonts w:cs="Arial"/>
          <w:sz w:val="22"/>
          <w:szCs w:val="22"/>
        </w:rPr>
      </w:pPr>
    </w:p>
    <w:p w:rsidR="001A4A8E" w:rsidRDefault="001A4A8E" w:rsidP="001A4A8E">
      <w:pPr>
        <w:autoSpaceDE w:val="0"/>
        <w:autoSpaceDN w:val="0"/>
        <w:adjustRightInd w:val="0"/>
        <w:ind w:left="1440"/>
        <w:rPr>
          <w:bCs/>
          <w:iCs/>
        </w:rPr>
      </w:pPr>
      <w:r>
        <w:rPr>
          <w:bCs/>
          <w:iCs/>
        </w:rPr>
        <w:t>School Committee recommends</w:t>
      </w:r>
      <w:r>
        <w:rPr>
          <w:bCs/>
          <w:iCs/>
        </w:rPr>
        <w:tab/>
      </w:r>
      <w:r>
        <w:rPr>
          <w:b/>
          <w:bCs/>
          <w:u w:val="single"/>
        </w:rPr>
        <w:t>$86,514</w:t>
      </w:r>
    </w:p>
    <w:p w:rsidR="001A4A8E" w:rsidRDefault="001A4A8E" w:rsidP="001A4A8E">
      <w:pPr>
        <w:autoSpaceDE w:val="0"/>
        <w:autoSpaceDN w:val="0"/>
        <w:adjustRightInd w:val="0"/>
        <w:ind w:left="1440"/>
        <w:rPr>
          <w:bCs/>
          <w:i/>
          <w:iCs/>
        </w:rPr>
      </w:pPr>
    </w:p>
    <w:p w:rsidR="001A4A8E" w:rsidRDefault="001A4A8E" w:rsidP="001A4A8E">
      <w:pPr>
        <w:autoSpaceDE w:val="0"/>
        <w:autoSpaceDN w:val="0"/>
        <w:adjustRightInd w:val="0"/>
        <w:ind w:left="1440"/>
        <w:rPr>
          <w:bCs/>
          <w:i/>
          <w:iCs/>
        </w:rPr>
      </w:pPr>
      <w:r>
        <w:rPr>
          <w:bCs/>
          <w:i/>
          <w:iCs/>
        </w:rPr>
        <w:t>Explanation:  The Town of Frenchboro’s contribution to the total cost of funding public education from kindergarten to grade 12 as described in the Essential Programs and Services Funding Act is the amount of money determined by state law to be the minimum amount that a municipality must raise in order to receive the full amount of state dollars.</w:t>
      </w:r>
    </w:p>
    <w:p w:rsidR="001A4A8E" w:rsidRDefault="001A4A8E" w:rsidP="001A4A8E">
      <w:pPr>
        <w:autoSpaceDE w:val="0"/>
        <w:autoSpaceDN w:val="0"/>
        <w:adjustRightInd w:val="0"/>
        <w:ind w:left="1440"/>
        <w:rPr>
          <w:rFonts w:cs="Arial"/>
          <w:sz w:val="22"/>
          <w:szCs w:val="22"/>
        </w:rPr>
      </w:pPr>
    </w:p>
    <w:p w:rsidR="001A4A8E" w:rsidRDefault="001A4A8E" w:rsidP="001A4A8E">
      <w:pPr>
        <w:autoSpaceDE w:val="0"/>
        <w:autoSpaceDN w:val="0"/>
        <w:adjustRightInd w:val="0"/>
        <w:ind w:left="720" w:firstLine="720"/>
        <w:rPr>
          <w:rFonts w:cs="Arial"/>
          <w:b/>
          <w:bCs/>
          <w:sz w:val="22"/>
          <w:szCs w:val="22"/>
        </w:rPr>
      </w:pPr>
    </w:p>
    <w:p w:rsidR="001A4A8E" w:rsidRDefault="001A4A8E" w:rsidP="001A4A8E">
      <w:pPr>
        <w:numPr>
          <w:ilvl w:val="0"/>
          <w:numId w:val="5"/>
        </w:numPr>
        <w:tabs>
          <w:tab w:val="clear" w:pos="1674"/>
          <w:tab w:val="num" w:pos="1404"/>
        </w:tabs>
        <w:autoSpaceDE w:val="0"/>
        <w:autoSpaceDN w:val="0"/>
        <w:adjustRightInd w:val="0"/>
        <w:ind w:left="1404"/>
        <w:rPr>
          <w:rFonts w:cs="Arial"/>
          <w:bCs/>
          <w:sz w:val="22"/>
          <w:szCs w:val="22"/>
        </w:rPr>
      </w:pPr>
      <w:r w:rsidRPr="000E4399">
        <w:rPr>
          <w:rFonts w:cs="Arial"/>
          <w:bCs/>
          <w:sz w:val="22"/>
          <w:szCs w:val="22"/>
        </w:rPr>
        <w:t xml:space="preserve">To see </w:t>
      </w:r>
      <w:r>
        <w:rPr>
          <w:rFonts w:cs="Arial"/>
          <w:bCs/>
          <w:sz w:val="22"/>
          <w:szCs w:val="22"/>
        </w:rPr>
        <w:t>what sum the voters of the Town of Frenchboro will raise and appropriate for the annual payments of debt service previously approved by the legislative body for non-state-funded school construction projects, non-state-funded portions of school construction projects, and minor capital projects in addition to the funds appropriated as the local share of the Town of Frenchboro’s contribution to the total cost of funding public education from kindergarten to grade 12 for the period July 1, 2011- June, 30, 2012.</w:t>
      </w:r>
    </w:p>
    <w:p w:rsidR="001A4A8E" w:rsidRDefault="001A4A8E" w:rsidP="001A4A8E">
      <w:pPr>
        <w:autoSpaceDE w:val="0"/>
        <w:autoSpaceDN w:val="0"/>
        <w:adjustRightInd w:val="0"/>
        <w:ind w:left="1404"/>
        <w:rPr>
          <w:rFonts w:cs="Arial"/>
          <w:bCs/>
          <w:sz w:val="22"/>
          <w:szCs w:val="22"/>
        </w:rPr>
      </w:pPr>
    </w:p>
    <w:p w:rsidR="001A4A8E" w:rsidRDefault="001A4A8E" w:rsidP="001A4A8E">
      <w:pPr>
        <w:autoSpaceDE w:val="0"/>
        <w:autoSpaceDN w:val="0"/>
        <w:adjustRightInd w:val="0"/>
        <w:ind w:left="1404"/>
        <w:rPr>
          <w:rFonts w:cs="Arial"/>
          <w:bCs/>
          <w:sz w:val="22"/>
          <w:szCs w:val="22"/>
        </w:rPr>
      </w:pPr>
      <w:r>
        <w:rPr>
          <w:rFonts w:cs="Arial"/>
          <w:bCs/>
          <w:sz w:val="22"/>
          <w:szCs w:val="22"/>
        </w:rPr>
        <w:t xml:space="preserve">School Committee recommends </w:t>
      </w:r>
      <w:r w:rsidRPr="000E4399">
        <w:rPr>
          <w:rFonts w:cs="Arial"/>
          <w:b/>
          <w:bCs/>
          <w:sz w:val="22"/>
          <w:szCs w:val="22"/>
          <w:u w:val="single"/>
        </w:rPr>
        <w:t>$-0</w:t>
      </w:r>
      <w:r>
        <w:rPr>
          <w:rFonts w:cs="Arial"/>
          <w:bCs/>
          <w:sz w:val="22"/>
          <w:szCs w:val="22"/>
        </w:rPr>
        <w:t>-</w:t>
      </w:r>
    </w:p>
    <w:p w:rsidR="001A4A8E" w:rsidRDefault="001A4A8E" w:rsidP="001A4A8E">
      <w:pPr>
        <w:autoSpaceDE w:val="0"/>
        <w:autoSpaceDN w:val="0"/>
        <w:adjustRightInd w:val="0"/>
        <w:ind w:left="1404"/>
        <w:rPr>
          <w:rFonts w:cs="Arial"/>
          <w:bCs/>
          <w:sz w:val="22"/>
          <w:szCs w:val="22"/>
        </w:rPr>
      </w:pPr>
    </w:p>
    <w:p w:rsidR="001A4A8E" w:rsidRDefault="001A4A8E" w:rsidP="001A4A8E">
      <w:pPr>
        <w:autoSpaceDE w:val="0"/>
        <w:autoSpaceDN w:val="0"/>
        <w:adjustRightInd w:val="0"/>
        <w:ind w:left="1404"/>
        <w:rPr>
          <w:rFonts w:cs="Arial"/>
          <w:bCs/>
          <w:sz w:val="22"/>
          <w:szCs w:val="22"/>
        </w:rPr>
      </w:pPr>
      <w:r>
        <w:rPr>
          <w:rFonts w:cs="Arial"/>
          <w:bCs/>
          <w:sz w:val="22"/>
          <w:szCs w:val="22"/>
        </w:rPr>
        <w:t>Explanation:  Non-state-funded debt service is the amount of money needed for the annual payments on the Town of Frenchboro’s long-term debt for major capital school constructions projects and minor capital renovation projects that are not approved for state subsidy.</w:t>
      </w:r>
    </w:p>
    <w:p w:rsidR="001A4A8E" w:rsidRDefault="001A4A8E" w:rsidP="001A4A8E">
      <w:pPr>
        <w:autoSpaceDE w:val="0"/>
        <w:autoSpaceDN w:val="0"/>
        <w:adjustRightInd w:val="0"/>
        <w:ind w:left="1404"/>
        <w:rPr>
          <w:rFonts w:cs="Arial"/>
          <w:bCs/>
          <w:sz w:val="22"/>
          <w:szCs w:val="22"/>
        </w:rPr>
      </w:pPr>
    </w:p>
    <w:p w:rsidR="001A4A8E" w:rsidRPr="00F80FFD" w:rsidRDefault="001A4A8E" w:rsidP="001A4A8E">
      <w:pPr>
        <w:autoSpaceDE w:val="0"/>
        <w:autoSpaceDN w:val="0"/>
        <w:adjustRightInd w:val="0"/>
        <w:ind w:left="1404"/>
        <w:rPr>
          <w:rFonts w:cs="Arial"/>
          <w:b/>
          <w:bCs/>
          <w:sz w:val="22"/>
          <w:szCs w:val="22"/>
        </w:rPr>
      </w:pPr>
      <w:r>
        <w:rPr>
          <w:rFonts w:cs="Arial"/>
          <w:b/>
          <w:bCs/>
          <w:sz w:val="22"/>
          <w:szCs w:val="22"/>
        </w:rPr>
        <w:t>Written Ballot V</w:t>
      </w:r>
      <w:r w:rsidRPr="00F80FFD">
        <w:rPr>
          <w:rFonts w:cs="Arial"/>
          <w:b/>
          <w:bCs/>
          <w:sz w:val="22"/>
          <w:szCs w:val="22"/>
        </w:rPr>
        <w:t>ote Required</w:t>
      </w:r>
    </w:p>
    <w:p w:rsidR="001A4A8E" w:rsidRDefault="001A4A8E" w:rsidP="001A4A8E">
      <w:pPr>
        <w:autoSpaceDE w:val="0"/>
        <w:autoSpaceDN w:val="0"/>
        <w:adjustRightInd w:val="0"/>
        <w:ind w:left="720" w:firstLine="720"/>
        <w:rPr>
          <w:rFonts w:cs="Arial"/>
          <w:b/>
          <w:bCs/>
          <w:sz w:val="22"/>
          <w:szCs w:val="22"/>
        </w:rPr>
      </w:pPr>
    </w:p>
    <w:p w:rsidR="001A4A8E" w:rsidRDefault="001A4A8E" w:rsidP="001A4A8E">
      <w:pPr>
        <w:autoSpaceDE w:val="0"/>
        <w:autoSpaceDN w:val="0"/>
        <w:adjustRightInd w:val="0"/>
        <w:ind w:left="720" w:firstLine="720"/>
        <w:rPr>
          <w:rFonts w:cs="Arial"/>
          <w:b/>
          <w:bCs/>
          <w:sz w:val="22"/>
          <w:szCs w:val="22"/>
        </w:rPr>
      </w:pPr>
    </w:p>
    <w:p w:rsidR="001A4A8E" w:rsidRDefault="001A4A8E" w:rsidP="001A4A8E">
      <w:pPr>
        <w:autoSpaceDE w:val="0"/>
        <w:autoSpaceDN w:val="0"/>
        <w:adjustRightInd w:val="0"/>
        <w:ind w:left="720" w:firstLine="720"/>
        <w:rPr>
          <w:rFonts w:cs="Arial"/>
          <w:b/>
          <w:bCs/>
          <w:sz w:val="22"/>
          <w:szCs w:val="22"/>
        </w:rPr>
      </w:pPr>
    </w:p>
    <w:p w:rsidR="001A4A8E" w:rsidRDefault="001A4A8E" w:rsidP="001A4A8E">
      <w:pPr>
        <w:autoSpaceDE w:val="0"/>
        <w:autoSpaceDN w:val="0"/>
        <w:adjustRightInd w:val="0"/>
        <w:ind w:left="720" w:firstLine="720"/>
        <w:rPr>
          <w:rFonts w:cs="Arial"/>
          <w:b/>
          <w:bCs/>
          <w:sz w:val="22"/>
          <w:szCs w:val="22"/>
        </w:rPr>
      </w:pPr>
    </w:p>
    <w:p w:rsidR="001A4A8E" w:rsidRDefault="001A4A8E" w:rsidP="001A4A8E">
      <w:pPr>
        <w:autoSpaceDE w:val="0"/>
        <w:autoSpaceDN w:val="0"/>
        <w:adjustRightInd w:val="0"/>
        <w:ind w:left="720" w:firstLine="720"/>
        <w:rPr>
          <w:rFonts w:cs="Arial"/>
          <w:b/>
          <w:bCs/>
          <w:sz w:val="22"/>
          <w:szCs w:val="22"/>
        </w:rPr>
      </w:pPr>
    </w:p>
    <w:p w:rsidR="001A4A8E" w:rsidRDefault="001A4A8E" w:rsidP="001A4A8E">
      <w:pPr>
        <w:autoSpaceDE w:val="0"/>
        <w:autoSpaceDN w:val="0"/>
        <w:adjustRightInd w:val="0"/>
        <w:ind w:left="720" w:firstLine="720"/>
        <w:rPr>
          <w:rFonts w:cs="Arial"/>
          <w:b/>
          <w:bCs/>
          <w:sz w:val="22"/>
          <w:szCs w:val="22"/>
        </w:rPr>
      </w:pPr>
    </w:p>
    <w:p w:rsidR="001A4A8E" w:rsidRDefault="001A4A8E" w:rsidP="001A4A8E">
      <w:pPr>
        <w:autoSpaceDE w:val="0"/>
        <w:autoSpaceDN w:val="0"/>
        <w:adjustRightInd w:val="0"/>
        <w:ind w:left="720" w:firstLine="720"/>
        <w:rPr>
          <w:rFonts w:cs="Arial"/>
          <w:b/>
          <w:bCs/>
          <w:sz w:val="22"/>
          <w:szCs w:val="22"/>
        </w:rPr>
      </w:pPr>
    </w:p>
    <w:p w:rsidR="001A4A8E" w:rsidRDefault="001A4A8E" w:rsidP="001A4A8E">
      <w:pPr>
        <w:autoSpaceDE w:val="0"/>
        <w:autoSpaceDN w:val="0"/>
        <w:adjustRightInd w:val="0"/>
        <w:ind w:left="720" w:firstLine="720"/>
        <w:rPr>
          <w:rFonts w:cs="Arial"/>
          <w:b/>
          <w:bCs/>
          <w:sz w:val="22"/>
          <w:szCs w:val="22"/>
        </w:rPr>
      </w:pPr>
    </w:p>
    <w:p w:rsidR="0034492F" w:rsidRDefault="0034492F" w:rsidP="001A4A8E">
      <w:pPr>
        <w:autoSpaceDE w:val="0"/>
        <w:autoSpaceDN w:val="0"/>
        <w:adjustRightInd w:val="0"/>
        <w:ind w:left="720" w:firstLine="720"/>
        <w:rPr>
          <w:rFonts w:cs="Arial"/>
          <w:b/>
          <w:bCs/>
          <w:sz w:val="22"/>
          <w:szCs w:val="22"/>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lastRenderedPageBreak/>
        <w:t xml:space="preserve">To see what sum the voters of the Town of Frenchboro will raise and appropriate in additional local funds for school purposes </w:t>
      </w:r>
      <w:r w:rsidRPr="00F80FFD">
        <w:rPr>
          <w:b/>
          <w:bCs/>
          <w:iCs/>
        </w:rPr>
        <w:t>(Recommend: $</w:t>
      </w:r>
      <w:r>
        <w:rPr>
          <w:b/>
          <w:bCs/>
          <w:iCs/>
        </w:rPr>
        <w:t>44,376</w:t>
      </w:r>
      <w:r>
        <w:rPr>
          <w:bCs/>
          <w:iCs/>
        </w:rPr>
        <w:t xml:space="preserve">  ) for the period July 1, 2011 to June 30, 2012, which exceeds the State’s Essential Programs and Services allocation model by (</w:t>
      </w:r>
      <w:r>
        <w:rPr>
          <w:b/>
          <w:bCs/>
          <w:iCs/>
        </w:rPr>
        <w:t>Recommend: $42,111</w:t>
      </w:r>
      <w:r>
        <w:rPr>
          <w:bCs/>
          <w:iCs/>
        </w:rPr>
        <w:t>) as required to fund the budget recommended by the school committee.</w:t>
      </w:r>
    </w:p>
    <w:p w:rsidR="001A4A8E" w:rsidRDefault="001A4A8E" w:rsidP="001A4A8E">
      <w:pPr>
        <w:autoSpaceDE w:val="0"/>
        <w:autoSpaceDN w:val="0"/>
        <w:adjustRightInd w:val="0"/>
        <w:ind w:left="1440"/>
        <w:rPr>
          <w:rFonts w:cs="Arial"/>
          <w:sz w:val="22"/>
          <w:szCs w:val="22"/>
        </w:rPr>
      </w:pPr>
    </w:p>
    <w:p w:rsidR="001A4A8E" w:rsidRDefault="001A4A8E" w:rsidP="001A4A8E">
      <w:pPr>
        <w:widowControl w:val="0"/>
        <w:autoSpaceDE w:val="0"/>
        <w:autoSpaceDN w:val="0"/>
        <w:adjustRightInd w:val="0"/>
        <w:ind w:left="1440"/>
        <w:rPr>
          <w:bCs/>
          <w:iCs/>
        </w:rPr>
      </w:pPr>
      <w:r>
        <w:rPr>
          <w:bCs/>
          <w:iCs/>
        </w:rPr>
        <w:t xml:space="preserve">The School Committee recommends </w:t>
      </w:r>
      <w:r>
        <w:rPr>
          <w:b/>
          <w:bCs/>
          <w:iCs/>
        </w:rPr>
        <w:t xml:space="preserve">$44,376 </w:t>
      </w:r>
      <w:r>
        <w:rPr>
          <w:bCs/>
          <w:iCs/>
        </w:rPr>
        <w:t xml:space="preserve">for additional local funds and gives the following reasons for exceeding the State’s Essential Programs and Services funding model by </w:t>
      </w:r>
      <w:r>
        <w:rPr>
          <w:b/>
          <w:bCs/>
          <w:iCs/>
        </w:rPr>
        <w:t>$42,111</w:t>
      </w:r>
      <w:r>
        <w:rPr>
          <w:bCs/>
          <w:iCs/>
        </w:rPr>
        <w:t>:  The State funding model underestimates the actual costs to fully fund the 2011-2012 budget.</w:t>
      </w:r>
    </w:p>
    <w:p w:rsidR="001A4A8E" w:rsidRDefault="001A4A8E" w:rsidP="001A4A8E">
      <w:pPr>
        <w:autoSpaceDE w:val="0"/>
        <w:autoSpaceDN w:val="0"/>
        <w:adjustRightInd w:val="0"/>
        <w:ind w:left="3600" w:firstLine="720"/>
        <w:rPr>
          <w:rFonts w:cs="Arial"/>
          <w:sz w:val="22"/>
          <w:szCs w:val="22"/>
        </w:rPr>
      </w:pPr>
    </w:p>
    <w:p w:rsidR="001A4A8E" w:rsidRDefault="001A4A8E" w:rsidP="001A4A8E">
      <w:pPr>
        <w:autoSpaceDE w:val="0"/>
        <w:autoSpaceDN w:val="0"/>
        <w:adjustRightInd w:val="0"/>
        <w:ind w:left="1440"/>
        <w:rPr>
          <w:rFonts w:cs="Arial"/>
          <w:i/>
        </w:rPr>
      </w:pPr>
      <w:r>
        <w:rPr>
          <w:rFonts w:cs="Arial"/>
          <w:i/>
        </w:rPr>
        <w:t>Explanation:  The additional local funds are those locally raised funds over and above the Town of Frenchboro’s local contribution to the total cost of funding public education from kindergarten to grade 12 as described in the Essential Programs and Services Funding Act  and local amounts raised for the annual payment on non-state funded debt service that will help achieve the Town of Frenchboro’s budget for educational programs.</w:t>
      </w:r>
    </w:p>
    <w:p w:rsidR="001A4A8E" w:rsidRDefault="001A4A8E" w:rsidP="001A4A8E">
      <w:pPr>
        <w:autoSpaceDE w:val="0"/>
        <w:autoSpaceDN w:val="0"/>
        <w:adjustRightInd w:val="0"/>
        <w:ind w:left="3600" w:firstLine="720"/>
        <w:rPr>
          <w:rFonts w:cs="Arial"/>
          <w:sz w:val="22"/>
          <w:szCs w:val="22"/>
        </w:rPr>
      </w:pPr>
    </w:p>
    <w:p w:rsidR="001A4A8E" w:rsidRPr="003971B4" w:rsidRDefault="001A4A8E" w:rsidP="001A4A8E">
      <w:pPr>
        <w:autoSpaceDE w:val="0"/>
        <w:autoSpaceDN w:val="0"/>
        <w:adjustRightInd w:val="0"/>
        <w:ind w:left="720" w:firstLine="720"/>
        <w:rPr>
          <w:rFonts w:cs="Arial"/>
          <w:bCs/>
          <w:iCs/>
        </w:rPr>
      </w:pPr>
      <w:r>
        <w:rPr>
          <w:rFonts w:cs="Arial"/>
          <w:bCs/>
          <w:iCs/>
        </w:rPr>
        <w:t xml:space="preserve">Note:  Articles 35-37 raise a total town appropriation of </w:t>
      </w:r>
      <w:r>
        <w:rPr>
          <w:rFonts w:cs="Arial"/>
          <w:b/>
          <w:bCs/>
          <w:iCs/>
          <w:u w:val="single"/>
        </w:rPr>
        <w:t>$130,890</w:t>
      </w:r>
    </w:p>
    <w:p w:rsidR="001A4A8E" w:rsidRDefault="001A4A8E" w:rsidP="001A4A8E">
      <w:pPr>
        <w:autoSpaceDE w:val="0"/>
        <w:autoSpaceDN w:val="0"/>
        <w:adjustRightInd w:val="0"/>
        <w:rPr>
          <w:rFonts w:cs="Arial"/>
          <w:sz w:val="22"/>
          <w:szCs w:val="22"/>
        </w:rPr>
      </w:pPr>
    </w:p>
    <w:p w:rsidR="0034492F" w:rsidRDefault="0034492F" w:rsidP="001A4A8E">
      <w:pPr>
        <w:autoSpaceDE w:val="0"/>
        <w:autoSpaceDN w:val="0"/>
        <w:adjustRightInd w:val="0"/>
        <w:rPr>
          <w:rFonts w:cs="Arial"/>
          <w:sz w:val="22"/>
          <w:szCs w:val="22"/>
        </w:rPr>
      </w:pPr>
    </w:p>
    <w:p w:rsidR="001A4A8E" w:rsidRDefault="001A4A8E" w:rsidP="001A4A8E">
      <w:pPr>
        <w:pStyle w:val="PlainText"/>
        <w:rPr>
          <w:rFonts w:ascii="Arial" w:eastAsia="MS Mincho" w:hAnsi="Arial" w:cs="Arial"/>
          <w:b/>
          <w:sz w:val="22"/>
          <w:szCs w:val="22"/>
          <w:u w:val="single"/>
        </w:rPr>
      </w:pPr>
      <w:r>
        <w:rPr>
          <w:rFonts w:ascii="Arial" w:eastAsia="MS Mincho" w:hAnsi="Arial" w:cs="Arial"/>
          <w:b/>
          <w:sz w:val="22"/>
          <w:szCs w:val="22"/>
          <w:u w:val="single"/>
        </w:rPr>
        <w:t xml:space="preserve">Note:  Article 39 summarizes the proposed school budget and does not authorize any additional expenditures </w:t>
      </w:r>
    </w:p>
    <w:p w:rsidR="001A4A8E" w:rsidRDefault="001A4A8E" w:rsidP="001A4A8E">
      <w:pPr>
        <w:pStyle w:val="PlainText"/>
        <w:rPr>
          <w:rFonts w:ascii="Arial" w:eastAsia="MS Mincho" w:hAnsi="Arial" w:cs="Arial"/>
          <w:b/>
          <w:sz w:val="22"/>
          <w:szCs w:val="22"/>
          <w:u w:val="single"/>
        </w:rPr>
      </w:pPr>
    </w:p>
    <w:p w:rsidR="001A4A8E" w:rsidRDefault="001A4A8E" w:rsidP="001A4A8E">
      <w:pPr>
        <w:keepNext/>
        <w:keepLines/>
        <w:numPr>
          <w:ilvl w:val="0"/>
          <w:numId w:val="5"/>
        </w:numPr>
        <w:tabs>
          <w:tab w:val="clear" w:pos="1674"/>
          <w:tab w:val="num" w:pos="1404"/>
        </w:tabs>
        <w:autoSpaceDE w:val="0"/>
        <w:autoSpaceDN w:val="0"/>
        <w:adjustRightInd w:val="0"/>
        <w:ind w:left="1404"/>
        <w:rPr>
          <w:bCs/>
          <w:iCs/>
        </w:rPr>
      </w:pPr>
      <w:r>
        <w:rPr>
          <w:bCs/>
          <w:iCs/>
        </w:rPr>
        <w:t xml:space="preserve">To see what sum the voters of the Town of Frenchboro will authorize the School Committee to expend for the fiscal year beginning July 1, 2011 and ending June 30, 2012 from the Town’s contribution to the total cost of funding public education from kindergarten to grade 12 as described in the Essential Programs and Services Funding Act, non-state-funded school construction projects, additional local funds for school purposes under the Maine Revised Statutes, Title 20-A, section 15690, unexpended balances, tuition receipts, state subsidy and other receipts for the support of schools. </w:t>
      </w:r>
    </w:p>
    <w:p w:rsidR="001A4A8E" w:rsidRDefault="001A4A8E" w:rsidP="001A4A8E">
      <w:pPr>
        <w:ind w:left="1440"/>
        <w:rPr>
          <w:color w:val="000000"/>
          <w:sz w:val="22"/>
          <w:szCs w:val="22"/>
        </w:rPr>
      </w:pPr>
    </w:p>
    <w:p w:rsidR="001A4A8E" w:rsidRDefault="001A4A8E" w:rsidP="001A4A8E">
      <w:pPr>
        <w:autoSpaceDE w:val="0"/>
        <w:autoSpaceDN w:val="0"/>
        <w:adjustRightInd w:val="0"/>
        <w:ind w:left="720" w:firstLine="720"/>
        <w:rPr>
          <w:rFonts w:cs="Arial"/>
          <w:b/>
          <w:bCs/>
          <w:iCs/>
        </w:rPr>
      </w:pPr>
      <w:r>
        <w:rPr>
          <w:rFonts w:cs="Arial"/>
          <w:bCs/>
          <w:iCs/>
        </w:rPr>
        <w:t>School Committee recommends</w:t>
      </w:r>
      <w:r>
        <w:rPr>
          <w:rFonts w:cs="Arial"/>
          <w:bCs/>
          <w:iCs/>
        </w:rPr>
        <w:tab/>
      </w:r>
      <w:r w:rsidRPr="00BE3924">
        <w:rPr>
          <w:rFonts w:cs="Arial"/>
          <w:b/>
          <w:bCs/>
          <w:iCs/>
        </w:rPr>
        <w:t>$</w:t>
      </w:r>
      <w:r>
        <w:rPr>
          <w:rFonts w:cs="Arial"/>
          <w:b/>
          <w:bCs/>
          <w:iCs/>
        </w:rPr>
        <w:t>181,216</w:t>
      </w:r>
    </w:p>
    <w:p w:rsidR="001A4A8E" w:rsidRDefault="001A4A8E" w:rsidP="001A4A8E">
      <w:pPr>
        <w:autoSpaceDE w:val="0"/>
        <w:autoSpaceDN w:val="0"/>
        <w:adjustRightInd w:val="0"/>
        <w:ind w:left="720" w:firstLine="720"/>
        <w:rPr>
          <w:rFonts w:cs="Arial"/>
          <w:b/>
          <w:bCs/>
          <w:iCs/>
        </w:rPr>
      </w:pPr>
    </w:p>
    <w:p w:rsidR="001A4A8E" w:rsidRPr="00C05284" w:rsidRDefault="001A4A8E" w:rsidP="001A4A8E">
      <w:pPr>
        <w:numPr>
          <w:ilvl w:val="0"/>
          <w:numId w:val="5"/>
        </w:numPr>
        <w:tabs>
          <w:tab w:val="clear" w:pos="1674"/>
          <w:tab w:val="num" w:pos="1404"/>
        </w:tabs>
        <w:autoSpaceDE w:val="0"/>
        <w:autoSpaceDN w:val="0"/>
        <w:adjustRightInd w:val="0"/>
        <w:ind w:left="1404"/>
        <w:rPr>
          <w:rFonts w:cs="Arial"/>
          <w:b/>
          <w:bCs/>
          <w:iCs/>
        </w:rPr>
      </w:pPr>
      <w:r>
        <w:rPr>
          <w:rFonts w:cs="Arial"/>
          <w:bCs/>
          <w:iCs/>
        </w:rPr>
        <w:t>In addition to the amount in Articles 21-35, shall the School Committee be authorized to expend such other sums as may be received from federal or state grants or programs or other sources during the fiscal year 2011-2012 for school purposes provided that such grants, programs or other sources do not require the expenditure of other funds not previously appropriated?</w:t>
      </w:r>
    </w:p>
    <w:p w:rsidR="001A4A8E" w:rsidRDefault="001A4A8E" w:rsidP="001A4A8E">
      <w:pPr>
        <w:autoSpaceDE w:val="0"/>
        <w:autoSpaceDN w:val="0"/>
        <w:adjustRightInd w:val="0"/>
        <w:ind w:left="1404"/>
        <w:rPr>
          <w:rFonts w:cs="Arial"/>
          <w:bCs/>
          <w:iCs/>
        </w:rPr>
      </w:pPr>
    </w:p>
    <w:p w:rsidR="001A4A8E" w:rsidRDefault="001A4A8E" w:rsidP="001A4A8E">
      <w:pPr>
        <w:autoSpaceDE w:val="0"/>
        <w:autoSpaceDN w:val="0"/>
        <w:adjustRightInd w:val="0"/>
        <w:ind w:left="1404"/>
        <w:rPr>
          <w:rFonts w:cs="Arial"/>
          <w:bCs/>
          <w:iCs/>
        </w:rPr>
      </w:pPr>
      <w:r>
        <w:rPr>
          <w:rFonts w:cs="Arial"/>
          <w:bCs/>
          <w:iCs/>
        </w:rPr>
        <w:t>School Committee recommends passage.</w:t>
      </w:r>
    </w:p>
    <w:p w:rsidR="001A4A8E" w:rsidRDefault="001A4A8E" w:rsidP="001A4A8E">
      <w:pPr>
        <w:autoSpaceDE w:val="0"/>
        <w:autoSpaceDN w:val="0"/>
        <w:adjustRightInd w:val="0"/>
        <w:ind w:left="1404"/>
        <w:rPr>
          <w:rFonts w:cs="Arial"/>
          <w:b/>
          <w:bCs/>
          <w:iCs/>
        </w:rPr>
      </w:pPr>
      <w:r>
        <w:rPr>
          <w:rFonts w:cs="Arial"/>
          <w:bCs/>
          <w:iCs/>
        </w:rPr>
        <w:t xml:space="preserve">Note:  Current year totals:  $ 23,868  </w:t>
      </w:r>
    </w:p>
    <w:p w:rsidR="001A4A8E" w:rsidRPr="00C05284" w:rsidRDefault="001A4A8E" w:rsidP="001A4A8E">
      <w:pPr>
        <w:autoSpaceDE w:val="0"/>
        <w:autoSpaceDN w:val="0"/>
        <w:adjustRightInd w:val="0"/>
        <w:ind w:left="720" w:firstLine="720"/>
        <w:rPr>
          <w:rFonts w:cs="Arial"/>
          <w:b/>
          <w:bCs/>
          <w:iCs/>
        </w:rPr>
      </w:pPr>
    </w:p>
    <w:p w:rsidR="001A4A8E" w:rsidRPr="004806ED" w:rsidRDefault="001A4A8E" w:rsidP="001A4A8E">
      <w:pPr>
        <w:keepNext/>
        <w:keepLines/>
        <w:numPr>
          <w:ilvl w:val="0"/>
          <w:numId w:val="5"/>
        </w:numPr>
        <w:tabs>
          <w:tab w:val="clear" w:pos="1674"/>
          <w:tab w:val="num" w:pos="1404"/>
        </w:tabs>
        <w:autoSpaceDE w:val="0"/>
        <w:autoSpaceDN w:val="0"/>
        <w:adjustRightInd w:val="0"/>
        <w:ind w:left="1404"/>
      </w:pPr>
      <w:r w:rsidRPr="004806ED">
        <w:t>To see if the voters of the Town of Frenchboro will authorize the school committee to have the Frenchboro Elementary School remain open for the 2011-2012 school year with a projected enrollment of approximately eleven students.</w:t>
      </w:r>
    </w:p>
    <w:p w:rsidR="001A4A8E" w:rsidRPr="004806ED" w:rsidRDefault="001A4A8E" w:rsidP="001A4A8E">
      <w:pPr>
        <w:autoSpaceDE w:val="0"/>
        <w:autoSpaceDN w:val="0"/>
        <w:adjustRightInd w:val="0"/>
        <w:ind w:left="1404"/>
      </w:pPr>
    </w:p>
    <w:p w:rsidR="001A4A8E" w:rsidRDefault="001A4A8E" w:rsidP="001A4A8E">
      <w:pPr>
        <w:autoSpaceDE w:val="0"/>
        <w:autoSpaceDN w:val="0"/>
        <w:adjustRightInd w:val="0"/>
        <w:ind w:left="1404"/>
      </w:pPr>
      <w:r w:rsidRPr="004806ED">
        <w:t>School Committee recommends passage.</w:t>
      </w:r>
      <w:bookmarkStart w:id="16" w:name="_Toc200745301"/>
    </w:p>
    <w:p w:rsidR="001A4A8E" w:rsidRDefault="001A4A8E" w:rsidP="001A4A8E">
      <w:pPr>
        <w:pStyle w:val="Heading2"/>
        <w:keepNext w:val="0"/>
        <w:rPr>
          <w:rFonts w:ascii="Times New Roman" w:hAnsi="Times New Roman" w:cs="Times New Roman"/>
        </w:rPr>
      </w:pPr>
      <w:r w:rsidRPr="004806ED">
        <w:rPr>
          <w:rFonts w:ascii="Times New Roman" w:hAnsi="Times New Roman" w:cs="Times New Roman"/>
        </w:rPr>
        <w:lastRenderedPageBreak/>
        <w:t>Municipal Operational Articles</w:t>
      </w:r>
      <w:bookmarkEnd w:id="16"/>
    </w:p>
    <w:p w:rsidR="001A4A8E" w:rsidRPr="004806ED" w:rsidRDefault="001A4A8E" w:rsidP="001A4A8E"/>
    <w:p w:rsidR="001A4A8E" w:rsidRPr="004806ED" w:rsidRDefault="001A4A8E" w:rsidP="001A4A8E">
      <w:pPr>
        <w:keepLines/>
        <w:numPr>
          <w:ilvl w:val="0"/>
          <w:numId w:val="5"/>
        </w:numPr>
        <w:tabs>
          <w:tab w:val="clear" w:pos="1674"/>
          <w:tab w:val="num" w:pos="1404"/>
        </w:tabs>
        <w:autoSpaceDE w:val="0"/>
        <w:autoSpaceDN w:val="0"/>
        <w:adjustRightInd w:val="0"/>
        <w:ind w:left="1404"/>
      </w:pPr>
      <w:r w:rsidRPr="004806ED">
        <w:t>To see if the voters of the Town of Frenchboro will vote to authorize the establishment of subcategories within the Fire Department Reserve Account to include: Fire Department Vehicle Reserve, Dry Hydrant Reserve Account, Gear/Equipment Replacement Reserve Account, and Fire Bay Improvements  Reserve Account.</w:t>
      </w:r>
    </w:p>
    <w:p w:rsidR="001A4A8E" w:rsidRPr="004806ED" w:rsidRDefault="001A4A8E" w:rsidP="001A4A8E">
      <w:pPr>
        <w:keepLines/>
        <w:autoSpaceDE w:val="0"/>
        <w:autoSpaceDN w:val="0"/>
        <w:adjustRightInd w:val="0"/>
        <w:ind w:left="1404"/>
      </w:pPr>
    </w:p>
    <w:p w:rsidR="001A4A8E" w:rsidRDefault="001A4A8E" w:rsidP="001A4A8E">
      <w:pPr>
        <w:keepLines/>
        <w:autoSpaceDE w:val="0"/>
        <w:autoSpaceDN w:val="0"/>
        <w:adjustRightInd w:val="0"/>
        <w:ind w:left="1404"/>
      </w:pPr>
      <w:r w:rsidRPr="004806ED">
        <w:t xml:space="preserve">Note: This article does not authorize any additional expenditures. </w:t>
      </w:r>
      <w:r>
        <w:t xml:space="preserve"> </w:t>
      </w:r>
    </w:p>
    <w:p w:rsidR="001A4A8E" w:rsidRDefault="001A4A8E" w:rsidP="001A4A8E">
      <w:pPr>
        <w:keepLines/>
        <w:autoSpaceDE w:val="0"/>
        <w:autoSpaceDN w:val="0"/>
        <w:adjustRightInd w:val="0"/>
        <w:ind w:left="1404"/>
      </w:pPr>
    </w:p>
    <w:p w:rsidR="001A4A8E" w:rsidRPr="004806ED" w:rsidRDefault="001A4A8E" w:rsidP="001A4A8E">
      <w:pPr>
        <w:keepLines/>
        <w:autoSpaceDE w:val="0"/>
        <w:autoSpaceDN w:val="0"/>
        <w:adjustRightInd w:val="0"/>
        <w:ind w:left="1404"/>
      </w:pPr>
      <w:r w:rsidRPr="004806ED">
        <w:t>Fire Department Recommends Passage</w:t>
      </w:r>
    </w:p>
    <w:p w:rsidR="001A4A8E" w:rsidRDefault="001A4A8E" w:rsidP="001A4A8E">
      <w:pPr>
        <w:keepLines/>
        <w:autoSpaceDE w:val="0"/>
        <w:autoSpaceDN w:val="0"/>
        <w:adjustRightInd w:val="0"/>
        <w:ind w:left="1404"/>
        <w:rPr>
          <w:bCs/>
          <w:iCs/>
        </w:rPr>
      </w:pPr>
    </w:p>
    <w:p w:rsidR="001A4A8E" w:rsidRDefault="001A4A8E" w:rsidP="001A4A8E">
      <w:pPr>
        <w:keepLines/>
        <w:autoSpaceDE w:val="0"/>
        <w:autoSpaceDN w:val="0"/>
        <w:adjustRightInd w:val="0"/>
        <w:ind w:left="1404"/>
        <w:rPr>
          <w:bCs/>
          <w:iCs/>
        </w:rPr>
      </w:pPr>
    </w:p>
    <w:p w:rsidR="001A4A8E" w:rsidRDefault="001A4A8E" w:rsidP="001A4A8E">
      <w:pPr>
        <w:keepLines/>
        <w:numPr>
          <w:ilvl w:val="0"/>
          <w:numId w:val="5"/>
        </w:numPr>
        <w:tabs>
          <w:tab w:val="clear" w:pos="1674"/>
          <w:tab w:val="num" w:pos="1404"/>
        </w:tabs>
        <w:autoSpaceDE w:val="0"/>
        <w:autoSpaceDN w:val="0"/>
        <w:adjustRightInd w:val="0"/>
        <w:ind w:left="1404"/>
        <w:rPr>
          <w:bCs/>
          <w:iCs/>
        </w:rPr>
      </w:pPr>
      <w:r w:rsidRPr="00D66CF0">
        <w:rPr>
          <w:bCs/>
          <w:iCs/>
        </w:rPr>
        <w:t>To see if the voters of the Town of Frenchboro will approve the Board of Selectmen to enter into a loan agreement for an amount no greater than $40,000.00 for the purpose of purchasing a fire vehicle capable of responding to a structural fire.</w:t>
      </w:r>
    </w:p>
    <w:p w:rsidR="001A4A8E" w:rsidRDefault="001A4A8E" w:rsidP="001A4A8E">
      <w:pPr>
        <w:keepLines/>
        <w:autoSpaceDE w:val="0"/>
        <w:autoSpaceDN w:val="0"/>
        <w:adjustRightInd w:val="0"/>
        <w:ind w:left="1404"/>
        <w:rPr>
          <w:bCs/>
          <w:i/>
          <w:iCs/>
        </w:rPr>
      </w:pPr>
    </w:p>
    <w:p w:rsidR="001A4A8E" w:rsidRDefault="001A4A8E" w:rsidP="001A4A8E">
      <w:pPr>
        <w:keepLines/>
        <w:autoSpaceDE w:val="0"/>
        <w:autoSpaceDN w:val="0"/>
        <w:adjustRightInd w:val="0"/>
        <w:ind w:left="1404"/>
        <w:rPr>
          <w:bCs/>
          <w:i/>
          <w:iCs/>
        </w:rPr>
      </w:pPr>
      <w:r>
        <w:rPr>
          <w:bCs/>
          <w:i/>
          <w:iCs/>
        </w:rPr>
        <w:t>Explanation: the current fire vehicle is non operational and has been deemed out of commission. Passage of this warrant article will allow the Fire department and Selectboard to act upon an opportunity to acquire a new vehicle if it is deemed in the Town’s best interest.</w:t>
      </w:r>
    </w:p>
    <w:p w:rsidR="001A4A8E" w:rsidRDefault="001A4A8E" w:rsidP="001A4A8E">
      <w:pPr>
        <w:keepLines/>
        <w:autoSpaceDE w:val="0"/>
        <w:autoSpaceDN w:val="0"/>
        <w:adjustRightInd w:val="0"/>
        <w:ind w:left="1404"/>
        <w:rPr>
          <w:bCs/>
          <w:i/>
          <w:iCs/>
        </w:rPr>
      </w:pPr>
    </w:p>
    <w:p w:rsidR="001A4A8E" w:rsidRDefault="001A4A8E" w:rsidP="001A4A8E">
      <w:pPr>
        <w:keepLines/>
        <w:autoSpaceDE w:val="0"/>
        <w:autoSpaceDN w:val="0"/>
        <w:adjustRightInd w:val="0"/>
        <w:ind w:left="1404"/>
        <w:rPr>
          <w:bCs/>
          <w:iCs/>
        </w:rPr>
      </w:pPr>
      <w:r w:rsidRPr="006A4B2B">
        <w:rPr>
          <w:bCs/>
          <w:iCs/>
        </w:rPr>
        <w:t>Fire Department Recommends Passage</w:t>
      </w:r>
    </w:p>
    <w:p w:rsidR="001A4A8E" w:rsidRDefault="001A4A8E" w:rsidP="001A4A8E">
      <w:pPr>
        <w:keepLines/>
        <w:autoSpaceDE w:val="0"/>
        <w:autoSpaceDN w:val="0"/>
        <w:adjustRightInd w:val="0"/>
        <w:ind w:left="1404"/>
        <w:rPr>
          <w:bCs/>
          <w:iCs/>
        </w:rPr>
      </w:pPr>
    </w:p>
    <w:p w:rsidR="001A4A8E" w:rsidRPr="006A4B2B" w:rsidRDefault="001A4A8E" w:rsidP="001A4A8E">
      <w:pPr>
        <w:keepLines/>
        <w:autoSpaceDE w:val="0"/>
        <w:autoSpaceDN w:val="0"/>
        <w:adjustRightInd w:val="0"/>
        <w:ind w:left="1404"/>
        <w:rPr>
          <w:bCs/>
          <w:iCs/>
        </w:rPr>
      </w:pPr>
    </w:p>
    <w:p w:rsidR="001A4A8E" w:rsidRDefault="001A4A8E" w:rsidP="001A4A8E">
      <w:pPr>
        <w:keepLines/>
        <w:numPr>
          <w:ilvl w:val="0"/>
          <w:numId w:val="5"/>
        </w:numPr>
        <w:tabs>
          <w:tab w:val="clear" w:pos="1674"/>
          <w:tab w:val="num" w:pos="1404"/>
        </w:tabs>
        <w:autoSpaceDE w:val="0"/>
        <w:autoSpaceDN w:val="0"/>
        <w:adjustRightInd w:val="0"/>
        <w:ind w:left="1404"/>
        <w:rPr>
          <w:bCs/>
          <w:iCs/>
        </w:rPr>
      </w:pPr>
      <w:r>
        <w:rPr>
          <w:bCs/>
          <w:iCs/>
        </w:rPr>
        <w:t>To see if the voters of the Town of Frenchboro will amend the Articles to Elect Town Officials to remove the Treasurer as an elected official.</w:t>
      </w:r>
    </w:p>
    <w:p w:rsidR="001A4A8E" w:rsidRDefault="001A4A8E" w:rsidP="001A4A8E">
      <w:pPr>
        <w:keepLines/>
        <w:autoSpaceDE w:val="0"/>
        <w:autoSpaceDN w:val="0"/>
        <w:adjustRightInd w:val="0"/>
        <w:ind w:left="1404"/>
        <w:rPr>
          <w:bCs/>
          <w:iCs/>
        </w:rPr>
      </w:pPr>
    </w:p>
    <w:p w:rsidR="001A4A8E" w:rsidRPr="004B5628" w:rsidRDefault="001A4A8E" w:rsidP="001A4A8E">
      <w:pPr>
        <w:keepLines/>
        <w:autoSpaceDE w:val="0"/>
        <w:autoSpaceDN w:val="0"/>
        <w:adjustRightInd w:val="0"/>
        <w:ind w:left="1404"/>
        <w:rPr>
          <w:bCs/>
          <w:i/>
          <w:iCs/>
        </w:rPr>
      </w:pPr>
      <w:r w:rsidRPr="004B5628">
        <w:rPr>
          <w:bCs/>
          <w:i/>
          <w:iCs/>
        </w:rPr>
        <w:t>Explanation: The board recommends passa</w:t>
      </w:r>
      <w:r>
        <w:rPr>
          <w:bCs/>
          <w:i/>
          <w:iCs/>
        </w:rPr>
        <w:t>ge so that the position of the T</w:t>
      </w:r>
      <w:r w:rsidRPr="004B5628">
        <w:rPr>
          <w:bCs/>
          <w:i/>
          <w:iCs/>
        </w:rPr>
        <w:t xml:space="preserve">reasurer may be combined with that of Administrative Assistant. </w:t>
      </w:r>
      <w:r>
        <w:rPr>
          <w:bCs/>
          <w:i/>
          <w:iCs/>
        </w:rPr>
        <w:t>Changes would take effect at the 2012 Annual Town Meeting.</w:t>
      </w:r>
    </w:p>
    <w:p w:rsidR="001A4A8E" w:rsidRDefault="001A4A8E" w:rsidP="001A4A8E">
      <w:pPr>
        <w:keepLines/>
        <w:autoSpaceDE w:val="0"/>
        <w:autoSpaceDN w:val="0"/>
        <w:adjustRightInd w:val="0"/>
        <w:ind w:left="1404"/>
        <w:rPr>
          <w:bCs/>
          <w:iCs/>
        </w:rPr>
      </w:pPr>
    </w:p>
    <w:p w:rsidR="001A4A8E" w:rsidRDefault="001A4A8E" w:rsidP="001A4A8E">
      <w:pPr>
        <w:keepLines/>
        <w:autoSpaceDE w:val="0"/>
        <w:autoSpaceDN w:val="0"/>
        <w:adjustRightInd w:val="0"/>
        <w:ind w:left="1404"/>
        <w:rPr>
          <w:bCs/>
          <w:iCs/>
        </w:rPr>
      </w:pPr>
      <w:r>
        <w:rPr>
          <w:bCs/>
          <w:iCs/>
        </w:rPr>
        <w:t>Selectboard Recommends Passage</w:t>
      </w:r>
    </w:p>
    <w:p w:rsidR="001A4A8E" w:rsidRDefault="001A4A8E" w:rsidP="001A4A8E">
      <w:pPr>
        <w:keepLines/>
        <w:autoSpaceDE w:val="0"/>
        <w:autoSpaceDN w:val="0"/>
        <w:adjustRightInd w:val="0"/>
        <w:ind w:left="1404"/>
        <w:rPr>
          <w:bCs/>
          <w:iCs/>
        </w:rPr>
      </w:pPr>
    </w:p>
    <w:p w:rsidR="001A4A8E" w:rsidRDefault="001A4A8E" w:rsidP="001A4A8E">
      <w:pPr>
        <w:keepLines/>
        <w:autoSpaceDE w:val="0"/>
        <w:autoSpaceDN w:val="0"/>
        <w:adjustRightInd w:val="0"/>
        <w:ind w:left="1404"/>
        <w:rPr>
          <w:bCs/>
          <w:iCs/>
        </w:rPr>
      </w:pPr>
    </w:p>
    <w:p w:rsidR="001A4A8E" w:rsidRDefault="001A4A8E" w:rsidP="001A4A8E">
      <w:pPr>
        <w:keepLines/>
        <w:numPr>
          <w:ilvl w:val="0"/>
          <w:numId w:val="5"/>
        </w:numPr>
        <w:tabs>
          <w:tab w:val="clear" w:pos="1674"/>
          <w:tab w:val="num" w:pos="1404"/>
        </w:tabs>
        <w:autoSpaceDE w:val="0"/>
        <w:autoSpaceDN w:val="0"/>
        <w:adjustRightInd w:val="0"/>
        <w:ind w:left="1404"/>
        <w:rPr>
          <w:bCs/>
          <w:iCs/>
        </w:rPr>
      </w:pPr>
      <w:r>
        <w:rPr>
          <w:bCs/>
          <w:iCs/>
        </w:rPr>
        <w:t>To see if the voters of the Town of Frenchboro will approve the creation of a Town Administrator as an appointed position.</w:t>
      </w:r>
    </w:p>
    <w:p w:rsidR="001A4A8E" w:rsidRDefault="001A4A8E" w:rsidP="001A4A8E">
      <w:pPr>
        <w:keepLines/>
        <w:autoSpaceDE w:val="0"/>
        <w:autoSpaceDN w:val="0"/>
        <w:adjustRightInd w:val="0"/>
        <w:ind w:left="1404"/>
        <w:rPr>
          <w:bCs/>
          <w:iCs/>
        </w:rPr>
      </w:pPr>
    </w:p>
    <w:p w:rsidR="001A4A8E" w:rsidRDefault="001A4A8E" w:rsidP="001A4A8E">
      <w:pPr>
        <w:keepLines/>
        <w:autoSpaceDE w:val="0"/>
        <w:autoSpaceDN w:val="0"/>
        <w:adjustRightInd w:val="0"/>
        <w:ind w:left="1404"/>
        <w:rPr>
          <w:bCs/>
          <w:i/>
          <w:iCs/>
        </w:rPr>
      </w:pPr>
      <w:r w:rsidRPr="00EC79EE">
        <w:rPr>
          <w:bCs/>
          <w:i/>
          <w:iCs/>
        </w:rPr>
        <w:t xml:space="preserve">Explanation: This position may or may not serve to combine the treasurer and administrative assistant positions. </w:t>
      </w:r>
    </w:p>
    <w:p w:rsidR="001A4A8E" w:rsidRDefault="001A4A8E" w:rsidP="001A4A8E">
      <w:pPr>
        <w:keepLines/>
        <w:autoSpaceDE w:val="0"/>
        <w:autoSpaceDN w:val="0"/>
        <w:adjustRightInd w:val="0"/>
        <w:ind w:left="1404"/>
        <w:rPr>
          <w:bCs/>
          <w:iCs/>
        </w:rPr>
      </w:pPr>
    </w:p>
    <w:p w:rsidR="001A4A8E" w:rsidRDefault="001A4A8E" w:rsidP="001A4A8E">
      <w:pPr>
        <w:keepLines/>
        <w:autoSpaceDE w:val="0"/>
        <w:autoSpaceDN w:val="0"/>
        <w:adjustRightInd w:val="0"/>
        <w:ind w:left="1404"/>
        <w:rPr>
          <w:bCs/>
          <w:iCs/>
        </w:rPr>
      </w:pPr>
      <w:r>
        <w:rPr>
          <w:bCs/>
          <w:iCs/>
        </w:rPr>
        <w:t>Selectboard Recommends Passage</w:t>
      </w:r>
    </w:p>
    <w:p w:rsidR="001A4A8E" w:rsidRDefault="001A4A8E" w:rsidP="001A4A8E">
      <w:pPr>
        <w:keepLines/>
        <w:autoSpaceDE w:val="0"/>
        <w:autoSpaceDN w:val="0"/>
        <w:adjustRightInd w:val="0"/>
        <w:ind w:left="1404"/>
        <w:rPr>
          <w:bCs/>
          <w:iCs/>
        </w:rPr>
      </w:pPr>
    </w:p>
    <w:p w:rsidR="001A4A8E" w:rsidRDefault="001A4A8E" w:rsidP="001A4A8E">
      <w:pPr>
        <w:keepLines/>
        <w:autoSpaceDE w:val="0"/>
        <w:autoSpaceDN w:val="0"/>
        <w:adjustRightInd w:val="0"/>
        <w:ind w:left="1404"/>
        <w:rPr>
          <w:bCs/>
          <w:iCs/>
        </w:rPr>
      </w:pPr>
    </w:p>
    <w:p w:rsidR="0034492F" w:rsidRDefault="0034492F" w:rsidP="001A4A8E">
      <w:pPr>
        <w:keepLines/>
        <w:autoSpaceDE w:val="0"/>
        <w:autoSpaceDN w:val="0"/>
        <w:adjustRightInd w:val="0"/>
        <w:ind w:left="1404"/>
        <w:rPr>
          <w:bCs/>
          <w:iCs/>
        </w:rPr>
      </w:pPr>
    </w:p>
    <w:p w:rsidR="0034492F" w:rsidRDefault="0034492F" w:rsidP="001A4A8E">
      <w:pPr>
        <w:keepLines/>
        <w:autoSpaceDE w:val="0"/>
        <w:autoSpaceDN w:val="0"/>
        <w:adjustRightInd w:val="0"/>
        <w:ind w:left="1404"/>
        <w:rPr>
          <w:bCs/>
          <w:iCs/>
        </w:rPr>
      </w:pPr>
    </w:p>
    <w:p w:rsidR="001A4A8E" w:rsidRDefault="001A4A8E" w:rsidP="001A4A8E">
      <w:pPr>
        <w:keepLines/>
        <w:numPr>
          <w:ilvl w:val="0"/>
          <w:numId w:val="5"/>
        </w:numPr>
        <w:tabs>
          <w:tab w:val="clear" w:pos="1674"/>
          <w:tab w:val="num" w:pos="1404"/>
        </w:tabs>
        <w:autoSpaceDE w:val="0"/>
        <w:autoSpaceDN w:val="0"/>
        <w:adjustRightInd w:val="0"/>
        <w:ind w:left="1404"/>
      </w:pPr>
      <w:r>
        <w:lastRenderedPageBreak/>
        <w:t xml:space="preserve">To see </w:t>
      </w:r>
      <w:r w:rsidR="00E05F69">
        <w:t>how</w:t>
      </w:r>
      <w:r>
        <w:t xml:space="preserve"> the voters of the Town of Frenchboro </w:t>
      </w:r>
      <w:r w:rsidR="00E05F69">
        <w:t>wish to utilize and/or expend the</w:t>
      </w:r>
      <w:r>
        <w:t xml:space="preserve"> revenues received from a restitution settlement case during the FY 2010-11.</w:t>
      </w:r>
    </w:p>
    <w:p w:rsidR="001A4A8E" w:rsidRDefault="001A4A8E" w:rsidP="001A4A8E">
      <w:pPr>
        <w:keepLines/>
        <w:autoSpaceDE w:val="0"/>
        <w:autoSpaceDN w:val="0"/>
        <w:adjustRightInd w:val="0"/>
        <w:ind w:left="1404"/>
      </w:pPr>
    </w:p>
    <w:p w:rsidR="001A4A8E" w:rsidRPr="00B10D71" w:rsidRDefault="001A4A8E" w:rsidP="001A4A8E">
      <w:pPr>
        <w:keepLines/>
        <w:autoSpaceDE w:val="0"/>
        <w:autoSpaceDN w:val="0"/>
        <w:adjustRightInd w:val="0"/>
        <w:ind w:left="1404"/>
        <w:rPr>
          <w:i/>
        </w:rPr>
      </w:pPr>
      <w:r w:rsidRPr="00B10D71">
        <w:rPr>
          <w:i/>
        </w:rPr>
        <w:t xml:space="preserve">Explanation: On behalf of the Town, the DA’s office reached a settlement agreement in an </w:t>
      </w:r>
      <w:r w:rsidRPr="00B10D71">
        <w:rPr>
          <w:rStyle w:val="il"/>
          <w:i/>
        </w:rPr>
        <w:t>embezzlement</w:t>
      </w:r>
      <w:r w:rsidRPr="00B10D71">
        <w:rPr>
          <w:i/>
        </w:rPr>
        <w:t xml:space="preserve"> c</w:t>
      </w:r>
      <w:r>
        <w:rPr>
          <w:i/>
        </w:rPr>
        <w:t xml:space="preserve">ase against </w:t>
      </w:r>
      <w:r w:rsidRPr="00B10D71">
        <w:rPr>
          <w:i/>
        </w:rPr>
        <w:t>former treasurer, Dan Blazcheck.  The Town has received $5,000.00</w:t>
      </w:r>
    </w:p>
    <w:p w:rsidR="001A4A8E" w:rsidRDefault="001A4A8E" w:rsidP="001A4A8E">
      <w:pPr>
        <w:keepLines/>
        <w:autoSpaceDE w:val="0"/>
        <w:autoSpaceDN w:val="0"/>
        <w:adjustRightInd w:val="0"/>
        <w:ind w:left="1404"/>
      </w:pPr>
    </w:p>
    <w:p w:rsidR="001A4A8E" w:rsidRPr="00450C84" w:rsidRDefault="001A4A8E" w:rsidP="001A4A8E">
      <w:pPr>
        <w:tabs>
          <w:tab w:val="num" w:pos="1440"/>
        </w:tabs>
        <w:autoSpaceDE w:val="0"/>
        <w:autoSpaceDN w:val="0"/>
        <w:adjustRightInd w:val="0"/>
        <w:ind w:left="1404"/>
        <w:rPr>
          <w:bCs/>
          <w:i/>
          <w:iCs/>
        </w:rPr>
      </w:pPr>
      <w:r>
        <w:t xml:space="preserve">Fire Department </w:t>
      </w:r>
      <w:r w:rsidR="00E05F69">
        <w:t>suggests</w:t>
      </w:r>
      <w:r w:rsidRPr="00450C84">
        <w:t xml:space="preserve"> funds </w:t>
      </w:r>
      <w:r>
        <w:rPr>
          <w:bCs/>
          <w:iCs/>
        </w:rPr>
        <w:t xml:space="preserve">be </w:t>
      </w:r>
      <w:r w:rsidR="00E05F69">
        <w:rPr>
          <w:bCs/>
          <w:iCs/>
        </w:rPr>
        <w:t>allocated</w:t>
      </w:r>
      <w:r>
        <w:rPr>
          <w:bCs/>
          <w:iCs/>
        </w:rPr>
        <w:t xml:space="preserve"> </w:t>
      </w:r>
      <w:r w:rsidRPr="00450C84">
        <w:rPr>
          <w:bCs/>
          <w:iCs/>
        </w:rPr>
        <w:t xml:space="preserve">toward the Fire </w:t>
      </w:r>
      <w:r>
        <w:rPr>
          <w:bCs/>
          <w:iCs/>
        </w:rPr>
        <w:t>Department Operational Budget</w:t>
      </w:r>
      <w:r w:rsidRPr="00450C84">
        <w:rPr>
          <w:bCs/>
          <w:iCs/>
        </w:rPr>
        <w:t xml:space="preserve"> thereby decreasing the amount required to be raised by property taxes</w:t>
      </w:r>
      <w:r>
        <w:rPr>
          <w:bCs/>
          <w:iCs/>
        </w:rPr>
        <w:t>.</w:t>
      </w:r>
    </w:p>
    <w:p w:rsidR="001A4A8E" w:rsidRDefault="001A4A8E" w:rsidP="001A4A8E">
      <w:pPr>
        <w:keepLines/>
        <w:autoSpaceDE w:val="0"/>
        <w:autoSpaceDN w:val="0"/>
        <w:adjustRightInd w:val="0"/>
        <w:ind w:left="1404"/>
        <w:rPr>
          <w:bCs/>
          <w:iCs/>
        </w:rPr>
      </w:pPr>
    </w:p>
    <w:p w:rsidR="001A4A8E" w:rsidRPr="00A62607" w:rsidRDefault="001A4A8E" w:rsidP="001A4A8E">
      <w:pPr>
        <w:keepLines/>
        <w:autoSpaceDE w:val="0"/>
        <w:autoSpaceDN w:val="0"/>
        <w:adjustRightInd w:val="0"/>
        <w:ind w:left="1404"/>
        <w:rPr>
          <w:bCs/>
          <w:iCs/>
        </w:rPr>
      </w:pPr>
    </w:p>
    <w:p w:rsidR="001A4A8E" w:rsidRDefault="001A4A8E" w:rsidP="001A4A8E">
      <w:pPr>
        <w:keepLines/>
        <w:numPr>
          <w:ilvl w:val="0"/>
          <w:numId w:val="5"/>
        </w:numPr>
        <w:tabs>
          <w:tab w:val="clear" w:pos="1674"/>
          <w:tab w:val="num" w:pos="1404"/>
        </w:tabs>
        <w:autoSpaceDE w:val="0"/>
        <w:autoSpaceDN w:val="0"/>
        <w:adjustRightInd w:val="0"/>
        <w:ind w:left="1404"/>
        <w:rPr>
          <w:bCs/>
          <w:iCs/>
        </w:rPr>
      </w:pPr>
      <w:r>
        <w:rPr>
          <w:bCs/>
          <w:iCs/>
        </w:rPr>
        <w:t>To see what sum, if any, the voters of the Town of Frenchboro will raise and appropriate as a match for any SHIP Grant funds received for the purpose of replacing the Town Dock.</w:t>
      </w:r>
    </w:p>
    <w:p w:rsidR="001A4A8E" w:rsidRDefault="001A4A8E" w:rsidP="001A4A8E">
      <w:pPr>
        <w:keepLines/>
        <w:autoSpaceDE w:val="0"/>
        <w:autoSpaceDN w:val="0"/>
        <w:adjustRightInd w:val="0"/>
        <w:ind w:left="1404"/>
        <w:rPr>
          <w:bCs/>
          <w:iCs/>
        </w:rPr>
      </w:pPr>
    </w:p>
    <w:p w:rsidR="001A4A8E" w:rsidRDefault="001A4A8E" w:rsidP="001A4A8E">
      <w:pPr>
        <w:keepLines/>
        <w:autoSpaceDE w:val="0"/>
        <w:autoSpaceDN w:val="0"/>
        <w:adjustRightInd w:val="0"/>
        <w:ind w:left="1404"/>
        <w:rPr>
          <w:bCs/>
          <w:iCs/>
        </w:rPr>
      </w:pPr>
      <w:r>
        <w:rPr>
          <w:bCs/>
          <w:iCs/>
        </w:rPr>
        <w:t xml:space="preserve">Harbor Committee Recommends: </w:t>
      </w:r>
      <w:r>
        <w:rPr>
          <w:bCs/>
          <w:iCs/>
        </w:rPr>
        <w:tab/>
      </w:r>
      <w:r w:rsidRPr="00E07F57">
        <w:rPr>
          <w:b/>
          <w:bCs/>
          <w:iCs/>
        </w:rPr>
        <w:t>$30,000.00</w:t>
      </w:r>
    </w:p>
    <w:p w:rsidR="001A4A8E" w:rsidRDefault="001A4A8E" w:rsidP="001A4A8E">
      <w:pPr>
        <w:keepLines/>
        <w:autoSpaceDE w:val="0"/>
        <w:autoSpaceDN w:val="0"/>
        <w:adjustRightInd w:val="0"/>
        <w:ind w:left="1404"/>
        <w:rPr>
          <w:bCs/>
          <w:iCs/>
        </w:rPr>
      </w:pPr>
    </w:p>
    <w:p w:rsidR="001A4A8E" w:rsidRDefault="001A4A8E" w:rsidP="001A4A8E">
      <w:pPr>
        <w:keepLines/>
        <w:autoSpaceDE w:val="0"/>
        <w:autoSpaceDN w:val="0"/>
        <w:adjustRightInd w:val="0"/>
        <w:ind w:left="1404"/>
        <w:rPr>
          <w:bCs/>
          <w:iCs/>
        </w:rPr>
      </w:pPr>
    </w:p>
    <w:p w:rsidR="001A4A8E" w:rsidRDefault="001A4A8E" w:rsidP="001A4A8E">
      <w:pPr>
        <w:keepLines/>
        <w:numPr>
          <w:ilvl w:val="0"/>
          <w:numId w:val="5"/>
        </w:numPr>
        <w:tabs>
          <w:tab w:val="clear" w:pos="1674"/>
          <w:tab w:val="num" w:pos="1404"/>
        </w:tabs>
        <w:autoSpaceDE w:val="0"/>
        <w:autoSpaceDN w:val="0"/>
        <w:adjustRightInd w:val="0"/>
        <w:ind w:left="1404"/>
        <w:rPr>
          <w:bCs/>
          <w:iCs/>
        </w:rPr>
      </w:pPr>
      <w:r>
        <w:rPr>
          <w:bCs/>
          <w:iCs/>
        </w:rPr>
        <w:t>To see if the Town of Frenchboro will vote to authorize the Board of Selectmen to apply for grants, funds, and other available revenues from State, Federal, and other Agencies, and sources provided that acceptance of any funds requiring a match from Town funds would require town meeting approval.</w:t>
      </w:r>
    </w:p>
    <w:p w:rsidR="001A4A8E" w:rsidRDefault="001A4A8E" w:rsidP="001A4A8E">
      <w:pPr>
        <w:keepLines/>
        <w:autoSpaceDE w:val="0"/>
        <w:autoSpaceDN w:val="0"/>
        <w:adjustRightInd w:val="0"/>
        <w:ind w:left="1404"/>
        <w:rPr>
          <w:bCs/>
          <w:iCs/>
        </w:rPr>
      </w:pPr>
    </w:p>
    <w:p w:rsidR="001A4A8E" w:rsidRDefault="001A4A8E" w:rsidP="001A4A8E">
      <w:pPr>
        <w:keepLines/>
        <w:autoSpaceDE w:val="0"/>
        <w:autoSpaceDN w:val="0"/>
        <w:adjustRightInd w:val="0"/>
        <w:ind w:left="1404"/>
        <w:rPr>
          <w:bCs/>
          <w:iCs/>
        </w:rPr>
      </w:pPr>
    </w:p>
    <w:p w:rsidR="001A4A8E" w:rsidRPr="0034492F" w:rsidRDefault="001A4A8E" w:rsidP="001A4A8E">
      <w:pPr>
        <w:keepLines/>
        <w:numPr>
          <w:ilvl w:val="0"/>
          <w:numId w:val="5"/>
        </w:numPr>
        <w:tabs>
          <w:tab w:val="clear" w:pos="1674"/>
          <w:tab w:val="num" w:pos="1404"/>
        </w:tabs>
        <w:autoSpaceDE w:val="0"/>
        <w:autoSpaceDN w:val="0"/>
        <w:adjustRightInd w:val="0"/>
        <w:ind w:left="1404"/>
        <w:rPr>
          <w:bCs/>
          <w:iCs/>
        </w:rPr>
      </w:pPr>
      <w:r>
        <w:rPr>
          <w:bCs/>
          <w:iCs/>
        </w:rPr>
        <w:t>To see if the voters of the Town of Frenchboro will vote to authorize the Selectmen on behalf of the Town, to sell and dispose of any Real Estate acquired by the Town for nonpayment of taxes thereon, on such terms as they deem advisable, and to execute quitclaim deeds for the property.</w:t>
      </w:r>
    </w:p>
    <w:p w:rsidR="001A4A8E" w:rsidRDefault="001A4A8E" w:rsidP="001A4A8E">
      <w:pPr>
        <w:keepLines/>
        <w:autoSpaceDE w:val="0"/>
        <w:autoSpaceDN w:val="0"/>
        <w:adjustRightInd w:val="0"/>
        <w:ind w:left="1404"/>
        <w:rPr>
          <w:bCs/>
          <w:iCs/>
        </w:rPr>
      </w:pPr>
    </w:p>
    <w:p w:rsidR="0034492F" w:rsidRPr="00877A09" w:rsidRDefault="0034492F" w:rsidP="001A4A8E">
      <w:pPr>
        <w:keepLines/>
        <w:autoSpaceDE w:val="0"/>
        <w:autoSpaceDN w:val="0"/>
        <w:adjustRightInd w:val="0"/>
        <w:ind w:left="1404"/>
        <w:rPr>
          <w:bCs/>
          <w:iCs/>
        </w:rPr>
      </w:pPr>
    </w:p>
    <w:p w:rsidR="001A4A8E" w:rsidRPr="00D66CF0" w:rsidRDefault="001A4A8E" w:rsidP="001A4A8E">
      <w:pPr>
        <w:keepLines/>
        <w:numPr>
          <w:ilvl w:val="0"/>
          <w:numId w:val="5"/>
        </w:numPr>
        <w:tabs>
          <w:tab w:val="clear" w:pos="1674"/>
          <w:tab w:val="num" w:pos="1404"/>
        </w:tabs>
        <w:autoSpaceDE w:val="0"/>
        <w:autoSpaceDN w:val="0"/>
        <w:adjustRightInd w:val="0"/>
        <w:ind w:left="1404"/>
        <w:rPr>
          <w:bCs/>
          <w:iCs/>
        </w:rPr>
      </w:pPr>
      <w:r w:rsidRPr="00D66CF0">
        <w:rPr>
          <w:bCs/>
          <w:iCs/>
        </w:rPr>
        <w:t>To see if the voters of the Town of Frenchboro will vote to exceed the property tax levy limit established for Frenchboro by State law.</w:t>
      </w:r>
    </w:p>
    <w:p w:rsidR="001A4A8E" w:rsidRDefault="001A4A8E" w:rsidP="001A4A8E">
      <w:pPr>
        <w:pStyle w:val="ListParagraph"/>
        <w:rPr>
          <w:bCs/>
          <w:iCs/>
        </w:rPr>
      </w:pPr>
    </w:p>
    <w:p w:rsidR="001A4A8E" w:rsidRDefault="001A4A8E" w:rsidP="001A4A8E">
      <w:pPr>
        <w:keepLines/>
        <w:autoSpaceDE w:val="0"/>
        <w:autoSpaceDN w:val="0"/>
        <w:adjustRightInd w:val="0"/>
        <w:ind w:left="1404"/>
        <w:rPr>
          <w:bCs/>
          <w:i/>
          <w:iCs/>
        </w:rPr>
      </w:pPr>
      <w:r w:rsidRPr="007B00F4">
        <w:rPr>
          <w:bCs/>
          <w:i/>
          <w:iCs/>
        </w:rPr>
        <w:t xml:space="preserve">Explanation:  Current calculations indicate that Frenchboro will not exceed </w:t>
      </w:r>
      <w:r>
        <w:rPr>
          <w:bCs/>
          <w:i/>
          <w:iCs/>
        </w:rPr>
        <w:t>its 2011</w:t>
      </w:r>
      <w:r w:rsidRPr="007B00F4">
        <w:rPr>
          <w:bCs/>
          <w:i/>
          <w:iCs/>
        </w:rPr>
        <w:t xml:space="preserve"> property tax levy limit of $217,148.94; however, this article is a precauti</w:t>
      </w:r>
      <w:r>
        <w:rPr>
          <w:bCs/>
          <w:i/>
          <w:iCs/>
        </w:rPr>
        <w:t>on in the event that at the 2010-11</w:t>
      </w:r>
      <w:r w:rsidRPr="007B00F4">
        <w:rPr>
          <w:bCs/>
          <w:i/>
          <w:iCs/>
        </w:rPr>
        <w:t xml:space="preserve"> fiscal year end it becomes necessary to exceed this amount for the next fiscal year.   </w:t>
      </w:r>
    </w:p>
    <w:p w:rsidR="001A4A8E" w:rsidRPr="004806ED" w:rsidRDefault="001A4A8E" w:rsidP="001A4A8E">
      <w:pPr>
        <w:pStyle w:val="ListParagraph"/>
        <w:ind w:left="1440"/>
        <w:rPr>
          <w:b/>
          <w:bCs/>
          <w:i/>
          <w:iCs/>
        </w:rPr>
      </w:pPr>
      <w:r w:rsidRPr="007B00F4">
        <w:rPr>
          <w:b/>
          <w:bCs/>
          <w:i/>
          <w:iCs/>
        </w:rPr>
        <w:t>Written Ballot Required</w:t>
      </w:r>
    </w:p>
    <w:p w:rsidR="001A4A8E" w:rsidRDefault="001A4A8E" w:rsidP="001A4A8E"/>
    <w:p w:rsidR="00050DE2" w:rsidRDefault="00050DE2" w:rsidP="001A4A8E"/>
    <w:p w:rsidR="00050DE2" w:rsidRPr="001A4A8E" w:rsidRDefault="00050DE2" w:rsidP="001A4A8E">
      <w:pPr>
        <w:sectPr w:rsidR="00050DE2" w:rsidRPr="001A4A8E" w:rsidSect="000F1A00">
          <w:pgSz w:w="12240" w:h="15840"/>
          <w:pgMar w:top="1080" w:right="1440" w:bottom="1080" w:left="1440" w:header="720" w:footer="720" w:gutter="0"/>
          <w:cols w:space="720"/>
          <w:docGrid w:linePitch="360"/>
        </w:sectPr>
      </w:pPr>
    </w:p>
    <w:p w:rsidR="00C42468" w:rsidRDefault="00C42468" w:rsidP="00C42468">
      <w:pPr>
        <w:pStyle w:val="Heading1"/>
        <w:rPr>
          <w:sz w:val="28"/>
          <w:u w:val="single"/>
        </w:rPr>
      </w:pPr>
      <w:bookmarkStart w:id="17" w:name="_Toc200745302"/>
      <w:r>
        <w:rPr>
          <w:sz w:val="28"/>
          <w:u w:val="single"/>
        </w:rPr>
        <w:lastRenderedPageBreak/>
        <w:t xml:space="preserve">Appendix A </w:t>
      </w:r>
      <w:r w:rsidR="00050DE2">
        <w:rPr>
          <w:sz w:val="28"/>
          <w:u w:val="single"/>
        </w:rPr>
        <w:t>–</w:t>
      </w:r>
      <w:r>
        <w:rPr>
          <w:sz w:val="28"/>
          <w:u w:val="single"/>
        </w:rPr>
        <w:t xml:space="preserve"> </w:t>
      </w:r>
      <w:r w:rsidR="00050DE2">
        <w:rPr>
          <w:sz w:val="28"/>
          <w:u w:val="single"/>
        </w:rPr>
        <w:t>1</w:t>
      </w:r>
      <w:r w:rsidR="00050DE2">
        <w:rPr>
          <w:sz w:val="28"/>
          <w:u w:val="single"/>
        </w:rPr>
        <w:tab/>
      </w:r>
      <w:r w:rsidRPr="00727220">
        <w:rPr>
          <w:sz w:val="28"/>
          <w:u w:val="single"/>
        </w:rPr>
        <w:t xml:space="preserve">Frenchboro </w:t>
      </w:r>
      <w:r>
        <w:rPr>
          <w:sz w:val="28"/>
          <w:u w:val="single"/>
        </w:rPr>
        <w:t>Municipal Budget</w:t>
      </w:r>
      <w:r w:rsidR="00050DE2">
        <w:rPr>
          <w:sz w:val="28"/>
          <w:u w:val="single"/>
        </w:rPr>
        <w:t xml:space="preserve"> </w:t>
      </w:r>
    </w:p>
    <w:p w:rsidR="00050DE2" w:rsidRPr="00050DE2" w:rsidRDefault="00050DE2" w:rsidP="00050DE2"/>
    <w:tbl>
      <w:tblPr>
        <w:tblW w:w="10380" w:type="dxa"/>
        <w:jc w:val="center"/>
        <w:tblInd w:w="93" w:type="dxa"/>
        <w:tblLook w:val="04A0"/>
      </w:tblPr>
      <w:tblGrid>
        <w:gridCol w:w="3094"/>
        <w:gridCol w:w="1540"/>
        <w:gridCol w:w="1520"/>
        <w:gridCol w:w="1520"/>
        <w:gridCol w:w="1520"/>
        <w:gridCol w:w="1207"/>
      </w:tblGrid>
      <w:tr w:rsidR="00BA2D02" w:rsidRPr="00BA2D02" w:rsidTr="00BA2D02">
        <w:trPr>
          <w:trHeight w:val="300"/>
          <w:jc w:val="center"/>
        </w:trPr>
        <w:tc>
          <w:tcPr>
            <w:tcW w:w="10380" w:type="dxa"/>
            <w:gridSpan w:val="6"/>
            <w:tcBorders>
              <w:top w:val="nil"/>
              <w:left w:val="nil"/>
              <w:bottom w:val="nil"/>
              <w:right w:val="nil"/>
            </w:tcBorders>
            <w:shd w:val="clear" w:color="auto" w:fill="auto"/>
            <w:noWrap/>
            <w:vAlign w:val="bottom"/>
            <w:hideMark/>
          </w:tcPr>
          <w:p w:rsidR="00BA2D02" w:rsidRPr="00BA2D02" w:rsidRDefault="00BA2D02" w:rsidP="00BA2D02">
            <w:pPr>
              <w:jc w:val="center"/>
              <w:rPr>
                <w:rFonts w:ascii="Arial" w:hAnsi="Arial" w:cs="Arial"/>
                <w:b/>
                <w:bCs/>
                <w:sz w:val="22"/>
                <w:szCs w:val="22"/>
              </w:rPr>
            </w:pPr>
            <w:r w:rsidRPr="00BA2D02">
              <w:rPr>
                <w:rFonts w:ascii="Arial" w:hAnsi="Arial" w:cs="Arial"/>
                <w:b/>
                <w:bCs/>
                <w:sz w:val="22"/>
                <w:szCs w:val="22"/>
              </w:rPr>
              <w:t xml:space="preserve">Frenchboro FY 2011 Budget </w:t>
            </w:r>
          </w:p>
        </w:tc>
      </w:tr>
      <w:tr w:rsidR="00BA2D02" w:rsidRPr="00BA2D02" w:rsidTr="00BA2D02">
        <w:trPr>
          <w:trHeight w:val="300"/>
          <w:jc w:val="center"/>
        </w:trPr>
        <w:tc>
          <w:tcPr>
            <w:tcW w:w="3094" w:type="dxa"/>
            <w:tcBorders>
              <w:top w:val="nil"/>
              <w:left w:val="nil"/>
              <w:bottom w:val="nil"/>
              <w:right w:val="nil"/>
            </w:tcBorders>
            <w:shd w:val="clear" w:color="auto" w:fill="auto"/>
            <w:noWrap/>
            <w:vAlign w:val="bottom"/>
            <w:hideMark/>
          </w:tcPr>
          <w:p w:rsidR="00BA2D02" w:rsidRPr="00BA2D02" w:rsidRDefault="00BA2D02" w:rsidP="00BA2D02">
            <w:pPr>
              <w:jc w:val="center"/>
              <w:rPr>
                <w:rFonts w:ascii="Arial" w:hAnsi="Arial" w:cs="Arial"/>
                <w:b/>
                <w:bCs/>
                <w:sz w:val="22"/>
                <w:szCs w:val="22"/>
              </w:rPr>
            </w:pPr>
          </w:p>
        </w:tc>
        <w:tc>
          <w:tcPr>
            <w:tcW w:w="1540" w:type="dxa"/>
            <w:tcBorders>
              <w:top w:val="nil"/>
              <w:left w:val="nil"/>
              <w:bottom w:val="nil"/>
              <w:right w:val="nil"/>
            </w:tcBorders>
            <w:shd w:val="clear" w:color="auto" w:fill="auto"/>
            <w:noWrap/>
            <w:vAlign w:val="bottom"/>
            <w:hideMark/>
          </w:tcPr>
          <w:p w:rsidR="00BA2D02" w:rsidRPr="00BA2D02" w:rsidRDefault="00BA2D02" w:rsidP="00BA2D02">
            <w:pPr>
              <w:jc w:val="center"/>
              <w:rPr>
                <w:rFonts w:ascii="Arial" w:hAnsi="Arial" w:cs="Arial"/>
                <w:b/>
                <w:bCs/>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jc w:val="center"/>
              <w:rPr>
                <w:rFonts w:ascii="Arial" w:hAnsi="Arial" w:cs="Arial"/>
                <w:b/>
                <w:bCs/>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jc w:val="center"/>
              <w:rPr>
                <w:rFonts w:ascii="Arial" w:hAnsi="Arial" w:cs="Arial"/>
                <w:b/>
                <w:bCs/>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jc w:val="center"/>
              <w:rPr>
                <w:rFonts w:ascii="Arial" w:hAnsi="Arial" w:cs="Arial"/>
                <w:b/>
                <w:bCs/>
                <w:sz w:val="22"/>
                <w:szCs w:val="22"/>
              </w:rPr>
            </w:pP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center"/>
              <w:rPr>
                <w:rFonts w:ascii="Arial" w:hAnsi="Arial" w:cs="Arial"/>
                <w:b/>
                <w:bCs/>
                <w:sz w:val="22"/>
                <w:szCs w:val="22"/>
              </w:rPr>
            </w:pPr>
          </w:p>
        </w:tc>
      </w:tr>
      <w:tr w:rsidR="00BA2D02" w:rsidRPr="00BA2D02" w:rsidTr="00BA2D02">
        <w:trPr>
          <w:trHeight w:val="615"/>
          <w:jc w:val="center"/>
        </w:trPr>
        <w:tc>
          <w:tcPr>
            <w:tcW w:w="3094" w:type="dxa"/>
            <w:tcBorders>
              <w:top w:val="nil"/>
              <w:left w:val="nil"/>
              <w:bottom w:val="nil"/>
              <w:right w:val="nil"/>
            </w:tcBorders>
            <w:shd w:val="clear" w:color="auto" w:fill="auto"/>
            <w:vAlign w:val="bottom"/>
            <w:hideMark/>
          </w:tcPr>
          <w:p w:rsidR="00BA2D02" w:rsidRPr="00BA2D02" w:rsidRDefault="00BA2D02" w:rsidP="00BA2D02">
            <w:pPr>
              <w:rPr>
                <w:rFonts w:ascii="Arial" w:hAnsi="Arial" w:cs="Arial"/>
                <w:sz w:val="22"/>
                <w:szCs w:val="22"/>
              </w:rPr>
            </w:pPr>
          </w:p>
        </w:tc>
        <w:tc>
          <w:tcPr>
            <w:tcW w:w="1540" w:type="dxa"/>
            <w:tcBorders>
              <w:top w:val="nil"/>
              <w:left w:val="nil"/>
              <w:bottom w:val="single" w:sz="8" w:space="0" w:color="auto"/>
              <w:right w:val="nil"/>
            </w:tcBorders>
            <w:shd w:val="clear" w:color="auto" w:fill="auto"/>
            <w:hideMark/>
          </w:tcPr>
          <w:p w:rsidR="00BA2D02" w:rsidRPr="00BA2D02" w:rsidRDefault="00BA2D02" w:rsidP="00BA2D02">
            <w:pPr>
              <w:jc w:val="center"/>
              <w:rPr>
                <w:rFonts w:ascii="Arial" w:hAnsi="Arial" w:cs="Arial"/>
                <w:b/>
                <w:bCs/>
                <w:sz w:val="22"/>
                <w:szCs w:val="22"/>
              </w:rPr>
            </w:pPr>
            <w:r w:rsidRPr="00BA2D02">
              <w:rPr>
                <w:rFonts w:ascii="Arial" w:hAnsi="Arial" w:cs="Arial"/>
                <w:b/>
                <w:bCs/>
                <w:sz w:val="22"/>
                <w:szCs w:val="22"/>
              </w:rPr>
              <w:t xml:space="preserve">FY 2008 </w:t>
            </w:r>
          </w:p>
        </w:tc>
        <w:tc>
          <w:tcPr>
            <w:tcW w:w="1520" w:type="dxa"/>
            <w:tcBorders>
              <w:top w:val="nil"/>
              <w:left w:val="nil"/>
              <w:bottom w:val="nil"/>
              <w:right w:val="nil"/>
            </w:tcBorders>
            <w:shd w:val="clear" w:color="auto" w:fill="auto"/>
            <w:hideMark/>
          </w:tcPr>
          <w:p w:rsidR="00BA2D02" w:rsidRPr="00BA2D02" w:rsidRDefault="00BA2D02" w:rsidP="00BA2D02">
            <w:pPr>
              <w:jc w:val="center"/>
              <w:rPr>
                <w:rFonts w:ascii="Arial" w:hAnsi="Arial" w:cs="Arial"/>
                <w:b/>
                <w:bCs/>
                <w:sz w:val="22"/>
                <w:szCs w:val="22"/>
              </w:rPr>
            </w:pPr>
            <w:r w:rsidRPr="00BA2D02">
              <w:rPr>
                <w:rFonts w:ascii="Arial" w:hAnsi="Arial" w:cs="Arial"/>
                <w:b/>
                <w:bCs/>
                <w:sz w:val="22"/>
                <w:szCs w:val="22"/>
              </w:rPr>
              <w:t>FY 2009</w:t>
            </w:r>
          </w:p>
        </w:tc>
        <w:tc>
          <w:tcPr>
            <w:tcW w:w="1520" w:type="dxa"/>
            <w:tcBorders>
              <w:top w:val="nil"/>
              <w:left w:val="nil"/>
              <w:bottom w:val="nil"/>
              <w:right w:val="nil"/>
            </w:tcBorders>
            <w:shd w:val="clear" w:color="auto" w:fill="auto"/>
            <w:hideMark/>
          </w:tcPr>
          <w:p w:rsidR="00BA2D02" w:rsidRPr="00BA2D02" w:rsidRDefault="00BA2D02" w:rsidP="00BA2D02">
            <w:pPr>
              <w:jc w:val="center"/>
              <w:rPr>
                <w:rFonts w:ascii="Arial" w:hAnsi="Arial" w:cs="Arial"/>
                <w:b/>
                <w:bCs/>
                <w:sz w:val="22"/>
                <w:szCs w:val="22"/>
              </w:rPr>
            </w:pPr>
            <w:r w:rsidRPr="00BA2D02">
              <w:rPr>
                <w:rFonts w:ascii="Arial" w:hAnsi="Arial" w:cs="Arial"/>
                <w:b/>
                <w:bCs/>
                <w:sz w:val="22"/>
                <w:szCs w:val="22"/>
              </w:rPr>
              <w:t>FY 2010</w:t>
            </w:r>
          </w:p>
        </w:tc>
        <w:tc>
          <w:tcPr>
            <w:tcW w:w="1520" w:type="dxa"/>
            <w:tcBorders>
              <w:top w:val="nil"/>
              <w:left w:val="nil"/>
              <w:bottom w:val="nil"/>
              <w:right w:val="nil"/>
            </w:tcBorders>
            <w:shd w:val="clear" w:color="auto" w:fill="auto"/>
            <w:hideMark/>
          </w:tcPr>
          <w:p w:rsidR="00BA2D02" w:rsidRPr="00BA2D02" w:rsidRDefault="00BA2D02" w:rsidP="00BA2D02">
            <w:pPr>
              <w:jc w:val="center"/>
              <w:rPr>
                <w:rFonts w:ascii="Arial" w:hAnsi="Arial" w:cs="Arial"/>
                <w:b/>
                <w:bCs/>
                <w:sz w:val="22"/>
                <w:szCs w:val="22"/>
              </w:rPr>
            </w:pPr>
            <w:r w:rsidRPr="00BA2D02">
              <w:rPr>
                <w:rFonts w:ascii="Arial" w:hAnsi="Arial" w:cs="Arial"/>
                <w:b/>
                <w:bCs/>
                <w:sz w:val="22"/>
                <w:szCs w:val="22"/>
              </w:rPr>
              <w:t>Proposed FY 2011</w:t>
            </w:r>
          </w:p>
        </w:tc>
        <w:tc>
          <w:tcPr>
            <w:tcW w:w="1186" w:type="dxa"/>
            <w:tcBorders>
              <w:top w:val="nil"/>
              <w:left w:val="nil"/>
              <w:bottom w:val="nil"/>
              <w:right w:val="nil"/>
            </w:tcBorders>
            <w:shd w:val="clear" w:color="auto" w:fill="auto"/>
            <w:hideMark/>
          </w:tcPr>
          <w:p w:rsidR="00BA2D02" w:rsidRPr="00BA2D02" w:rsidRDefault="00BA2D02" w:rsidP="00BA2D02">
            <w:pPr>
              <w:jc w:val="center"/>
              <w:rPr>
                <w:rFonts w:ascii="Arial" w:hAnsi="Arial" w:cs="Arial"/>
                <w:b/>
                <w:bCs/>
                <w:sz w:val="22"/>
                <w:szCs w:val="22"/>
              </w:rPr>
            </w:pPr>
            <w:r w:rsidRPr="00BA2D02">
              <w:rPr>
                <w:rFonts w:ascii="Arial" w:hAnsi="Arial" w:cs="Arial"/>
                <w:b/>
                <w:bCs/>
                <w:sz w:val="22"/>
                <w:szCs w:val="22"/>
              </w:rPr>
              <w:t>% from 2010</w:t>
            </w:r>
          </w:p>
        </w:tc>
      </w:tr>
      <w:tr w:rsidR="00BA2D02" w:rsidRPr="00BA2D02" w:rsidTr="00BA2D02">
        <w:trPr>
          <w:trHeight w:val="315"/>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t>Administrative Salary</w:t>
            </w:r>
          </w:p>
        </w:tc>
        <w:tc>
          <w:tcPr>
            <w:tcW w:w="1540" w:type="dxa"/>
            <w:tcBorders>
              <w:top w:val="nil"/>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$12,550.00 </w:t>
            </w:r>
          </w:p>
        </w:tc>
        <w:tc>
          <w:tcPr>
            <w:tcW w:w="1520" w:type="dxa"/>
            <w:tcBorders>
              <w:top w:val="single" w:sz="4"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$15,550.00 </w:t>
            </w:r>
          </w:p>
        </w:tc>
        <w:tc>
          <w:tcPr>
            <w:tcW w:w="1520" w:type="dxa"/>
            <w:tcBorders>
              <w:top w:val="single" w:sz="4"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$13,550.00 </w:t>
            </w:r>
          </w:p>
        </w:tc>
        <w:tc>
          <w:tcPr>
            <w:tcW w:w="1520" w:type="dxa"/>
            <w:tcBorders>
              <w:top w:val="single" w:sz="4"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$29,200.00 </w:t>
            </w:r>
          </w:p>
        </w:tc>
        <w:tc>
          <w:tcPr>
            <w:tcW w:w="1186" w:type="dxa"/>
            <w:tcBorders>
              <w:top w:val="single" w:sz="4"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115.50%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Moderator</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Selectboard (4 positions)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$4,000.00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$4,000.00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$4,000.00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Selectboard (chair)</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Treasurer</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Clerk / Registrar of Vote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$1,250.00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Excise Tax / Tax Collector</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Constable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Harbor Master</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Administrative Assistant</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Town Administrator</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$12,000.00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Fire Chief</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300.00%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Fire Dept. Full Members (4)</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Road Commissioner</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EMS Director</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Technology Consultant</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Election Clerks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$400.00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center"/>
              <w:rPr>
                <w:rFonts w:ascii="Arial" w:hAnsi="Arial" w:cs="Arial"/>
                <w:sz w:val="22"/>
                <w:szCs w:val="22"/>
              </w:rPr>
            </w:pPr>
          </w:p>
        </w:tc>
      </w:tr>
      <w:tr w:rsidR="00BA2D02" w:rsidRPr="00BA2D02" w:rsidTr="00BA2D02">
        <w:trPr>
          <w:trHeight w:val="285"/>
          <w:jc w:val="center"/>
        </w:trPr>
        <w:tc>
          <w:tcPr>
            <w:tcW w:w="3094"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4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30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315"/>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t>Administrative Expense</w:t>
            </w:r>
          </w:p>
        </w:tc>
        <w:tc>
          <w:tcPr>
            <w:tcW w:w="154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$28,250.00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$35,175.00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$37,225.00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$32,775.00 </w:t>
            </w:r>
          </w:p>
        </w:tc>
        <w:tc>
          <w:tcPr>
            <w:tcW w:w="1186"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-11.95%</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Supplies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Telephone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Travel</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Attorney</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$2,400.00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$2,400.00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$2,400.00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$2,400.00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Audit</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$9,000.00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$7,000.00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$7,000.00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5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 xml:space="preserve"> Dues- MMA, HCPC, Maine Islands Coalition</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$1,725.00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$1,925.00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$1,925.00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Banking Fees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Miscellaneous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Social Security/Medicare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$2,200.00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$2,200.00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$3,500.00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59.09%</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Training/Workshop Fees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$350.00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Postage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$750.00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25.00%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Equipment</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Ins,, P&amp;C, Liability, WC</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$8,500.00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$8,500.00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Town Publications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$400.00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$400.00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$550.00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Petty Cash</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Island Fellow Rent/Utilities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$7,000.00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$8,000.00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-75.00%</w:t>
            </w:r>
          </w:p>
        </w:tc>
      </w:tr>
      <w:tr w:rsidR="00BA2D02" w:rsidRPr="00BA2D02" w:rsidTr="00BA2D02">
        <w:trPr>
          <w:trHeight w:val="5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Town Website (every 4 years)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center"/>
              <w:rPr>
                <w:rFonts w:ascii="Arial" w:hAnsi="Arial" w:cs="Arial"/>
                <w:sz w:val="22"/>
                <w:szCs w:val="22"/>
              </w:rPr>
            </w:pP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lastRenderedPageBreak/>
              <w:t>Skype Account</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center"/>
              <w:rPr>
                <w:rFonts w:ascii="Arial" w:hAnsi="Arial" w:cs="Arial"/>
                <w:sz w:val="22"/>
                <w:szCs w:val="22"/>
              </w:rPr>
            </w:pPr>
            <w:r w:rsidRPr="00BA2D02">
              <w:rPr>
                <w:rFonts w:ascii="Arial" w:hAnsi="Arial" w:cs="Arial"/>
                <w:sz w:val="22"/>
                <w:szCs w:val="22"/>
              </w:rPr>
              <w:t>#DIV/0!</w:t>
            </w:r>
          </w:p>
        </w:tc>
      </w:tr>
      <w:tr w:rsidR="00BA2D02" w:rsidRPr="00BA2D02" w:rsidTr="00BA2D02">
        <w:trPr>
          <w:trHeight w:val="300"/>
          <w:jc w:val="center"/>
        </w:trPr>
        <w:tc>
          <w:tcPr>
            <w:tcW w:w="3094"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4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186"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r>
      <w:tr w:rsidR="00BA2D02" w:rsidRPr="00BA2D02" w:rsidTr="00BA2D02">
        <w:trPr>
          <w:trHeight w:val="315"/>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t>Municipal Building</w:t>
            </w:r>
          </w:p>
        </w:tc>
        <w:tc>
          <w:tcPr>
            <w:tcW w:w="154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$12,500.00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$9,000.00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$9,000.00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$11,000.00 </w:t>
            </w:r>
          </w:p>
        </w:tc>
        <w:tc>
          <w:tcPr>
            <w:tcW w:w="1186"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22.22%</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Fuel Oil</w:t>
            </w:r>
          </w:p>
        </w:tc>
        <w:tc>
          <w:tcPr>
            <w:tcW w:w="1540" w:type="dxa"/>
            <w:tcBorders>
              <w:top w:val="nil"/>
              <w:left w:val="nil"/>
              <w:bottom w:val="nil"/>
              <w:right w:val="single" w:sz="4" w:space="0" w:color="auto"/>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66.67%</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Electricity</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Recreation</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Operational Maintenance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$3,500.00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300"/>
          <w:jc w:val="center"/>
        </w:trPr>
        <w:tc>
          <w:tcPr>
            <w:tcW w:w="3094"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4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330"/>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t>Public Works</w:t>
            </w:r>
          </w:p>
        </w:tc>
        <w:tc>
          <w:tcPr>
            <w:tcW w:w="154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$63,050.00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$67,500.00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$63,400.00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$64,700.00 </w:t>
            </w:r>
          </w:p>
        </w:tc>
        <w:tc>
          <w:tcPr>
            <w:tcW w:w="1186"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2.05%</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Town Security Lights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5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Snow Removal, Salt and Sand</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25.00%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Town Roads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-25.00%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Waste Management</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$16,000.00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6.67%</w:t>
            </w:r>
          </w:p>
        </w:tc>
      </w:tr>
      <w:tr w:rsidR="00BA2D02" w:rsidRPr="00BA2D02" w:rsidTr="00BA2D02">
        <w:trPr>
          <w:trHeight w:val="5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Operational Town Dock, Float and Mooring</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$7,500.00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Pier Electricity</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$750.00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5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Emergency Medical Services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$750.00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Town Wharf Electricity</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$750.00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Cemetery</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Library</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Public Bathroom</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$600.00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$750.00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$850.00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$850.00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Gravel Pit Maintenance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$2,850.00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$2,850.00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$2,850.00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General Assistance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Town of Tremont</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Generator Trailer</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$1,800.00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270"/>
          <w:jc w:val="center"/>
        </w:trPr>
        <w:tc>
          <w:tcPr>
            <w:tcW w:w="3094"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4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186"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r>
      <w:tr w:rsidR="00BA2D02" w:rsidRPr="00BA2D02" w:rsidTr="00BA2D02">
        <w:trPr>
          <w:trHeight w:val="315"/>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t>Teacher's House</w:t>
            </w:r>
          </w:p>
        </w:tc>
        <w:tc>
          <w:tcPr>
            <w:tcW w:w="154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$7,500.00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$2,500.00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$2,500.00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$2,500.00 </w:t>
            </w:r>
          </w:p>
        </w:tc>
        <w:tc>
          <w:tcPr>
            <w:tcW w:w="1186"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Operational Maintenance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$7,500.00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300"/>
          <w:jc w:val="center"/>
        </w:trPr>
        <w:tc>
          <w:tcPr>
            <w:tcW w:w="3094"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4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186"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r>
      <w:tr w:rsidR="00BA2D02" w:rsidRPr="00BA2D02" w:rsidTr="00BA2D02">
        <w:trPr>
          <w:trHeight w:val="315"/>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t>Special Reserve Accounts</w:t>
            </w:r>
          </w:p>
        </w:tc>
        <w:tc>
          <w:tcPr>
            <w:tcW w:w="154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$34,968.70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$5,000.00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$5,000.00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$6,500.00 </w:t>
            </w:r>
          </w:p>
        </w:tc>
        <w:tc>
          <w:tcPr>
            <w:tcW w:w="1186"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30.00%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Road Maintenance Reserve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Municipal Building Reserve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Teacher House Reserve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5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Town Floats &amp; Ramps Reserve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$10,000.00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Ferry Pier Hoist Reserve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$5,468.70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$1,500.00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Fire Department Reserve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EMT Training Reserve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Attorney Reserve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300"/>
          <w:jc w:val="center"/>
        </w:trPr>
        <w:tc>
          <w:tcPr>
            <w:tcW w:w="3094" w:type="dxa"/>
            <w:tcBorders>
              <w:top w:val="nil"/>
              <w:left w:val="nil"/>
              <w:bottom w:val="nil"/>
              <w:right w:val="nil"/>
            </w:tcBorders>
            <w:shd w:val="clear" w:color="auto" w:fill="auto"/>
            <w:noWrap/>
            <w:vAlign w:val="bottom"/>
            <w:hideMark/>
          </w:tcPr>
          <w:p w:rsidR="00BA2D02" w:rsidRDefault="00BA2D02" w:rsidP="00BA2D02">
            <w:pPr>
              <w:rPr>
                <w:rFonts w:ascii="Arial" w:hAnsi="Arial" w:cs="Arial"/>
                <w:sz w:val="22"/>
                <w:szCs w:val="22"/>
              </w:rPr>
            </w:pPr>
          </w:p>
          <w:p w:rsidR="00CD5EC3" w:rsidRDefault="00CD5EC3" w:rsidP="00BA2D02">
            <w:pPr>
              <w:rPr>
                <w:rFonts w:ascii="Arial" w:hAnsi="Arial" w:cs="Arial"/>
                <w:sz w:val="22"/>
                <w:szCs w:val="22"/>
              </w:rPr>
            </w:pPr>
          </w:p>
          <w:p w:rsidR="00CD5EC3" w:rsidRDefault="00CD5EC3" w:rsidP="00BA2D02">
            <w:pPr>
              <w:rPr>
                <w:rFonts w:ascii="Arial" w:hAnsi="Arial" w:cs="Arial"/>
                <w:sz w:val="22"/>
                <w:szCs w:val="22"/>
              </w:rPr>
            </w:pPr>
          </w:p>
          <w:p w:rsidR="00CD5EC3" w:rsidRPr="00BA2D02" w:rsidRDefault="00CD5EC3" w:rsidP="00BA2D02">
            <w:pPr>
              <w:rPr>
                <w:rFonts w:ascii="Arial" w:hAnsi="Arial" w:cs="Arial"/>
                <w:sz w:val="22"/>
                <w:szCs w:val="22"/>
              </w:rPr>
            </w:pPr>
          </w:p>
        </w:tc>
        <w:tc>
          <w:tcPr>
            <w:tcW w:w="154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315"/>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lastRenderedPageBreak/>
              <w:t>Unclassified</w:t>
            </w:r>
          </w:p>
        </w:tc>
        <w:tc>
          <w:tcPr>
            <w:tcW w:w="154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$834.00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$1,377.00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$1,574.00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$1,823.00 </w:t>
            </w:r>
          </w:p>
        </w:tc>
        <w:tc>
          <w:tcPr>
            <w:tcW w:w="1186"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16%</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WHCA</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$19.00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$42.00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$119.00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$48.00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-59.66%</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The Island Institute</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Hospice of Hancock County</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$300.00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50.00%</w:t>
            </w:r>
          </w:p>
        </w:tc>
      </w:tr>
      <w:tr w:rsidR="00BA2D02" w:rsidRPr="00BA2D02" w:rsidTr="00BA2D02">
        <w:trPr>
          <w:trHeight w:val="285"/>
          <w:jc w:val="center"/>
        </w:trPr>
        <w:tc>
          <w:tcPr>
            <w:tcW w:w="3094"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r w:rsidRPr="00BA2D02">
              <w:rPr>
                <w:rFonts w:ascii="Arial" w:hAnsi="Arial" w:cs="Arial"/>
                <w:sz w:val="22"/>
                <w:szCs w:val="22"/>
              </w:rPr>
              <w:t>Emmaus Shelter</w:t>
            </w:r>
          </w:p>
        </w:tc>
        <w:tc>
          <w:tcPr>
            <w:tcW w:w="154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r w:rsidRPr="00BA2D02">
              <w:rPr>
                <w:rFonts w:ascii="Arial" w:hAnsi="Arial" w:cs="Arial"/>
                <w:sz w:val="22"/>
                <w:szCs w:val="22"/>
              </w:rPr>
              <w:t xml:space="preserve"> $         250.00 </w:t>
            </w: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r w:rsidRPr="00BA2D02">
              <w:rPr>
                <w:rFonts w:ascii="Arial" w:hAnsi="Arial" w:cs="Arial"/>
                <w:sz w:val="22"/>
                <w:szCs w:val="22"/>
              </w:rPr>
              <w:t xml:space="preserve"> $         250.00 </w:t>
            </w: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r w:rsidRPr="00BA2D02">
              <w:rPr>
                <w:rFonts w:ascii="Arial" w:hAnsi="Arial" w:cs="Arial"/>
                <w:sz w:val="22"/>
                <w:szCs w:val="22"/>
              </w:rPr>
              <w:t xml:space="preserve"> $         250.00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5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Down East Health Service (WIC)</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$90.00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 $           60.00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 $         180.00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 $         300.00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66.67%</w:t>
            </w:r>
          </w:p>
        </w:tc>
      </w:tr>
      <w:tr w:rsidR="00BA2D02" w:rsidRPr="00BA2D02" w:rsidTr="00BA2D02">
        <w:trPr>
          <w:trHeight w:val="28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Down East AIDS Network</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$25.00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5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Pine Tree Chapter of the American Red Cross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57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r w:rsidRPr="00BA2D02">
              <w:rPr>
                <w:rFonts w:ascii="Arial" w:hAnsi="Arial" w:cs="Arial"/>
                <w:sz w:val="22"/>
                <w:szCs w:val="22"/>
              </w:rPr>
              <w:t>Community Health and Counseling Services</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 xml:space="preserve">$50.00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285"/>
          <w:jc w:val="center"/>
        </w:trPr>
        <w:tc>
          <w:tcPr>
            <w:tcW w:w="3094"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r w:rsidRPr="00BA2D02">
              <w:rPr>
                <w:rFonts w:ascii="Arial" w:hAnsi="Arial" w:cs="Arial"/>
                <w:sz w:val="22"/>
                <w:szCs w:val="22"/>
              </w:rPr>
              <w:t>Yesterdays Children</w:t>
            </w:r>
          </w:p>
        </w:tc>
        <w:tc>
          <w:tcPr>
            <w:tcW w:w="154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r w:rsidRPr="00BA2D02">
              <w:rPr>
                <w:rFonts w:ascii="Arial" w:hAnsi="Arial" w:cs="Arial"/>
                <w:sz w:val="22"/>
                <w:szCs w:val="22"/>
              </w:rPr>
              <w:t xml:space="preserve"> $         300.00 </w:t>
            </w: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r w:rsidRPr="00BA2D02">
              <w:rPr>
                <w:rFonts w:ascii="Arial" w:hAnsi="Arial" w:cs="Arial"/>
                <w:sz w:val="22"/>
                <w:szCs w:val="22"/>
              </w:rPr>
              <w:t xml:space="preserve"> $         300.00 </w:t>
            </w: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r w:rsidRPr="00BA2D02">
              <w:rPr>
                <w:rFonts w:ascii="Arial" w:hAnsi="Arial" w:cs="Arial"/>
                <w:sz w:val="22"/>
                <w:szCs w:val="22"/>
              </w:rPr>
              <w:t xml:space="preserve"> $         300.00 </w:t>
            </w:r>
          </w:p>
        </w:tc>
        <w:tc>
          <w:tcPr>
            <w:tcW w:w="1186" w:type="dxa"/>
            <w:tcBorders>
              <w:top w:val="nil"/>
              <w:left w:val="nil"/>
              <w:bottom w:val="nil"/>
              <w:right w:val="nil"/>
            </w:tcBorders>
            <w:shd w:val="clear" w:color="auto" w:fill="auto"/>
            <w:noWrap/>
            <w:vAlign w:val="bottom"/>
            <w:hideMark/>
          </w:tcPr>
          <w:p w:rsidR="00BA2D02" w:rsidRPr="00BA2D02" w:rsidRDefault="00BA2D02" w:rsidP="00BA2D02">
            <w:pPr>
              <w:jc w:val="right"/>
              <w:rPr>
                <w:rFonts w:ascii="Arial" w:hAnsi="Arial" w:cs="Arial"/>
                <w:sz w:val="22"/>
                <w:szCs w:val="22"/>
              </w:rPr>
            </w:pPr>
            <w:r w:rsidRPr="00BA2D02">
              <w:rPr>
                <w:rFonts w:ascii="Arial" w:hAnsi="Arial" w:cs="Arial"/>
                <w:sz w:val="22"/>
                <w:szCs w:val="22"/>
              </w:rPr>
              <w:t>0.00%</w:t>
            </w:r>
          </w:p>
        </w:tc>
      </w:tr>
      <w:tr w:rsidR="00BA2D02" w:rsidRPr="00BA2D02" w:rsidTr="00BA2D02">
        <w:trPr>
          <w:trHeight w:val="30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0"/>
              <w:rPr>
                <w:rFonts w:ascii="Arial" w:hAnsi="Arial" w:cs="Arial"/>
                <w:sz w:val="22"/>
                <w:szCs w:val="22"/>
              </w:rPr>
            </w:pP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c>
          <w:tcPr>
            <w:tcW w:w="1186"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r>
      <w:tr w:rsidR="00BA2D02" w:rsidRPr="00BA2D02" w:rsidTr="00BA2D02">
        <w:trPr>
          <w:trHeight w:val="315"/>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t xml:space="preserve">Total Municipal Budget </w:t>
            </w:r>
          </w:p>
        </w:tc>
        <w:tc>
          <w:tcPr>
            <w:tcW w:w="154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$159,652.70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$136,102.00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$132,249.00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$148,498.00 </w:t>
            </w:r>
          </w:p>
        </w:tc>
        <w:tc>
          <w:tcPr>
            <w:tcW w:w="1186"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12.29%</w:t>
            </w:r>
          </w:p>
        </w:tc>
      </w:tr>
      <w:tr w:rsidR="00BA2D02" w:rsidRPr="00BA2D02" w:rsidTr="00BA2D02">
        <w:trPr>
          <w:trHeight w:val="315"/>
          <w:jc w:val="center"/>
        </w:trPr>
        <w:tc>
          <w:tcPr>
            <w:tcW w:w="3094" w:type="dxa"/>
            <w:tcBorders>
              <w:top w:val="nil"/>
              <w:left w:val="nil"/>
              <w:bottom w:val="nil"/>
              <w:right w:val="nil"/>
            </w:tcBorders>
            <w:shd w:val="clear" w:color="auto" w:fill="auto"/>
            <w:hideMark/>
          </w:tcPr>
          <w:p w:rsidR="00BA2D02" w:rsidRPr="00BA2D02" w:rsidRDefault="00BA2D02" w:rsidP="00BA2D02">
            <w:pPr>
              <w:rPr>
                <w:rFonts w:ascii="Arial" w:hAnsi="Arial" w:cs="Arial"/>
                <w:b/>
                <w:bCs/>
                <w:sz w:val="22"/>
                <w:szCs w:val="22"/>
              </w:rPr>
            </w:pPr>
          </w:p>
        </w:tc>
        <w:tc>
          <w:tcPr>
            <w:tcW w:w="1540" w:type="dxa"/>
            <w:tcBorders>
              <w:top w:val="nil"/>
              <w:left w:val="nil"/>
              <w:bottom w:val="nil"/>
              <w:right w:val="nil"/>
            </w:tcBorders>
            <w:shd w:val="clear" w:color="auto" w:fill="auto"/>
            <w:hideMark/>
          </w:tcPr>
          <w:p w:rsidR="00BA2D02" w:rsidRPr="00BA2D02" w:rsidRDefault="00BA2D02" w:rsidP="00BA2D02">
            <w:pPr>
              <w:rPr>
                <w:rFonts w:ascii="Arial" w:hAnsi="Arial" w:cs="Arial"/>
                <w:b/>
                <w:bCs/>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rPr>
                <w:rFonts w:ascii="Arial" w:hAnsi="Arial" w:cs="Arial"/>
                <w:b/>
                <w:bCs/>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rPr>
                <w:rFonts w:ascii="Arial" w:hAnsi="Arial" w:cs="Arial"/>
                <w:b/>
                <w:bCs/>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rPr>
                <w:rFonts w:ascii="Arial" w:hAnsi="Arial" w:cs="Arial"/>
                <w:b/>
                <w:bCs/>
                <w:sz w:val="22"/>
                <w:szCs w:val="22"/>
              </w:rPr>
            </w:pP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p>
        </w:tc>
      </w:tr>
      <w:tr w:rsidR="00BA2D02" w:rsidRPr="00BA2D02" w:rsidTr="00BA2D02">
        <w:trPr>
          <w:trHeight w:val="315"/>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t>Frenchboro Schools</w:t>
            </w:r>
          </w:p>
        </w:tc>
        <w:tc>
          <w:tcPr>
            <w:tcW w:w="154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$164,367.00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$163,667.00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$149,746.00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$181,216.00 </w:t>
            </w:r>
          </w:p>
        </w:tc>
        <w:tc>
          <w:tcPr>
            <w:tcW w:w="1186"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21.02%</w:t>
            </w:r>
          </w:p>
        </w:tc>
      </w:tr>
      <w:tr w:rsidR="00BA2D02" w:rsidRPr="00BA2D02" w:rsidTr="00BA2D02">
        <w:trPr>
          <w:trHeight w:val="30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1"/>
              <w:rPr>
                <w:rFonts w:ascii="Arial" w:hAnsi="Arial" w:cs="Arial"/>
                <w:b/>
                <w:bCs/>
                <w:sz w:val="22"/>
                <w:szCs w:val="22"/>
              </w:rPr>
            </w:pPr>
            <w:r w:rsidRPr="00BA2D02">
              <w:rPr>
                <w:rFonts w:ascii="Arial" w:hAnsi="Arial" w:cs="Arial"/>
                <w:b/>
                <w:bCs/>
                <w:sz w:val="22"/>
                <w:szCs w:val="22"/>
              </w:rPr>
              <w:t>K-8</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$164,367.00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$163,667.00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$149,746.00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$181,216.00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21.02%</w:t>
            </w:r>
          </w:p>
        </w:tc>
      </w:tr>
      <w:tr w:rsidR="00BA2D02" w:rsidRPr="00BA2D02" w:rsidTr="00BA2D02">
        <w:trPr>
          <w:trHeight w:val="315"/>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1"/>
              <w:rPr>
                <w:rFonts w:ascii="Arial" w:hAnsi="Arial" w:cs="Arial"/>
                <w:b/>
                <w:bCs/>
                <w:sz w:val="22"/>
                <w:szCs w:val="22"/>
              </w:rPr>
            </w:pP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p>
        </w:tc>
      </w:tr>
      <w:tr w:rsidR="00BA2D02" w:rsidRPr="00BA2D02" w:rsidTr="00BA2D02">
        <w:trPr>
          <w:trHeight w:val="315"/>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t>Frenchboro Fire Dept.</w:t>
            </w:r>
          </w:p>
        </w:tc>
        <w:tc>
          <w:tcPr>
            <w:tcW w:w="154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$2,500.00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$1,000.00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$1,000.00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$23,250.00 </w:t>
            </w:r>
          </w:p>
        </w:tc>
        <w:tc>
          <w:tcPr>
            <w:tcW w:w="1186"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2225%</w:t>
            </w:r>
          </w:p>
        </w:tc>
      </w:tr>
      <w:tr w:rsidR="00BA2D02" w:rsidRPr="00BA2D02" w:rsidTr="00BA2D02">
        <w:trPr>
          <w:trHeight w:val="600"/>
          <w:jc w:val="center"/>
        </w:trPr>
        <w:tc>
          <w:tcPr>
            <w:tcW w:w="3094" w:type="dxa"/>
            <w:tcBorders>
              <w:top w:val="nil"/>
              <w:left w:val="nil"/>
              <w:bottom w:val="nil"/>
              <w:right w:val="nil"/>
            </w:tcBorders>
            <w:shd w:val="clear" w:color="auto" w:fill="auto"/>
            <w:hideMark/>
          </w:tcPr>
          <w:p w:rsidR="00BA2D02" w:rsidRPr="00BA2D02" w:rsidRDefault="00BA2D02" w:rsidP="00BA2D02">
            <w:pPr>
              <w:ind w:firstLineChars="100" w:firstLine="221"/>
              <w:rPr>
                <w:rFonts w:ascii="Arial" w:hAnsi="Arial" w:cs="Arial"/>
                <w:b/>
                <w:bCs/>
                <w:sz w:val="22"/>
                <w:szCs w:val="22"/>
              </w:rPr>
            </w:pPr>
            <w:r w:rsidRPr="00BA2D02">
              <w:rPr>
                <w:rFonts w:ascii="Arial" w:hAnsi="Arial" w:cs="Arial"/>
                <w:b/>
                <w:bCs/>
                <w:sz w:val="22"/>
                <w:szCs w:val="22"/>
              </w:rPr>
              <w:t>Fire Dept. Operational Budget</w:t>
            </w:r>
          </w:p>
        </w:tc>
        <w:tc>
          <w:tcPr>
            <w:tcW w:w="154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$2,500.00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$1,000.00 </w:t>
            </w:r>
          </w:p>
        </w:tc>
        <w:tc>
          <w:tcPr>
            <w:tcW w:w="1520"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$23,250.00 </w:t>
            </w: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2225.00%</w:t>
            </w:r>
          </w:p>
        </w:tc>
      </w:tr>
      <w:tr w:rsidR="00BA2D02" w:rsidRPr="00BA2D02" w:rsidTr="00BA2D02">
        <w:trPr>
          <w:trHeight w:val="315"/>
          <w:jc w:val="center"/>
        </w:trPr>
        <w:tc>
          <w:tcPr>
            <w:tcW w:w="3094"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4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BA2D02" w:rsidRPr="00BA2D02" w:rsidRDefault="00BA2D02" w:rsidP="00BA2D02">
            <w:pPr>
              <w:rPr>
                <w:rFonts w:ascii="Arial" w:hAnsi="Arial" w:cs="Arial"/>
                <w:sz w:val="22"/>
                <w:szCs w:val="22"/>
              </w:rPr>
            </w:pPr>
          </w:p>
        </w:tc>
        <w:tc>
          <w:tcPr>
            <w:tcW w:w="1186" w:type="dxa"/>
            <w:tcBorders>
              <w:top w:val="nil"/>
              <w:left w:val="nil"/>
              <w:bottom w:val="nil"/>
              <w:right w:val="nil"/>
            </w:tcBorders>
            <w:shd w:val="clear" w:color="auto" w:fill="auto"/>
            <w:hideMark/>
          </w:tcPr>
          <w:p w:rsidR="00BA2D02" w:rsidRPr="00BA2D02" w:rsidRDefault="00BA2D02" w:rsidP="00BA2D02">
            <w:pPr>
              <w:jc w:val="right"/>
              <w:rPr>
                <w:rFonts w:ascii="Arial" w:hAnsi="Arial" w:cs="Arial"/>
                <w:sz w:val="22"/>
                <w:szCs w:val="22"/>
              </w:rPr>
            </w:pPr>
          </w:p>
        </w:tc>
      </w:tr>
      <w:tr w:rsidR="00BA2D02" w:rsidRPr="00BA2D02" w:rsidTr="00BA2D02">
        <w:trPr>
          <w:trHeight w:val="315"/>
          <w:jc w:val="center"/>
        </w:trPr>
        <w:tc>
          <w:tcPr>
            <w:tcW w:w="3094" w:type="dxa"/>
            <w:tcBorders>
              <w:top w:val="single" w:sz="8" w:space="0" w:color="auto"/>
              <w:left w:val="nil"/>
              <w:bottom w:val="single" w:sz="8" w:space="0" w:color="auto"/>
              <w:right w:val="nil"/>
            </w:tcBorders>
            <w:shd w:val="clear" w:color="auto" w:fill="auto"/>
            <w:hideMark/>
          </w:tcPr>
          <w:p w:rsidR="00BA2D02" w:rsidRPr="00BA2D02" w:rsidRDefault="00BA2D02" w:rsidP="00BA2D02">
            <w:pPr>
              <w:rPr>
                <w:rFonts w:ascii="Arial" w:hAnsi="Arial" w:cs="Arial"/>
                <w:b/>
                <w:bCs/>
                <w:sz w:val="22"/>
                <w:szCs w:val="22"/>
              </w:rPr>
            </w:pPr>
            <w:r w:rsidRPr="00BA2D02">
              <w:rPr>
                <w:rFonts w:ascii="Arial" w:hAnsi="Arial" w:cs="Arial"/>
                <w:b/>
                <w:bCs/>
                <w:sz w:val="22"/>
                <w:szCs w:val="22"/>
              </w:rPr>
              <w:t xml:space="preserve">Total Town Budget </w:t>
            </w:r>
          </w:p>
        </w:tc>
        <w:tc>
          <w:tcPr>
            <w:tcW w:w="154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$324,019.70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$299,769.00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$281,995.00 </w:t>
            </w:r>
          </w:p>
        </w:tc>
        <w:tc>
          <w:tcPr>
            <w:tcW w:w="1520"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 xml:space="preserve">$352,964.00 </w:t>
            </w:r>
          </w:p>
        </w:tc>
        <w:tc>
          <w:tcPr>
            <w:tcW w:w="1186" w:type="dxa"/>
            <w:tcBorders>
              <w:top w:val="single" w:sz="8" w:space="0" w:color="auto"/>
              <w:left w:val="nil"/>
              <w:bottom w:val="single" w:sz="8" w:space="0" w:color="auto"/>
              <w:right w:val="nil"/>
            </w:tcBorders>
            <w:shd w:val="clear" w:color="auto" w:fill="auto"/>
            <w:hideMark/>
          </w:tcPr>
          <w:p w:rsidR="00BA2D02" w:rsidRPr="00BA2D02" w:rsidRDefault="00BA2D02" w:rsidP="00BA2D02">
            <w:pPr>
              <w:jc w:val="right"/>
              <w:rPr>
                <w:rFonts w:ascii="Arial" w:hAnsi="Arial" w:cs="Arial"/>
                <w:b/>
                <w:bCs/>
                <w:sz w:val="22"/>
                <w:szCs w:val="22"/>
              </w:rPr>
            </w:pPr>
            <w:r w:rsidRPr="00BA2D02">
              <w:rPr>
                <w:rFonts w:ascii="Arial" w:hAnsi="Arial" w:cs="Arial"/>
                <w:b/>
                <w:bCs/>
                <w:sz w:val="22"/>
                <w:szCs w:val="22"/>
              </w:rPr>
              <w:t>25.17%</w:t>
            </w:r>
          </w:p>
        </w:tc>
      </w:tr>
    </w:tbl>
    <w:p w:rsidR="00050DE2" w:rsidRPr="00050DE2" w:rsidRDefault="00050DE2" w:rsidP="00BA2D02">
      <w:pPr>
        <w:jc w:val="center"/>
      </w:pPr>
    </w:p>
    <w:p w:rsidR="00C42468" w:rsidRDefault="00C42468" w:rsidP="00322071">
      <w:pPr>
        <w:pStyle w:val="Heading1"/>
        <w:rPr>
          <w:sz w:val="28"/>
          <w:u w:val="single"/>
        </w:rPr>
      </w:pPr>
    </w:p>
    <w:p w:rsidR="00050DE2" w:rsidRDefault="00050DE2" w:rsidP="00050DE2"/>
    <w:p w:rsidR="00F61977" w:rsidRDefault="00F61977" w:rsidP="00050DE2"/>
    <w:p w:rsidR="00F61977" w:rsidRDefault="00F61977" w:rsidP="00050DE2"/>
    <w:p w:rsidR="00F61977" w:rsidRDefault="00F61977" w:rsidP="00050DE2"/>
    <w:p w:rsidR="00E32D13" w:rsidRDefault="00E32D13" w:rsidP="00050DE2"/>
    <w:p w:rsidR="00E32D13" w:rsidRDefault="00E32D13" w:rsidP="00050DE2"/>
    <w:p w:rsidR="00E32D13" w:rsidRDefault="00E32D13" w:rsidP="00050DE2"/>
    <w:p w:rsidR="00E32D13" w:rsidRDefault="00E32D13" w:rsidP="00050DE2"/>
    <w:p w:rsidR="00E32D13" w:rsidRDefault="00E32D13" w:rsidP="00050DE2"/>
    <w:p w:rsidR="00E32D13" w:rsidRDefault="00E32D13" w:rsidP="00050DE2"/>
    <w:p w:rsidR="00E32D13" w:rsidRDefault="00E32D13" w:rsidP="00050DE2"/>
    <w:p w:rsidR="00E32D13" w:rsidRDefault="00E32D13" w:rsidP="00050DE2"/>
    <w:p w:rsidR="00E32D13" w:rsidRDefault="00E32D13" w:rsidP="00050DE2"/>
    <w:p w:rsidR="00AE6E3A" w:rsidRDefault="00AE6E3A" w:rsidP="00050DE2"/>
    <w:p w:rsidR="00AE6E3A" w:rsidRDefault="00AE6E3A" w:rsidP="00050DE2"/>
    <w:p w:rsidR="00AE6E3A" w:rsidRDefault="00AE6E3A" w:rsidP="00050DE2"/>
    <w:p w:rsidR="00AE6E3A" w:rsidRDefault="00AE6E3A" w:rsidP="00050DE2"/>
    <w:p w:rsidR="00C42468" w:rsidRDefault="00050DE2" w:rsidP="00C42468">
      <w:pPr>
        <w:pStyle w:val="Heading1"/>
        <w:rPr>
          <w:sz w:val="28"/>
          <w:u w:val="single"/>
        </w:rPr>
      </w:pPr>
      <w:r>
        <w:rPr>
          <w:sz w:val="28"/>
          <w:u w:val="single"/>
        </w:rPr>
        <w:lastRenderedPageBreak/>
        <w:t>Appendix A – 2</w:t>
      </w:r>
      <w:r>
        <w:rPr>
          <w:sz w:val="28"/>
          <w:u w:val="single"/>
        </w:rPr>
        <w:tab/>
      </w:r>
      <w:r w:rsidR="00C42468" w:rsidRPr="00727220">
        <w:rPr>
          <w:sz w:val="28"/>
          <w:u w:val="single"/>
        </w:rPr>
        <w:t xml:space="preserve">Frenchboro </w:t>
      </w:r>
      <w:r w:rsidR="00C42468">
        <w:rPr>
          <w:sz w:val="28"/>
          <w:u w:val="single"/>
        </w:rPr>
        <w:t xml:space="preserve">Fire Department </w:t>
      </w:r>
      <w:r w:rsidR="00C42468" w:rsidRPr="00727220">
        <w:rPr>
          <w:sz w:val="28"/>
          <w:u w:val="single"/>
        </w:rPr>
        <w:t>Budget</w:t>
      </w:r>
    </w:p>
    <w:p w:rsidR="00F61977" w:rsidRPr="00F61977" w:rsidRDefault="00F61977" w:rsidP="00F61977"/>
    <w:tbl>
      <w:tblPr>
        <w:tblW w:w="7820" w:type="dxa"/>
        <w:jc w:val="center"/>
        <w:tblInd w:w="93" w:type="dxa"/>
        <w:tblLook w:val="04A0"/>
      </w:tblPr>
      <w:tblGrid>
        <w:gridCol w:w="3340"/>
        <w:gridCol w:w="1520"/>
        <w:gridCol w:w="1820"/>
        <w:gridCol w:w="1140"/>
      </w:tblGrid>
      <w:tr w:rsidR="00E32D13" w:rsidTr="00E32D13">
        <w:trPr>
          <w:trHeight w:val="300"/>
          <w:jc w:val="center"/>
        </w:trPr>
        <w:tc>
          <w:tcPr>
            <w:tcW w:w="7820" w:type="dxa"/>
            <w:gridSpan w:val="4"/>
            <w:tcBorders>
              <w:top w:val="nil"/>
              <w:left w:val="nil"/>
              <w:bottom w:val="nil"/>
              <w:right w:val="nil"/>
            </w:tcBorders>
            <w:shd w:val="clear" w:color="auto" w:fill="auto"/>
            <w:noWrap/>
            <w:vAlign w:val="bottom"/>
            <w:hideMark/>
          </w:tcPr>
          <w:p w:rsidR="00E32D13" w:rsidRDefault="00E20008">
            <w:pPr>
              <w:jc w:val="center"/>
              <w:rPr>
                <w:rFonts w:ascii="Arial" w:hAnsi="Arial" w:cs="Arial"/>
                <w:b/>
                <w:bCs/>
                <w:sz w:val="22"/>
                <w:szCs w:val="22"/>
              </w:rPr>
            </w:pPr>
            <w:r>
              <w:rPr>
                <w:rFonts w:ascii="Arial" w:hAnsi="Arial" w:cs="Arial"/>
                <w:b/>
                <w:bCs/>
                <w:sz w:val="22"/>
                <w:szCs w:val="22"/>
              </w:rPr>
              <w:t>Frenchboro</w:t>
            </w:r>
            <w:r w:rsidR="00E32D13">
              <w:rPr>
                <w:rFonts w:ascii="Arial" w:hAnsi="Arial" w:cs="Arial"/>
                <w:b/>
                <w:bCs/>
                <w:sz w:val="22"/>
                <w:szCs w:val="22"/>
              </w:rPr>
              <w:t xml:space="preserve"> Fire Department </w:t>
            </w:r>
            <w:r>
              <w:rPr>
                <w:rFonts w:ascii="Arial" w:hAnsi="Arial" w:cs="Arial"/>
                <w:b/>
                <w:bCs/>
                <w:sz w:val="22"/>
                <w:szCs w:val="22"/>
              </w:rPr>
              <w:t xml:space="preserve">FY </w:t>
            </w:r>
            <w:r w:rsidR="00E32D13">
              <w:rPr>
                <w:rFonts w:ascii="Arial" w:hAnsi="Arial" w:cs="Arial"/>
                <w:b/>
                <w:bCs/>
                <w:sz w:val="22"/>
                <w:szCs w:val="22"/>
              </w:rPr>
              <w:t xml:space="preserve">2011 Budget </w:t>
            </w:r>
          </w:p>
        </w:tc>
      </w:tr>
      <w:tr w:rsidR="00E32D13" w:rsidTr="00E32D13">
        <w:trPr>
          <w:trHeight w:val="300"/>
          <w:jc w:val="center"/>
        </w:trPr>
        <w:tc>
          <w:tcPr>
            <w:tcW w:w="3340" w:type="dxa"/>
            <w:tcBorders>
              <w:top w:val="nil"/>
              <w:left w:val="nil"/>
              <w:bottom w:val="nil"/>
              <w:right w:val="nil"/>
            </w:tcBorders>
            <w:shd w:val="clear" w:color="auto" w:fill="auto"/>
            <w:noWrap/>
            <w:vAlign w:val="bottom"/>
            <w:hideMark/>
          </w:tcPr>
          <w:p w:rsidR="00E32D13" w:rsidRDefault="00E32D13">
            <w:pPr>
              <w:jc w:val="center"/>
              <w:rPr>
                <w:rFonts w:ascii="Arial" w:hAnsi="Arial" w:cs="Arial"/>
                <w:b/>
                <w:bCs/>
                <w:sz w:val="22"/>
                <w:szCs w:val="22"/>
              </w:rPr>
            </w:pPr>
          </w:p>
        </w:tc>
        <w:tc>
          <w:tcPr>
            <w:tcW w:w="1520" w:type="dxa"/>
            <w:tcBorders>
              <w:top w:val="nil"/>
              <w:left w:val="nil"/>
              <w:bottom w:val="nil"/>
              <w:right w:val="nil"/>
            </w:tcBorders>
            <w:shd w:val="clear" w:color="auto" w:fill="auto"/>
            <w:noWrap/>
            <w:vAlign w:val="bottom"/>
            <w:hideMark/>
          </w:tcPr>
          <w:p w:rsidR="00E32D13" w:rsidRDefault="00E32D13">
            <w:pPr>
              <w:jc w:val="center"/>
              <w:rPr>
                <w:rFonts w:ascii="Arial" w:hAnsi="Arial" w:cs="Arial"/>
                <w:b/>
                <w:bCs/>
                <w:sz w:val="22"/>
                <w:szCs w:val="22"/>
              </w:rPr>
            </w:pPr>
          </w:p>
        </w:tc>
        <w:tc>
          <w:tcPr>
            <w:tcW w:w="1820" w:type="dxa"/>
            <w:tcBorders>
              <w:top w:val="nil"/>
              <w:left w:val="nil"/>
              <w:bottom w:val="nil"/>
              <w:right w:val="nil"/>
            </w:tcBorders>
            <w:shd w:val="clear" w:color="auto" w:fill="auto"/>
            <w:noWrap/>
            <w:vAlign w:val="bottom"/>
            <w:hideMark/>
          </w:tcPr>
          <w:p w:rsidR="00E32D13" w:rsidRDefault="00E32D13">
            <w:pPr>
              <w:jc w:val="center"/>
              <w:rPr>
                <w:rFonts w:ascii="Arial" w:hAnsi="Arial" w:cs="Arial"/>
                <w:b/>
                <w:bCs/>
                <w:sz w:val="22"/>
                <w:szCs w:val="22"/>
              </w:rPr>
            </w:pPr>
          </w:p>
        </w:tc>
        <w:tc>
          <w:tcPr>
            <w:tcW w:w="1140" w:type="dxa"/>
            <w:tcBorders>
              <w:top w:val="nil"/>
              <w:left w:val="nil"/>
              <w:bottom w:val="nil"/>
              <w:right w:val="nil"/>
            </w:tcBorders>
            <w:shd w:val="clear" w:color="auto" w:fill="auto"/>
            <w:noWrap/>
            <w:vAlign w:val="bottom"/>
            <w:hideMark/>
          </w:tcPr>
          <w:p w:rsidR="00E32D13" w:rsidRDefault="00E32D13">
            <w:pPr>
              <w:jc w:val="center"/>
              <w:rPr>
                <w:rFonts w:ascii="Arial" w:hAnsi="Arial" w:cs="Arial"/>
                <w:b/>
                <w:bCs/>
                <w:sz w:val="22"/>
                <w:szCs w:val="22"/>
              </w:rPr>
            </w:pPr>
          </w:p>
        </w:tc>
      </w:tr>
      <w:tr w:rsidR="00E32D13" w:rsidTr="00E32D13">
        <w:trPr>
          <w:trHeight w:val="915"/>
          <w:jc w:val="center"/>
        </w:trPr>
        <w:tc>
          <w:tcPr>
            <w:tcW w:w="3340" w:type="dxa"/>
            <w:tcBorders>
              <w:top w:val="nil"/>
              <w:left w:val="nil"/>
              <w:bottom w:val="nil"/>
              <w:right w:val="nil"/>
            </w:tcBorders>
            <w:shd w:val="clear" w:color="auto" w:fill="auto"/>
            <w:vAlign w:val="bottom"/>
            <w:hideMark/>
          </w:tcPr>
          <w:p w:rsidR="00E32D13" w:rsidRDefault="00E32D13">
            <w:pPr>
              <w:rPr>
                <w:rFonts w:ascii="Arial" w:hAnsi="Arial" w:cs="Arial"/>
                <w:sz w:val="22"/>
                <w:szCs w:val="22"/>
              </w:rPr>
            </w:pPr>
          </w:p>
        </w:tc>
        <w:tc>
          <w:tcPr>
            <w:tcW w:w="1520" w:type="dxa"/>
            <w:tcBorders>
              <w:top w:val="nil"/>
              <w:left w:val="nil"/>
              <w:bottom w:val="nil"/>
              <w:right w:val="nil"/>
            </w:tcBorders>
            <w:shd w:val="clear" w:color="auto" w:fill="auto"/>
            <w:hideMark/>
          </w:tcPr>
          <w:p w:rsidR="00E32D13" w:rsidRDefault="00E32D13">
            <w:pPr>
              <w:jc w:val="center"/>
              <w:rPr>
                <w:rFonts w:ascii="Arial" w:hAnsi="Arial" w:cs="Arial"/>
                <w:b/>
                <w:bCs/>
                <w:sz w:val="22"/>
                <w:szCs w:val="22"/>
              </w:rPr>
            </w:pPr>
            <w:r>
              <w:rPr>
                <w:rFonts w:ascii="Arial" w:hAnsi="Arial" w:cs="Arial"/>
                <w:b/>
                <w:bCs/>
                <w:sz w:val="22"/>
                <w:szCs w:val="22"/>
              </w:rPr>
              <w:t>Proposed FY 2011</w:t>
            </w:r>
          </w:p>
        </w:tc>
        <w:tc>
          <w:tcPr>
            <w:tcW w:w="1820" w:type="dxa"/>
            <w:tcBorders>
              <w:top w:val="nil"/>
              <w:left w:val="nil"/>
              <w:bottom w:val="nil"/>
              <w:right w:val="nil"/>
            </w:tcBorders>
            <w:shd w:val="clear" w:color="auto" w:fill="auto"/>
            <w:hideMark/>
          </w:tcPr>
          <w:p w:rsidR="00E32D13" w:rsidRDefault="00E32D13">
            <w:pPr>
              <w:jc w:val="center"/>
              <w:rPr>
                <w:rFonts w:ascii="Arial" w:hAnsi="Arial" w:cs="Arial"/>
                <w:b/>
                <w:bCs/>
                <w:sz w:val="22"/>
                <w:szCs w:val="22"/>
              </w:rPr>
            </w:pPr>
            <w:r>
              <w:rPr>
                <w:rFonts w:ascii="Arial" w:hAnsi="Arial" w:cs="Arial"/>
                <w:b/>
                <w:bCs/>
                <w:sz w:val="22"/>
                <w:szCs w:val="22"/>
              </w:rPr>
              <w:t>Expected Operational 2012</w:t>
            </w:r>
          </w:p>
        </w:tc>
        <w:tc>
          <w:tcPr>
            <w:tcW w:w="1140" w:type="dxa"/>
            <w:tcBorders>
              <w:top w:val="nil"/>
              <w:left w:val="nil"/>
              <w:bottom w:val="nil"/>
              <w:right w:val="nil"/>
            </w:tcBorders>
            <w:shd w:val="clear" w:color="auto" w:fill="auto"/>
            <w:hideMark/>
          </w:tcPr>
          <w:p w:rsidR="00E32D13" w:rsidRDefault="00E32D13">
            <w:pPr>
              <w:jc w:val="center"/>
              <w:rPr>
                <w:rFonts w:ascii="Arial" w:hAnsi="Arial" w:cs="Arial"/>
                <w:b/>
                <w:bCs/>
                <w:sz w:val="22"/>
                <w:szCs w:val="22"/>
              </w:rPr>
            </w:pPr>
            <w:r>
              <w:rPr>
                <w:rFonts w:ascii="Arial" w:hAnsi="Arial" w:cs="Arial"/>
                <w:b/>
                <w:bCs/>
                <w:sz w:val="22"/>
                <w:szCs w:val="22"/>
              </w:rPr>
              <w:t>% from 2011</w:t>
            </w:r>
          </w:p>
        </w:tc>
      </w:tr>
      <w:tr w:rsidR="00E32D13" w:rsidTr="00E32D13">
        <w:trPr>
          <w:trHeight w:val="315"/>
          <w:jc w:val="center"/>
        </w:trPr>
        <w:tc>
          <w:tcPr>
            <w:tcW w:w="3340" w:type="dxa"/>
            <w:tcBorders>
              <w:top w:val="single" w:sz="8" w:space="0" w:color="auto"/>
              <w:left w:val="nil"/>
              <w:bottom w:val="single" w:sz="8" w:space="0" w:color="auto"/>
              <w:right w:val="nil"/>
            </w:tcBorders>
            <w:shd w:val="clear" w:color="auto" w:fill="auto"/>
            <w:hideMark/>
          </w:tcPr>
          <w:p w:rsidR="00E32D13" w:rsidRDefault="00E32D13">
            <w:pPr>
              <w:rPr>
                <w:rFonts w:ascii="Arial" w:hAnsi="Arial" w:cs="Arial"/>
                <w:b/>
                <w:bCs/>
                <w:sz w:val="22"/>
                <w:szCs w:val="22"/>
              </w:rPr>
            </w:pPr>
            <w:r>
              <w:rPr>
                <w:rFonts w:ascii="Arial" w:hAnsi="Arial" w:cs="Arial"/>
                <w:b/>
                <w:bCs/>
                <w:sz w:val="22"/>
                <w:szCs w:val="22"/>
              </w:rPr>
              <w:t>Administrative Expense</w:t>
            </w:r>
          </w:p>
        </w:tc>
        <w:tc>
          <w:tcPr>
            <w:tcW w:w="15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$2,950.00 </w:t>
            </w:r>
          </w:p>
        </w:tc>
        <w:tc>
          <w:tcPr>
            <w:tcW w:w="18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$2,800.00 </w:t>
            </w:r>
          </w:p>
        </w:tc>
        <w:tc>
          <w:tcPr>
            <w:tcW w:w="114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-5.08%</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Supplies</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$200.00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100.00%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Travel (Training Related)</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Training/ Standards Booklets</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$750.00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$500.00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-33.33%</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Postage</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570"/>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 xml:space="preserve"> Dues- HCFFA, NFPA, Dispatch</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300"/>
          <w:jc w:val="center"/>
        </w:trPr>
        <w:tc>
          <w:tcPr>
            <w:tcW w:w="334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82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14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r>
      <w:tr w:rsidR="00E32D13" w:rsidTr="00E32D13">
        <w:trPr>
          <w:trHeight w:val="315"/>
          <w:jc w:val="center"/>
        </w:trPr>
        <w:tc>
          <w:tcPr>
            <w:tcW w:w="3340" w:type="dxa"/>
            <w:tcBorders>
              <w:top w:val="single" w:sz="8" w:space="0" w:color="auto"/>
              <w:left w:val="nil"/>
              <w:bottom w:val="single" w:sz="8" w:space="0" w:color="auto"/>
              <w:right w:val="nil"/>
            </w:tcBorders>
            <w:shd w:val="clear" w:color="auto" w:fill="auto"/>
            <w:hideMark/>
          </w:tcPr>
          <w:p w:rsidR="00E32D13" w:rsidRDefault="00E32D13">
            <w:pPr>
              <w:rPr>
                <w:rFonts w:ascii="Arial" w:hAnsi="Arial" w:cs="Arial"/>
                <w:b/>
                <w:bCs/>
                <w:sz w:val="22"/>
                <w:szCs w:val="22"/>
              </w:rPr>
            </w:pPr>
            <w:r>
              <w:rPr>
                <w:rFonts w:ascii="Arial" w:hAnsi="Arial" w:cs="Arial"/>
                <w:b/>
                <w:bCs/>
                <w:sz w:val="22"/>
                <w:szCs w:val="22"/>
              </w:rPr>
              <w:t>Programs</w:t>
            </w:r>
          </w:p>
        </w:tc>
        <w:tc>
          <w:tcPr>
            <w:tcW w:w="15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$5,300.00 </w:t>
            </w:r>
          </w:p>
        </w:tc>
        <w:tc>
          <w:tcPr>
            <w:tcW w:w="18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$3,600.00 </w:t>
            </w:r>
          </w:p>
        </w:tc>
        <w:tc>
          <w:tcPr>
            <w:tcW w:w="114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-32.08%</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Department Member Training</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$5,000.00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$3,000.00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-40.00%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Outreach / Education</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Misc. Programs</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$200.00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$500.00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150.00%</w:t>
            </w:r>
          </w:p>
        </w:tc>
      </w:tr>
      <w:tr w:rsidR="00E32D13" w:rsidTr="00E32D13">
        <w:trPr>
          <w:trHeight w:val="300"/>
          <w:jc w:val="center"/>
        </w:trPr>
        <w:tc>
          <w:tcPr>
            <w:tcW w:w="334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82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14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p>
        </w:tc>
      </w:tr>
      <w:tr w:rsidR="00E32D13" w:rsidTr="00E32D13">
        <w:trPr>
          <w:trHeight w:val="315"/>
          <w:jc w:val="center"/>
        </w:trPr>
        <w:tc>
          <w:tcPr>
            <w:tcW w:w="3340" w:type="dxa"/>
            <w:tcBorders>
              <w:top w:val="single" w:sz="8" w:space="0" w:color="auto"/>
              <w:left w:val="nil"/>
              <w:bottom w:val="single" w:sz="8" w:space="0" w:color="auto"/>
              <w:right w:val="nil"/>
            </w:tcBorders>
            <w:shd w:val="clear" w:color="auto" w:fill="auto"/>
            <w:hideMark/>
          </w:tcPr>
          <w:p w:rsidR="00E32D13" w:rsidRDefault="00E32D13">
            <w:pPr>
              <w:rPr>
                <w:rFonts w:ascii="Arial" w:hAnsi="Arial" w:cs="Arial"/>
                <w:b/>
                <w:bCs/>
                <w:sz w:val="22"/>
                <w:szCs w:val="22"/>
              </w:rPr>
            </w:pPr>
            <w:r>
              <w:rPr>
                <w:rFonts w:ascii="Arial" w:hAnsi="Arial" w:cs="Arial"/>
                <w:b/>
                <w:bCs/>
                <w:sz w:val="22"/>
                <w:szCs w:val="22"/>
              </w:rPr>
              <w:t>Equipment</w:t>
            </w:r>
          </w:p>
        </w:tc>
        <w:tc>
          <w:tcPr>
            <w:tcW w:w="15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$13,000.00 </w:t>
            </w:r>
          </w:p>
        </w:tc>
        <w:tc>
          <w:tcPr>
            <w:tcW w:w="18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$4,600.00 </w:t>
            </w:r>
          </w:p>
        </w:tc>
        <w:tc>
          <w:tcPr>
            <w:tcW w:w="114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-64.62%</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Turn Out Gear</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$9,100.00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$800.00 </w:t>
            </w:r>
          </w:p>
        </w:tc>
        <w:tc>
          <w:tcPr>
            <w:tcW w:w="114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-91.21%</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Tools (axe, chainsaw, pick...)</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$500.00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$150.00 </w:t>
            </w:r>
          </w:p>
        </w:tc>
        <w:tc>
          <w:tcPr>
            <w:tcW w:w="114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-70.00%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Radios</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$500.00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$500.00 </w:t>
            </w:r>
          </w:p>
        </w:tc>
        <w:tc>
          <w:tcPr>
            <w:tcW w:w="114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Misc. Equipment</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$500.00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$1,000.00 </w:t>
            </w:r>
          </w:p>
        </w:tc>
        <w:tc>
          <w:tcPr>
            <w:tcW w:w="114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100.00%</w:t>
            </w:r>
          </w:p>
        </w:tc>
      </w:tr>
      <w:tr w:rsidR="00E32D13" w:rsidTr="00E32D13">
        <w:trPr>
          <w:trHeight w:val="570"/>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Hose (hard suction, misc. replacement</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$800.00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$800.00 </w:t>
            </w:r>
          </w:p>
        </w:tc>
        <w:tc>
          <w:tcPr>
            <w:tcW w:w="114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Thermal Imagining Camera</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$1,000.00 </w:t>
            </w:r>
          </w:p>
        </w:tc>
        <w:tc>
          <w:tcPr>
            <w:tcW w:w="114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Portable Pump</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$100.00 </w:t>
            </w:r>
          </w:p>
        </w:tc>
        <w:tc>
          <w:tcPr>
            <w:tcW w:w="114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Fire Bay Gear Storage</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$500.00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$250.00 </w:t>
            </w:r>
          </w:p>
        </w:tc>
        <w:tc>
          <w:tcPr>
            <w:tcW w:w="114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-50.00%</w:t>
            </w:r>
          </w:p>
        </w:tc>
      </w:tr>
      <w:tr w:rsidR="00E32D13" w:rsidTr="00E32D13">
        <w:trPr>
          <w:trHeight w:val="300"/>
          <w:jc w:val="center"/>
        </w:trPr>
        <w:tc>
          <w:tcPr>
            <w:tcW w:w="334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82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14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r>
      <w:tr w:rsidR="00E32D13" w:rsidTr="00E32D13">
        <w:trPr>
          <w:trHeight w:val="315"/>
          <w:jc w:val="center"/>
        </w:trPr>
        <w:tc>
          <w:tcPr>
            <w:tcW w:w="3340" w:type="dxa"/>
            <w:tcBorders>
              <w:top w:val="single" w:sz="8" w:space="0" w:color="auto"/>
              <w:left w:val="nil"/>
              <w:bottom w:val="single" w:sz="8" w:space="0" w:color="auto"/>
              <w:right w:val="nil"/>
            </w:tcBorders>
            <w:shd w:val="clear" w:color="auto" w:fill="auto"/>
            <w:hideMark/>
          </w:tcPr>
          <w:p w:rsidR="00E32D13" w:rsidRDefault="00E32D13">
            <w:pPr>
              <w:rPr>
                <w:rFonts w:ascii="Arial" w:hAnsi="Arial" w:cs="Arial"/>
                <w:b/>
                <w:bCs/>
                <w:sz w:val="22"/>
                <w:szCs w:val="22"/>
              </w:rPr>
            </w:pPr>
            <w:r>
              <w:rPr>
                <w:rFonts w:ascii="Arial" w:hAnsi="Arial" w:cs="Arial"/>
                <w:b/>
                <w:bCs/>
                <w:sz w:val="22"/>
                <w:szCs w:val="22"/>
              </w:rPr>
              <w:t>Vehicles</w:t>
            </w:r>
          </w:p>
        </w:tc>
        <w:tc>
          <w:tcPr>
            <w:tcW w:w="15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$2,000.00 </w:t>
            </w:r>
          </w:p>
        </w:tc>
        <w:tc>
          <w:tcPr>
            <w:tcW w:w="18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$2,000.00 </w:t>
            </w:r>
          </w:p>
        </w:tc>
        <w:tc>
          <w:tcPr>
            <w:tcW w:w="114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Operational Maintenance</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$500.00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$500.00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Inspection/ pump test</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$1,500.00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$1,500.00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300"/>
          <w:jc w:val="center"/>
        </w:trPr>
        <w:tc>
          <w:tcPr>
            <w:tcW w:w="334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52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82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c>
          <w:tcPr>
            <w:tcW w:w="114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r>
      <w:tr w:rsidR="00E32D13" w:rsidTr="00E32D13">
        <w:trPr>
          <w:trHeight w:val="315"/>
          <w:jc w:val="center"/>
        </w:trPr>
        <w:tc>
          <w:tcPr>
            <w:tcW w:w="3340" w:type="dxa"/>
            <w:tcBorders>
              <w:top w:val="single" w:sz="8" w:space="0" w:color="auto"/>
              <w:left w:val="nil"/>
              <w:bottom w:val="single" w:sz="8" w:space="0" w:color="auto"/>
              <w:right w:val="nil"/>
            </w:tcBorders>
            <w:shd w:val="clear" w:color="auto" w:fill="auto"/>
            <w:hideMark/>
          </w:tcPr>
          <w:p w:rsidR="00E32D13" w:rsidRDefault="00E32D13">
            <w:pPr>
              <w:rPr>
                <w:rFonts w:ascii="Arial" w:hAnsi="Arial" w:cs="Arial"/>
                <w:b/>
                <w:bCs/>
                <w:sz w:val="22"/>
                <w:szCs w:val="22"/>
              </w:rPr>
            </w:pPr>
            <w:r>
              <w:rPr>
                <w:rFonts w:ascii="Arial" w:hAnsi="Arial" w:cs="Arial"/>
                <w:b/>
                <w:bCs/>
                <w:sz w:val="22"/>
                <w:szCs w:val="22"/>
              </w:rPr>
              <w:t>Special Reserve Accounts</w:t>
            </w:r>
          </w:p>
        </w:tc>
        <w:tc>
          <w:tcPr>
            <w:tcW w:w="15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$0.00 </w:t>
            </w:r>
          </w:p>
        </w:tc>
        <w:tc>
          <w:tcPr>
            <w:tcW w:w="18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$0.00 </w:t>
            </w:r>
          </w:p>
        </w:tc>
        <w:tc>
          <w:tcPr>
            <w:tcW w:w="1140" w:type="dxa"/>
            <w:tcBorders>
              <w:top w:val="single" w:sz="8" w:space="0" w:color="auto"/>
              <w:left w:val="nil"/>
              <w:bottom w:val="single" w:sz="8" w:space="0" w:color="auto"/>
              <w:right w:val="nil"/>
            </w:tcBorders>
            <w:shd w:val="clear" w:color="auto" w:fill="auto"/>
            <w:hideMark/>
          </w:tcPr>
          <w:p w:rsidR="00E32D13" w:rsidRDefault="00AA26EE">
            <w:pPr>
              <w:jc w:val="right"/>
              <w:rPr>
                <w:rFonts w:ascii="Arial" w:hAnsi="Arial" w:cs="Arial"/>
                <w:b/>
                <w:bCs/>
                <w:sz w:val="22"/>
                <w:szCs w:val="22"/>
              </w:rPr>
            </w:pPr>
            <w:r>
              <w:rPr>
                <w:rFonts w:ascii="Arial" w:hAnsi="Arial" w:cs="Arial"/>
                <w:b/>
                <w:bCs/>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Vehicel Replacement</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Fire Bay Improvements</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Dry Hydranyt</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$0.00 </w:t>
            </w:r>
          </w:p>
        </w:tc>
        <w:tc>
          <w:tcPr>
            <w:tcW w:w="1140" w:type="dxa"/>
            <w:tcBorders>
              <w:top w:val="nil"/>
              <w:left w:val="nil"/>
              <w:bottom w:val="nil"/>
              <w:right w:val="nil"/>
            </w:tcBorders>
            <w:shd w:val="clear" w:color="auto" w:fill="auto"/>
            <w:noWrap/>
            <w:vAlign w:val="bottom"/>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285"/>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r>
              <w:rPr>
                <w:rFonts w:ascii="Arial" w:hAnsi="Arial" w:cs="Arial"/>
                <w:sz w:val="22"/>
                <w:szCs w:val="22"/>
              </w:rPr>
              <w:t>Gear/ Equipment Replacement</w:t>
            </w: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$0.00 </w:t>
            </w: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 xml:space="preserve">$0.00 </w:t>
            </w:r>
          </w:p>
        </w:tc>
        <w:tc>
          <w:tcPr>
            <w:tcW w:w="114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r>
              <w:rPr>
                <w:rFonts w:ascii="Arial" w:hAnsi="Arial" w:cs="Arial"/>
                <w:sz w:val="22"/>
                <w:szCs w:val="22"/>
              </w:rPr>
              <w:t>0.00%</w:t>
            </w:r>
          </w:p>
        </w:tc>
      </w:tr>
      <w:tr w:rsidR="00E32D13" w:rsidTr="00E32D13">
        <w:trPr>
          <w:trHeight w:val="300"/>
          <w:jc w:val="center"/>
        </w:trPr>
        <w:tc>
          <w:tcPr>
            <w:tcW w:w="3340" w:type="dxa"/>
            <w:tcBorders>
              <w:top w:val="nil"/>
              <w:left w:val="nil"/>
              <w:bottom w:val="nil"/>
              <w:right w:val="nil"/>
            </w:tcBorders>
            <w:shd w:val="clear" w:color="auto" w:fill="auto"/>
            <w:hideMark/>
          </w:tcPr>
          <w:p w:rsidR="00E32D13" w:rsidRDefault="00E32D13">
            <w:pPr>
              <w:ind w:firstLineChars="100" w:firstLine="220"/>
              <w:rPr>
                <w:rFonts w:ascii="Arial" w:hAnsi="Arial" w:cs="Arial"/>
                <w:sz w:val="22"/>
                <w:szCs w:val="22"/>
              </w:rPr>
            </w:pPr>
          </w:p>
        </w:tc>
        <w:tc>
          <w:tcPr>
            <w:tcW w:w="15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p>
        </w:tc>
        <w:tc>
          <w:tcPr>
            <w:tcW w:w="1820" w:type="dxa"/>
            <w:tcBorders>
              <w:top w:val="nil"/>
              <w:left w:val="nil"/>
              <w:bottom w:val="nil"/>
              <w:right w:val="nil"/>
            </w:tcBorders>
            <w:shd w:val="clear" w:color="auto" w:fill="auto"/>
            <w:hideMark/>
          </w:tcPr>
          <w:p w:rsidR="00E32D13" w:rsidRDefault="00E32D13">
            <w:pPr>
              <w:jc w:val="right"/>
              <w:rPr>
                <w:rFonts w:ascii="Arial" w:hAnsi="Arial" w:cs="Arial"/>
                <w:sz w:val="22"/>
                <w:szCs w:val="22"/>
              </w:rPr>
            </w:pPr>
          </w:p>
        </w:tc>
        <w:tc>
          <w:tcPr>
            <w:tcW w:w="1140" w:type="dxa"/>
            <w:tcBorders>
              <w:top w:val="nil"/>
              <w:left w:val="nil"/>
              <w:bottom w:val="nil"/>
              <w:right w:val="nil"/>
            </w:tcBorders>
            <w:shd w:val="clear" w:color="auto" w:fill="auto"/>
            <w:noWrap/>
            <w:vAlign w:val="bottom"/>
            <w:hideMark/>
          </w:tcPr>
          <w:p w:rsidR="00E32D13" w:rsidRDefault="00E32D13">
            <w:pPr>
              <w:rPr>
                <w:rFonts w:ascii="Arial" w:hAnsi="Arial" w:cs="Arial"/>
                <w:sz w:val="22"/>
                <w:szCs w:val="22"/>
              </w:rPr>
            </w:pPr>
          </w:p>
        </w:tc>
      </w:tr>
      <w:tr w:rsidR="00E32D13" w:rsidTr="00E32D13">
        <w:trPr>
          <w:trHeight w:val="315"/>
          <w:jc w:val="center"/>
        </w:trPr>
        <w:tc>
          <w:tcPr>
            <w:tcW w:w="3340" w:type="dxa"/>
            <w:tcBorders>
              <w:top w:val="single" w:sz="8" w:space="0" w:color="auto"/>
              <w:left w:val="nil"/>
              <w:bottom w:val="single" w:sz="8" w:space="0" w:color="auto"/>
              <w:right w:val="nil"/>
            </w:tcBorders>
            <w:shd w:val="clear" w:color="auto" w:fill="auto"/>
            <w:hideMark/>
          </w:tcPr>
          <w:p w:rsidR="00E32D13" w:rsidRDefault="00E32D13">
            <w:pPr>
              <w:rPr>
                <w:rFonts w:ascii="Arial" w:hAnsi="Arial" w:cs="Arial"/>
                <w:b/>
                <w:bCs/>
                <w:sz w:val="22"/>
                <w:szCs w:val="22"/>
              </w:rPr>
            </w:pPr>
            <w:r>
              <w:rPr>
                <w:rFonts w:ascii="Arial" w:hAnsi="Arial" w:cs="Arial"/>
                <w:b/>
                <w:bCs/>
                <w:sz w:val="22"/>
                <w:szCs w:val="22"/>
              </w:rPr>
              <w:t xml:space="preserve">Total Fire Dept. Budget </w:t>
            </w:r>
          </w:p>
        </w:tc>
        <w:tc>
          <w:tcPr>
            <w:tcW w:w="15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$23,250.00 </w:t>
            </w:r>
          </w:p>
        </w:tc>
        <w:tc>
          <w:tcPr>
            <w:tcW w:w="182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 xml:space="preserve">$13,000.00 </w:t>
            </w:r>
          </w:p>
        </w:tc>
        <w:tc>
          <w:tcPr>
            <w:tcW w:w="1140" w:type="dxa"/>
            <w:tcBorders>
              <w:top w:val="single" w:sz="8" w:space="0" w:color="auto"/>
              <w:left w:val="nil"/>
              <w:bottom w:val="single" w:sz="8" w:space="0" w:color="auto"/>
              <w:right w:val="nil"/>
            </w:tcBorders>
            <w:shd w:val="clear" w:color="auto" w:fill="auto"/>
            <w:hideMark/>
          </w:tcPr>
          <w:p w:rsidR="00E32D13" w:rsidRDefault="00E32D13">
            <w:pPr>
              <w:jc w:val="right"/>
              <w:rPr>
                <w:rFonts w:ascii="Arial" w:hAnsi="Arial" w:cs="Arial"/>
                <w:b/>
                <w:bCs/>
                <w:sz w:val="22"/>
                <w:szCs w:val="22"/>
              </w:rPr>
            </w:pPr>
            <w:r>
              <w:rPr>
                <w:rFonts w:ascii="Arial" w:hAnsi="Arial" w:cs="Arial"/>
                <w:b/>
                <w:bCs/>
                <w:sz w:val="22"/>
                <w:szCs w:val="22"/>
              </w:rPr>
              <w:t>-44.09%</w:t>
            </w:r>
          </w:p>
        </w:tc>
      </w:tr>
    </w:tbl>
    <w:p w:rsidR="002961AC" w:rsidRDefault="002961AC" w:rsidP="00322071">
      <w:pPr>
        <w:pStyle w:val="Heading1"/>
        <w:rPr>
          <w:sz w:val="28"/>
          <w:u w:val="single"/>
        </w:rPr>
        <w:sectPr w:rsidR="002961AC" w:rsidSect="002961AC">
          <w:pgSz w:w="12240" w:h="15840"/>
          <w:pgMar w:top="720" w:right="1440" w:bottom="720" w:left="1440" w:header="720" w:footer="720" w:gutter="0"/>
          <w:cols w:space="720"/>
          <w:docGrid w:linePitch="360"/>
        </w:sectPr>
      </w:pPr>
    </w:p>
    <w:p w:rsidR="00322071" w:rsidRDefault="00855755" w:rsidP="00322071">
      <w:pPr>
        <w:pStyle w:val="Heading1"/>
        <w:rPr>
          <w:sz w:val="28"/>
          <w:u w:val="single"/>
        </w:rPr>
      </w:pPr>
      <w:r>
        <w:rPr>
          <w:sz w:val="28"/>
          <w:u w:val="single"/>
        </w:rPr>
        <w:lastRenderedPageBreak/>
        <w:t xml:space="preserve">Appendix </w:t>
      </w:r>
      <w:r w:rsidR="00050DE2">
        <w:rPr>
          <w:sz w:val="28"/>
          <w:u w:val="single"/>
        </w:rPr>
        <w:t>A</w:t>
      </w:r>
      <w:r w:rsidR="00322071">
        <w:rPr>
          <w:sz w:val="28"/>
          <w:u w:val="single"/>
        </w:rPr>
        <w:t xml:space="preserve"> </w:t>
      </w:r>
      <w:r w:rsidR="00050DE2">
        <w:rPr>
          <w:sz w:val="28"/>
          <w:u w:val="single"/>
        </w:rPr>
        <w:t>–</w:t>
      </w:r>
      <w:r w:rsidR="00322071">
        <w:rPr>
          <w:sz w:val="28"/>
          <w:u w:val="single"/>
        </w:rPr>
        <w:t xml:space="preserve"> </w:t>
      </w:r>
      <w:r w:rsidR="00050DE2">
        <w:rPr>
          <w:sz w:val="28"/>
          <w:u w:val="single"/>
        </w:rPr>
        <w:t>3</w:t>
      </w:r>
      <w:r w:rsidR="00050DE2">
        <w:rPr>
          <w:sz w:val="28"/>
          <w:u w:val="single"/>
        </w:rPr>
        <w:tab/>
      </w:r>
      <w:r w:rsidR="00322071" w:rsidRPr="00727220">
        <w:rPr>
          <w:sz w:val="28"/>
          <w:u w:val="single"/>
        </w:rPr>
        <w:t>Frenchboro School Budget</w:t>
      </w:r>
      <w:bookmarkEnd w:id="17"/>
    </w:p>
    <w:p w:rsidR="009C1B2F" w:rsidRPr="009C1B2F" w:rsidRDefault="009C1B2F" w:rsidP="009C1B2F"/>
    <w:tbl>
      <w:tblPr>
        <w:tblW w:w="15040" w:type="dxa"/>
        <w:jc w:val="center"/>
        <w:tblInd w:w="93" w:type="dxa"/>
        <w:tblLook w:val="04A0"/>
      </w:tblPr>
      <w:tblGrid>
        <w:gridCol w:w="1775"/>
        <w:gridCol w:w="3115"/>
        <w:gridCol w:w="1236"/>
        <w:gridCol w:w="1063"/>
        <w:gridCol w:w="1305"/>
        <w:gridCol w:w="1178"/>
        <w:gridCol w:w="1258"/>
        <w:gridCol w:w="1195"/>
        <w:gridCol w:w="3220"/>
      </w:tblGrid>
      <w:tr w:rsidR="000C0CE9" w:rsidRPr="000C0CE9" w:rsidTr="002961AC">
        <w:trPr>
          <w:trHeight w:val="255"/>
          <w:jc w:val="center"/>
        </w:trPr>
        <w:tc>
          <w:tcPr>
            <w:tcW w:w="11820" w:type="dxa"/>
            <w:gridSpan w:val="8"/>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FRENCHBORO SCHOOL DEPARTMENT</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School Committee Approved</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3/28/2011</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09-10</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10-11</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10-11</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11-12</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Actual</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Current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Anticipated</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Proposed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Receipts</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Budget</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Receipts</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Budget</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Difference</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Difference</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Explanation</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Revenues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0000-0000-450000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Carryover</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39,287.00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21,718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40,529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44,326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22,608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104.10%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0000-0000-419908</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Miscellaneous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0000-0000-412110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Town Appropriation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89,516.00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93,028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93,028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130,890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37,862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40.70%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0000-0000-431110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State Subsidy</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43,503.97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35,000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47,300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6,000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(29,000)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-82.86%</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Revenues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172,306.97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149,746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180,857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181,216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31,470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21.02%</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5040" w:type="dxa"/>
            <w:gridSpan w:val="9"/>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FRENCHBORO SCHOOL DEPARTMENT</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09-10</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10-11</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10-11</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11-12</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i/>
                <w:iCs/>
                <w:sz w:val="20"/>
                <w:szCs w:val="20"/>
              </w:rPr>
            </w:pPr>
            <w:r w:rsidRPr="000C0CE9">
              <w:rPr>
                <w:rFonts w:ascii="Arial" w:hAnsi="Arial" w:cs="Arial"/>
                <w:b/>
                <w:bCs/>
                <w:i/>
                <w:iCs/>
                <w:sz w:val="20"/>
                <w:szCs w:val="20"/>
              </w:rPr>
              <w:t xml:space="preserve">           Article 1 = </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$125,796</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Actual</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Current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Anticipated</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Proposed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r>
      <w:tr w:rsidR="000C0CE9" w:rsidRPr="000C0CE9" w:rsidTr="002961AC">
        <w:trPr>
          <w:trHeight w:val="300"/>
          <w:jc w:val="center"/>
        </w:trPr>
        <w:tc>
          <w:tcPr>
            <w:tcW w:w="4890" w:type="dxa"/>
            <w:gridSpan w:val="2"/>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2"/>
                <w:szCs w:val="22"/>
              </w:rPr>
            </w:pPr>
            <w:r w:rsidRPr="000C0CE9">
              <w:rPr>
                <w:rFonts w:ascii="Arial" w:hAnsi="Arial" w:cs="Arial"/>
                <w:b/>
                <w:bCs/>
                <w:sz w:val="22"/>
                <w:szCs w:val="22"/>
              </w:rPr>
              <w:t>Regular Instruction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Expend.</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Budget</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Expend.</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Budget</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Difference</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Difference</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Explanation</w:t>
            </w:r>
          </w:p>
        </w:tc>
      </w:tr>
      <w:tr w:rsidR="000C0CE9" w:rsidRPr="000C0CE9" w:rsidTr="002961AC">
        <w:trPr>
          <w:trHeight w:val="255"/>
          <w:jc w:val="center"/>
        </w:trPr>
        <w:tc>
          <w:tcPr>
            <w:tcW w:w="6126" w:type="dxa"/>
            <w:gridSpan w:val="3"/>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Regular Instruction</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1100-1000-510100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Teacher's Salaries: 3-8</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32,181.00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35,500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35,500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40,000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4,500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12.68%</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1100-1000-512300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Substitutes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(150)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-60.00%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Sub rate $75/day</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1100-1000-520100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Benefits - Tchr. 3-8</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492.88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510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515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580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70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13.73%</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1100-1000-520300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Benefits - Subs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12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-50.00%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1100-1000-521100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BC/BS: Tchrs. 3-8</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4,491.40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5,498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5,498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6,048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550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85% Single Plan - 10% Rate Incr.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1100-1000-525100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Tuition Reimb.: Taxable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w:t>
            </w:r>
            <w:r w:rsidRPr="000C0CE9">
              <w:rPr>
                <w:rFonts w:ascii="Arial" w:hAnsi="Arial" w:cs="Arial"/>
                <w:b/>
                <w:bCs/>
                <w:sz w:val="20"/>
                <w:szCs w:val="20"/>
              </w:rPr>
              <w:lastRenderedPageBreak/>
              <w:t>525110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lastRenderedPageBreak/>
              <w:t>Tuition Reimb.: Non-Tax.</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r w:rsidRPr="000C0CE9">
              <w:rPr>
                <w:rFonts w:ascii="Arial" w:hAnsi="Arial" w:cs="Arial"/>
                <w:b/>
                <w:bCs/>
                <w:sz w:val="20"/>
                <w:szCs w:val="20"/>
              </w:rPr>
              <w:lastRenderedPageBreak/>
              <w:t xml:space="preserve">-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lastRenderedPageBreak/>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r w:rsidRPr="000C0CE9">
              <w:rPr>
                <w:rFonts w:ascii="Arial" w:hAnsi="Arial" w:cs="Arial"/>
                <w:b/>
                <w:bCs/>
                <w:sz w:val="20"/>
                <w:szCs w:val="20"/>
              </w:rPr>
              <w:lastRenderedPageBreak/>
              <w:t xml:space="preserve">-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lastRenderedPageBreak/>
              <w:t xml:space="preserve">                  </w:t>
            </w:r>
            <w:r w:rsidRPr="000C0CE9">
              <w:rPr>
                <w:rFonts w:ascii="Arial" w:hAnsi="Arial" w:cs="Arial"/>
                <w:b/>
                <w:bCs/>
                <w:sz w:val="20"/>
                <w:szCs w:val="20"/>
              </w:rPr>
              <w:lastRenderedPageBreak/>
              <w:t xml:space="preserve">-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lastRenderedPageBreak/>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REAP or other grant to fund</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lastRenderedPageBreak/>
              <w:t>1100-1000-526300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Unemployment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1100-1000-527100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Worker's Comp. Insurance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1100-1000-543000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Contr. Svcs.: Equip. Repair</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90.12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1100-1000-544000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Rent: Teachers House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6,000.00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6,000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6,000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6,000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$600/mo. X 10 mos.</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1100-1000-558000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Staff Travel</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1,036.40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1100-1000-561000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Teaching Supplies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886.88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900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Incl. Paper Order</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1100-1000-564000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Textbooks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197.09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1100-1000-573000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Replace/Purch of Equip.</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1100-1000-581000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Dues, Fees, Conf.</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18.33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1100-1000-589000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Miscellaneous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60.07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(150)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-60.00%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1100-1000-590000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Contingency: Safety Factor</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3,000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3,000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1120-1000-510100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Teacher's Salaries: K-2</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32,181.00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35,500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35,500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40,000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4,500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12.68%</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1120-1000-520100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Benefits - Tchr.  K-2</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467.85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510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515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580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70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13.73%</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1120-1000-521100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BC/BS: Tchrs. K-2</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4,491.40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5,498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5,498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6,048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550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85% Single Plan - 10% Rate Incr.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1120-1000-561000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Teaching Supplies  K-2</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70.28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(250)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1120-1000-564000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Textbooks  K-2</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(500)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1120-1000-573000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Equipment  K-2</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(250)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1120-1000-581000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Dues, Fees, Conf.  K-2</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1200-1000-556000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Tuition: Regular - Secondary</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17,000.00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4,500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20,130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15,630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347.33%</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 Tuition Students</w:t>
            </w:r>
          </w:p>
        </w:tc>
      </w:tr>
      <w:tr w:rsidR="000C0CE9" w:rsidRPr="000C0CE9" w:rsidTr="002961AC">
        <w:trPr>
          <w:trHeight w:val="255"/>
          <w:jc w:val="center"/>
        </w:trPr>
        <w:tc>
          <w:tcPr>
            <w:tcW w:w="4890" w:type="dxa"/>
            <w:gridSpan w:val="2"/>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Regular Instruction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r w:rsidRPr="000C0CE9">
              <w:rPr>
                <w:rFonts w:ascii="Arial" w:hAnsi="Arial" w:cs="Arial"/>
                <w:b/>
                <w:bCs/>
                <w:sz w:val="20"/>
                <w:szCs w:val="20"/>
              </w:rPr>
              <w:lastRenderedPageBreak/>
              <w:t xml:space="preserve">99,664.70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lastRenderedPageBreak/>
              <w:t xml:space="preserve">     </w:t>
            </w:r>
            <w:r w:rsidRPr="000C0CE9">
              <w:rPr>
                <w:rFonts w:ascii="Arial" w:hAnsi="Arial" w:cs="Arial"/>
                <w:b/>
                <w:bCs/>
                <w:sz w:val="20"/>
                <w:szCs w:val="20"/>
              </w:rPr>
              <w:lastRenderedPageBreak/>
              <w:t xml:space="preserve">100,336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lastRenderedPageBreak/>
              <w:t xml:space="preserve">      97,138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r w:rsidRPr="000C0CE9">
              <w:rPr>
                <w:rFonts w:ascii="Arial" w:hAnsi="Arial" w:cs="Arial"/>
                <w:b/>
                <w:bCs/>
                <w:sz w:val="20"/>
                <w:szCs w:val="20"/>
              </w:rPr>
              <w:lastRenderedPageBreak/>
              <w:t xml:space="preserve">125,796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lastRenderedPageBreak/>
              <w:t xml:space="preserve">         </w:t>
            </w:r>
            <w:r w:rsidRPr="000C0CE9">
              <w:rPr>
                <w:rFonts w:ascii="Arial" w:hAnsi="Arial" w:cs="Arial"/>
                <w:b/>
                <w:bCs/>
                <w:sz w:val="20"/>
                <w:szCs w:val="20"/>
              </w:rPr>
              <w:lastRenderedPageBreak/>
              <w:t xml:space="preserve">25,460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lastRenderedPageBreak/>
              <w:t>25.37%</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5040" w:type="dxa"/>
            <w:gridSpan w:val="9"/>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lastRenderedPageBreak/>
              <w:t>FRENCHBORO SCHOOL DEPARTMENT</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09-10</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10-11</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10-11</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11-12</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i/>
                <w:iCs/>
                <w:sz w:val="20"/>
                <w:szCs w:val="20"/>
              </w:rPr>
            </w:pPr>
            <w:r w:rsidRPr="000C0CE9">
              <w:rPr>
                <w:rFonts w:ascii="Arial" w:hAnsi="Arial" w:cs="Arial"/>
                <w:b/>
                <w:bCs/>
                <w:i/>
                <w:iCs/>
                <w:sz w:val="20"/>
                <w:szCs w:val="20"/>
              </w:rPr>
              <w:t xml:space="preserve">           Article 2 =</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$17,600</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Actual</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Current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Anticipated</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Proposed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300"/>
          <w:jc w:val="center"/>
        </w:trPr>
        <w:tc>
          <w:tcPr>
            <w:tcW w:w="4890" w:type="dxa"/>
            <w:gridSpan w:val="2"/>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2"/>
                <w:szCs w:val="22"/>
              </w:rPr>
            </w:pPr>
            <w:r w:rsidRPr="000C0CE9">
              <w:rPr>
                <w:rFonts w:ascii="Arial" w:hAnsi="Arial" w:cs="Arial"/>
                <w:b/>
                <w:bCs/>
                <w:sz w:val="22"/>
                <w:szCs w:val="22"/>
              </w:rPr>
              <w:t>Special Education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Expend.</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Budget</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Expend.</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Budget</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Difference</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Difference</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Explanation</w:t>
            </w:r>
          </w:p>
        </w:tc>
      </w:tr>
      <w:tr w:rsidR="000C0CE9" w:rsidRPr="000C0CE9" w:rsidTr="002961AC">
        <w:trPr>
          <w:trHeight w:val="255"/>
          <w:jc w:val="center"/>
        </w:trPr>
        <w:tc>
          <w:tcPr>
            <w:tcW w:w="6126" w:type="dxa"/>
            <w:gridSpan w:val="3"/>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Special Education</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2100-1000-510100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Reg. Classrm - Tchr. Salary</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613.02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2100-1000-520100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Benefits - Teacher</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33.48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36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36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2100-1000-556000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Spec. Ed. Reserve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1,500.00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Add to 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2100-1000-558000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Staff Travel - Reg. Class. Plac</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3,600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3,600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2100-1000-561000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Supplies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2100-1000-564000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Books &amp; Periodicals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2100-1000-589000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Misc Exp-Reg Class Placemnt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2500-2330-581200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Dues &amp; Fees - Medicaid Bill.</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97.56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2800-2150-534400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Prof. Svcs.: Speech</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2,800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2,800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2810-1000-534400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Other Prof. Svcs. - Summ Svcs.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4890" w:type="dxa"/>
            <w:gridSpan w:val="2"/>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Special Education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2,244.06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11,836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5,615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11,836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i/>
                <w:iCs/>
                <w:sz w:val="20"/>
                <w:szCs w:val="20"/>
              </w:rPr>
            </w:pPr>
            <w:r w:rsidRPr="000C0CE9">
              <w:rPr>
                <w:rFonts w:ascii="Arial" w:hAnsi="Arial" w:cs="Arial"/>
                <w:b/>
                <w:bCs/>
                <w:i/>
                <w:iCs/>
                <w:sz w:val="20"/>
                <w:szCs w:val="20"/>
              </w:rPr>
              <w:t xml:space="preserve">           Article 5 = </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i/>
                <w:iCs/>
                <w:sz w:val="20"/>
                <w:szCs w:val="20"/>
              </w:rPr>
            </w:pPr>
            <w:r w:rsidRPr="000C0CE9">
              <w:rPr>
                <w:rFonts w:ascii="Arial" w:hAnsi="Arial" w:cs="Arial"/>
                <w:b/>
                <w:bCs/>
                <w:i/>
                <w:iCs/>
                <w:sz w:val="20"/>
                <w:szCs w:val="20"/>
              </w:rPr>
              <w:t>$7,878</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300"/>
          <w:jc w:val="center"/>
        </w:trPr>
        <w:tc>
          <w:tcPr>
            <w:tcW w:w="4890" w:type="dxa"/>
            <w:gridSpan w:val="2"/>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2"/>
                <w:szCs w:val="22"/>
              </w:rPr>
            </w:pPr>
            <w:r w:rsidRPr="000C0CE9">
              <w:rPr>
                <w:rFonts w:ascii="Arial" w:hAnsi="Arial" w:cs="Arial"/>
                <w:b/>
                <w:bCs/>
                <w:sz w:val="22"/>
                <w:szCs w:val="22"/>
              </w:rPr>
              <w:t>Staff and Student Support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Guidance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0000-2120-510100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Salaries: Guidance Counsel.</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2,937.50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2,600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4.00%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0000-2120-520100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Medicare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224.74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192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153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8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4.17%</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Guidance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3,162.24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2,692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2,153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2,800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108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4.01%</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Health Services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0000-2130-534000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Nurse - Contracted Hours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0000-2130-560000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Supplies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Health Services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Improvement of Instruction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0000-2210-515000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Improve Instr.: Mentors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41.50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0000-2212-533000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Curric. Dev.- Prof. Empl. Train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0000-2212-533001</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NWEA Testing</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157.72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192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180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8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4.17%</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0000-2212-533004</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Health Coord.</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85.00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98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98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2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2.04%</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Improve. Of Instruction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354.22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340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328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350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2.94%</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Library &amp; Audio Visual</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0000-2220-564000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Books &amp; Periodicals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Library &amp; AV</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Technology</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0000-2230-534000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Other Prof. Svcs. - Techn.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0000-2230-543200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Contr. Svcs.: Repairs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REAP Grant used 2010-11</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0000-2230-565000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Tech. Related Software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0000-2230-573400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Equipment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Technology</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5040" w:type="dxa"/>
            <w:gridSpan w:val="9"/>
            <w:tcBorders>
              <w:top w:val="nil"/>
              <w:left w:val="nil"/>
              <w:bottom w:val="nil"/>
              <w:right w:val="nil"/>
            </w:tcBorders>
            <w:shd w:val="clear" w:color="auto" w:fill="auto"/>
            <w:noWrap/>
            <w:vAlign w:val="bottom"/>
            <w:hideMark/>
          </w:tcPr>
          <w:p w:rsidR="004A7169" w:rsidRDefault="004A7169" w:rsidP="000C0CE9">
            <w:pPr>
              <w:jc w:val="center"/>
              <w:rPr>
                <w:rFonts w:ascii="Arial" w:hAnsi="Arial" w:cs="Arial"/>
                <w:b/>
                <w:bCs/>
                <w:sz w:val="20"/>
                <w:szCs w:val="20"/>
              </w:rPr>
            </w:pPr>
          </w:p>
          <w:p w:rsidR="004A7169" w:rsidRDefault="004A7169" w:rsidP="000C0CE9">
            <w:pPr>
              <w:jc w:val="center"/>
              <w:rPr>
                <w:rFonts w:ascii="Arial" w:hAnsi="Arial" w:cs="Arial"/>
                <w:b/>
                <w:bCs/>
                <w:sz w:val="20"/>
                <w:szCs w:val="20"/>
              </w:rPr>
            </w:pPr>
          </w:p>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lastRenderedPageBreak/>
              <w:t>FRENCHBORO SCHOOL DEPARTMENT</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09-10</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10-11</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10-11</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11-12</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Actual</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Current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Anticipated</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Proposed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i/>
                <w:iCs/>
                <w:sz w:val="20"/>
                <w:szCs w:val="20"/>
              </w:rPr>
            </w:pPr>
            <w:r w:rsidRPr="000C0CE9">
              <w:rPr>
                <w:rFonts w:ascii="Arial" w:hAnsi="Arial" w:cs="Arial"/>
                <w:b/>
                <w:bCs/>
                <w:i/>
                <w:iCs/>
                <w:sz w:val="20"/>
                <w:szCs w:val="20"/>
              </w:rPr>
              <w:t xml:space="preserve">           Article 6 =</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$9,327</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Expend.</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Budget</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Expend.</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Budget</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Difference</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Difference</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Explanation</w:t>
            </w:r>
          </w:p>
        </w:tc>
      </w:tr>
      <w:tr w:rsidR="000C0CE9" w:rsidRPr="000C0CE9" w:rsidTr="002961AC">
        <w:trPr>
          <w:trHeight w:val="300"/>
          <w:jc w:val="center"/>
        </w:trPr>
        <w:tc>
          <w:tcPr>
            <w:tcW w:w="4890" w:type="dxa"/>
            <w:gridSpan w:val="2"/>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2"/>
                <w:szCs w:val="22"/>
              </w:rPr>
            </w:pPr>
            <w:r w:rsidRPr="000C0CE9">
              <w:rPr>
                <w:rFonts w:ascii="Arial" w:hAnsi="Arial" w:cs="Arial"/>
                <w:b/>
                <w:bCs/>
                <w:sz w:val="22"/>
                <w:szCs w:val="22"/>
              </w:rPr>
              <w:t>System Administration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School Committee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0000-2310-515000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Salaries: School Committee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1,000.00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1,200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200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0000-2310-520000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Soc. Sec. / Medicare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76.50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77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55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80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3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3.90%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0000-2310-534000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Prof. Svcs.: Legal &amp; Audit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1,859.00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1,900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25.00%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0000-2310-581000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Dues / Fees / Conferences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54.90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75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MSBA Dues</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School Committee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2,990.40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3,227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3,030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3,930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703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21.78%</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i/>
                <w:iCs/>
                <w:sz w:val="20"/>
                <w:szCs w:val="20"/>
              </w:rPr>
            </w:pPr>
            <w:r w:rsidRPr="000C0CE9">
              <w:rPr>
                <w:rFonts w:ascii="Arial" w:hAnsi="Arial" w:cs="Arial"/>
                <w:b/>
                <w:bCs/>
                <w:i/>
                <w:iCs/>
                <w:sz w:val="20"/>
                <w:szCs w:val="20"/>
              </w:rPr>
              <w:t xml:space="preserve"> </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300"/>
          <w:jc w:val="center"/>
        </w:trPr>
        <w:tc>
          <w:tcPr>
            <w:tcW w:w="8343" w:type="dxa"/>
            <w:gridSpan w:val="5"/>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2"/>
                <w:szCs w:val="22"/>
              </w:rPr>
            </w:pPr>
            <w:r w:rsidRPr="000C0CE9">
              <w:rPr>
                <w:rFonts w:ascii="Arial" w:hAnsi="Arial" w:cs="Arial"/>
                <w:b/>
                <w:bCs/>
                <w:sz w:val="22"/>
                <w:szCs w:val="22"/>
              </w:rPr>
              <w:t>System Administration &amp; Student &amp; Staff Support &amp; Special Education</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Office of Superintendent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0000-2320-534100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Assessment: Administration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5,978.00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5,400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5,400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5,397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(3)</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-0.06%</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FR % = 1.26% Lower by .02%</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0000-2200-530000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Assess.: Curric. &amp; Techn.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3,798.00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3,426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3,426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3,528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102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2.98%</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2500-2330-534400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Other Prof. Svcs.-Spec. Svcs.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3,935.00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5,274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5,274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5,764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490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9.29%</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Office of Supt.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13,711.00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14,100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14,100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14,689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589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4.18%</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i/>
                <w:iCs/>
                <w:sz w:val="20"/>
                <w:szCs w:val="20"/>
              </w:rPr>
            </w:pPr>
            <w:r w:rsidRPr="000C0CE9">
              <w:rPr>
                <w:rFonts w:ascii="Arial" w:hAnsi="Arial" w:cs="Arial"/>
                <w:b/>
                <w:bCs/>
                <w:i/>
                <w:iCs/>
                <w:sz w:val="20"/>
                <w:szCs w:val="20"/>
              </w:rPr>
              <w:t xml:space="preserve">            Article 7 =</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$50</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300"/>
          <w:jc w:val="center"/>
        </w:trPr>
        <w:tc>
          <w:tcPr>
            <w:tcW w:w="4890" w:type="dxa"/>
            <w:gridSpan w:val="2"/>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2"/>
                <w:szCs w:val="22"/>
              </w:rPr>
            </w:pPr>
            <w:r w:rsidRPr="000C0CE9">
              <w:rPr>
                <w:rFonts w:ascii="Arial" w:hAnsi="Arial" w:cs="Arial"/>
                <w:b/>
                <w:bCs/>
                <w:sz w:val="22"/>
                <w:szCs w:val="22"/>
              </w:rPr>
              <w:t>School Administration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Office of Principal</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0000-2410-554000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Advertising</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7.56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0000-2410-558000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Staff Travel-Principal</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181.75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0000-2410-560000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Office Supplies / Postage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66.72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lastRenderedPageBreak/>
              <w:t>0000-2410-581000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Dues / Fees / Conferences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215.00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Office of Principal</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471.03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i/>
                <w:iCs/>
                <w:sz w:val="20"/>
                <w:szCs w:val="20"/>
              </w:rPr>
            </w:pPr>
            <w:r w:rsidRPr="000C0CE9">
              <w:rPr>
                <w:rFonts w:ascii="Arial" w:hAnsi="Arial" w:cs="Arial"/>
                <w:b/>
                <w:bCs/>
                <w:i/>
                <w:iCs/>
                <w:sz w:val="20"/>
                <w:szCs w:val="20"/>
              </w:rPr>
              <w:t xml:space="preserve">            Article 9 =</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$15,315</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r>
      <w:tr w:rsidR="000C0CE9" w:rsidRPr="000C0CE9" w:rsidTr="002961AC">
        <w:trPr>
          <w:trHeight w:val="300"/>
          <w:jc w:val="center"/>
        </w:trPr>
        <w:tc>
          <w:tcPr>
            <w:tcW w:w="4890" w:type="dxa"/>
            <w:gridSpan w:val="2"/>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2"/>
                <w:szCs w:val="22"/>
              </w:rPr>
            </w:pPr>
            <w:r w:rsidRPr="000C0CE9">
              <w:rPr>
                <w:rFonts w:ascii="Arial" w:hAnsi="Arial" w:cs="Arial"/>
                <w:b/>
                <w:bCs/>
                <w:sz w:val="22"/>
                <w:szCs w:val="22"/>
              </w:rPr>
              <w:t>Facilities Maintenance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Operation &amp; Maint. Of Plant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0000-2600-511800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Salaries: Custodians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675.00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0000-2600-520800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Soc. Sec./ Medicare / Retire.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51.63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115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115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115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0000-2600-552000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Insurance: Building/Equip.</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393.00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2,200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350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(1,500)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-68.18%</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0000-2600-552100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Insurance - Laptop</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984.00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750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152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(250)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-33.33%</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0000-2600-553200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Telephone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2,308.55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0000-2600-560000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Supplies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0000-2600-562200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Electricity</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1,677.82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2,200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1,800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2,200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0000-2600-562400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Heating Oil</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1,516.04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3,000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0000-2600-573000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Replace/Purchase Equipment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0000-2600-581000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Dues / Fees / Conferences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100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0000-2600-589000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Miscellaneous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0000-2620-543000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Contr. Svcs. : Building</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484.15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1,100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1,100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0000-2630-543000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Contr. Svcs. : Grounds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390.00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400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900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500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125.00%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0000-2640-543000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Contr. Svcs.: Equip. Repair</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Oper. &amp; Maint.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8,480.19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13,965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10,917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12,815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(1,150)</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-8.23%</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5040" w:type="dxa"/>
            <w:gridSpan w:val="9"/>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lastRenderedPageBreak/>
              <w:t>FRENCHBORO SCHOOL DEPARTMENT</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09-10</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10-11</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10-11</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11-12</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Actual</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Current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Anticipated</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Proposed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300"/>
          <w:jc w:val="center"/>
        </w:trPr>
        <w:tc>
          <w:tcPr>
            <w:tcW w:w="4890" w:type="dxa"/>
            <w:gridSpan w:val="2"/>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2"/>
                <w:szCs w:val="22"/>
              </w:rPr>
            </w:pPr>
            <w:r w:rsidRPr="000C0CE9">
              <w:rPr>
                <w:rFonts w:ascii="Arial" w:hAnsi="Arial" w:cs="Arial"/>
                <w:b/>
                <w:bCs/>
                <w:sz w:val="22"/>
                <w:szCs w:val="22"/>
              </w:rPr>
              <w:t>Facilities Maintenance</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Expend.</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Budget</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Expend.</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Budget</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Difference</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Difference</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Explanation</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Capital Outlay</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0000-2680-591500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Fund Trans Out-Minor Cap</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0000-2690-545001</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Buildings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Add to Reserve - $2,000</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0000-2690-545002</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Land &amp; Improvements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Doors - $350</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0000-2690-545003</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Equipment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Capital Outlay</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2,500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0.00%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i/>
                <w:iCs/>
                <w:sz w:val="20"/>
                <w:szCs w:val="20"/>
              </w:rPr>
            </w:pPr>
            <w:r w:rsidRPr="000C0CE9">
              <w:rPr>
                <w:rFonts w:ascii="Arial" w:hAnsi="Arial" w:cs="Arial"/>
                <w:b/>
                <w:bCs/>
                <w:i/>
                <w:iCs/>
                <w:sz w:val="20"/>
                <w:szCs w:val="20"/>
              </w:rPr>
              <w:t xml:space="preserve">            Article 8=</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$5,250</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300"/>
          <w:jc w:val="center"/>
        </w:trPr>
        <w:tc>
          <w:tcPr>
            <w:tcW w:w="4890" w:type="dxa"/>
            <w:gridSpan w:val="2"/>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2"/>
                <w:szCs w:val="22"/>
              </w:rPr>
            </w:pPr>
            <w:r w:rsidRPr="000C0CE9">
              <w:rPr>
                <w:rFonts w:ascii="Arial" w:hAnsi="Arial" w:cs="Arial"/>
                <w:b/>
                <w:bCs/>
                <w:sz w:val="22"/>
                <w:szCs w:val="22"/>
              </w:rPr>
              <w:t>Transportation and Buses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Student Transportation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0000-2700-551300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Room &amp; Board-Secondary</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5,250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5,250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175 Days x $15/day x 2 Students</w:t>
            </w: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0000-2700-551400</w:t>
            </w: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Student Trans/Purch Privat</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i/>
                <w:iCs/>
                <w:sz w:val="20"/>
                <w:szCs w:val="20"/>
              </w:rPr>
            </w:pPr>
            <w:r w:rsidRPr="000C0CE9">
              <w:rPr>
                <w:rFonts w:ascii="Arial" w:hAnsi="Arial" w:cs="Arial"/>
                <w:b/>
                <w:bCs/>
                <w:i/>
                <w:iCs/>
                <w:sz w:val="20"/>
                <w:szCs w:val="20"/>
              </w:rPr>
              <w:t>Total Transportation</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5,250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5,250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#DIV/0!</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 xml:space="preserve"> </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r w:rsidR="000C0CE9" w:rsidRPr="000C0CE9" w:rsidTr="002961AC">
        <w:trPr>
          <w:trHeight w:val="255"/>
          <w:jc w:val="center"/>
        </w:trPr>
        <w:tc>
          <w:tcPr>
            <w:tcW w:w="177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c>
          <w:tcPr>
            <w:tcW w:w="3115"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Grand Totals:</w:t>
            </w:r>
          </w:p>
        </w:tc>
        <w:tc>
          <w:tcPr>
            <w:tcW w:w="1236"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131,777.84 </w:t>
            </w:r>
          </w:p>
        </w:tc>
        <w:tc>
          <w:tcPr>
            <w:tcW w:w="1063"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149,746 </w:t>
            </w:r>
          </w:p>
        </w:tc>
        <w:tc>
          <w:tcPr>
            <w:tcW w:w="1154"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136,531 </w:t>
            </w:r>
          </w:p>
        </w:tc>
        <w:tc>
          <w:tcPr>
            <w:tcW w:w="117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181,216 </w:t>
            </w:r>
          </w:p>
        </w:tc>
        <w:tc>
          <w:tcPr>
            <w:tcW w:w="1258"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r w:rsidRPr="000C0CE9">
              <w:rPr>
                <w:rFonts w:ascii="Arial" w:hAnsi="Arial" w:cs="Arial"/>
                <w:b/>
                <w:bCs/>
                <w:sz w:val="20"/>
                <w:szCs w:val="20"/>
              </w:rPr>
              <w:t xml:space="preserve">         31,470 </w:t>
            </w:r>
          </w:p>
        </w:tc>
        <w:tc>
          <w:tcPr>
            <w:tcW w:w="1041" w:type="dxa"/>
            <w:tcBorders>
              <w:top w:val="nil"/>
              <w:left w:val="nil"/>
              <w:bottom w:val="nil"/>
              <w:right w:val="nil"/>
            </w:tcBorders>
            <w:shd w:val="clear" w:color="auto" w:fill="auto"/>
            <w:noWrap/>
            <w:vAlign w:val="bottom"/>
            <w:hideMark/>
          </w:tcPr>
          <w:p w:rsidR="000C0CE9" w:rsidRPr="000C0CE9" w:rsidRDefault="000C0CE9" w:rsidP="000C0CE9">
            <w:pPr>
              <w:jc w:val="center"/>
              <w:rPr>
                <w:rFonts w:ascii="Arial" w:hAnsi="Arial" w:cs="Arial"/>
                <w:b/>
                <w:bCs/>
                <w:sz w:val="20"/>
                <w:szCs w:val="20"/>
              </w:rPr>
            </w:pPr>
            <w:r w:rsidRPr="000C0CE9">
              <w:rPr>
                <w:rFonts w:ascii="Arial" w:hAnsi="Arial" w:cs="Arial"/>
                <w:b/>
                <w:bCs/>
                <w:sz w:val="20"/>
                <w:szCs w:val="20"/>
              </w:rPr>
              <w:t>21.02%</w:t>
            </w:r>
          </w:p>
        </w:tc>
        <w:tc>
          <w:tcPr>
            <w:tcW w:w="3220" w:type="dxa"/>
            <w:tcBorders>
              <w:top w:val="nil"/>
              <w:left w:val="nil"/>
              <w:bottom w:val="nil"/>
              <w:right w:val="nil"/>
            </w:tcBorders>
            <w:shd w:val="clear" w:color="auto" w:fill="auto"/>
            <w:noWrap/>
            <w:vAlign w:val="bottom"/>
            <w:hideMark/>
          </w:tcPr>
          <w:p w:rsidR="000C0CE9" w:rsidRPr="000C0CE9" w:rsidRDefault="000C0CE9" w:rsidP="000C0CE9">
            <w:pPr>
              <w:rPr>
                <w:rFonts w:ascii="Arial" w:hAnsi="Arial" w:cs="Arial"/>
                <w:b/>
                <w:bCs/>
                <w:sz w:val="20"/>
                <w:szCs w:val="20"/>
              </w:rPr>
            </w:pPr>
          </w:p>
        </w:tc>
      </w:tr>
    </w:tbl>
    <w:p w:rsidR="00713E64" w:rsidRDefault="00713E64" w:rsidP="00322071"/>
    <w:p w:rsidR="0051375D" w:rsidRDefault="0051375D" w:rsidP="00322071"/>
    <w:p w:rsidR="0051375D" w:rsidRDefault="0051375D" w:rsidP="00322071"/>
    <w:p w:rsidR="0051375D" w:rsidRDefault="0051375D" w:rsidP="00322071"/>
    <w:p w:rsidR="0051375D" w:rsidRDefault="0051375D" w:rsidP="00322071"/>
    <w:p w:rsidR="004A7169" w:rsidRDefault="004A7169" w:rsidP="00322071">
      <w:pPr>
        <w:rPr>
          <w:b/>
          <w:sz w:val="28"/>
          <w:szCs w:val="28"/>
          <w:u w:val="single"/>
        </w:rPr>
      </w:pPr>
    </w:p>
    <w:p w:rsidR="004A7169" w:rsidRDefault="004A7169" w:rsidP="00322071">
      <w:pPr>
        <w:rPr>
          <w:b/>
          <w:sz w:val="28"/>
          <w:szCs w:val="28"/>
          <w:u w:val="single"/>
        </w:rPr>
      </w:pPr>
    </w:p>
    <w:p w:rsidR="004A7169" w:rsidRDefault="004A7169" w:rsidP="00322071">
      <w:pPr>
        <w:rPr>
          <w:b/>
          <w:sz w:val="28"/>
          <w:szCs w:val="28"/>
          <w:u w:val="single"/>
        </w:rPr>
        <w:sectPr w:rsidR="004A7169" w:rsidSect="004A7169">
          <w:pgSz w:w="15840" w:h="12240" w:orient="landscape"/>
          <w:pgMar w:top="1440" w:right="720" w:bottom="1440" w:left="720" w:header="720" w:footer="720" w:gutter="0"/>
          <w:cols w:space="720"/>
          <w:docGrid w:linePitch="360"/>
        </w:sectPr>
      </w:pPr>
    </w:p>
    <w:p w:rsidR="00563858" w:rsidRDefault="00056748" w:rsidP="00322071">
      <w:pPr>
        <w:rPr>
          <w:b/>
          <w:sz w:val="28"/>
          <w:szCs w:val="28"/>
          <w:u w:val="single"/>
        </w:rPr>
      </w:pPr>
      <w:r>
        <w:rPr>
          <w:b/>
          <w:sz w:val="28"/>
          <w:szCs w:val="28"/>
          <w:u w:val="single"/>
        </w:rPr>
        <w:lastRenderedPageBreak/>
        <w:t xml:space="preserve">Appendix B -1 </w:t>
      </w:r>
      <w:r w:rsidR="00563858" w:rsidRPr="00563858">
        <w:rPr>
          <w:b/>
          <w:sz w:val="28"/>
          <w:szCs w:val="28"/>
          <w:u w:val="single"/>
        </w:rPr>
        <w:t>Frenchboro Permanent Physical Addresses</w:t>
      </w:r>
    </w:p>
    <w:p w:rsidR="00563858" w:rsidRPr="00563858" w:rsidRDefault="00563858" w:rsidP="00322071">
      <w:pPr>
        <w:rPr>
          <w:b/>
          <w:sz w:val="28"/>
          <w:szCs w:val="28"/>
          <w:u w:val="single"/>
        </w:rPr>
      </w:pPr>
    </w:p>
    <w:tbl>
      <w:tblPr>
        <w:tblW w:w="10260" w:type="dxa"/>
        <w:tblInd w:w="18" w:type="dxa"/>
        <w:tblLook w:val="04A0"/>
      </w:tblPr>
      <w:tblGrid>
        <w:gridCol w:w="2790"/>
        <w:gridCol w:w="2070"/>
        <w:gridCol w:w="2970"/>
        <w:gridCol w:w="2430"/>
      </w:tblGrid>
      <w:tr w:rsidR="00056748" w:rsidTr="00232F33">
        <w:trPr>
          <w:trHeight w:val="300"/>
        </w:trPr>
        <w:tc>
          <w:tcPr>
            <w:tcW w:w="279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Amos, Chuck (Ella's house)</w:t>
            </w:r>
          </w:p>
        </w:tc>
        <w:tc>
          <w:tcPr>
            <w:tcW w:w="2070" w:type="dxa"/>
            <w:tcBorders>
              <w:top w:val="nil"/>
              <w:left w:val="nil"/>
              <w:bottom w:val="nil"/>
              <w:right w:val="single" w:sz="4" w:space="0" w:color="auto"/>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69 East Shore Road</w:t>
            </w:r>
          </w:p>
        </w:tc>
        <w:tc>
          <w:tcPr>
            <w:tcW w:w="297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Lenfestey, Myron and Rebecca</w:t>
            </w:r>
          </w:p>
        </w:tc>
        <w:tc>
          <w:tcPr>
            <w:tcW w:w="243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31 Spruce Road</w:t>
            </w:r>
          </w:p>
        </w:tc>
      </w:tr>
      <w:tr w:rsidR="00056748" w:rsidTr="00232F33">
        <w:trPr>
          <w:trHeight w:val="300"/>
        </w:trPr>
        <w:tc>
          <w:tcPr>
            <w:tcW w:w="279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Amos, Chuck and Marlys</w:t>
            </w:r>
          </w:p>
        </w:tc>
        <w:tc>
          <w:tcPr>
            <w:tcW w:w="2070" w:type="dxa"/>
            <w:tcBorders>
              <w:top w:val="nil"/>
              <w:left w:val="nil"/>
              <w:bottom w:val="nil"/>
              <w:right w:val="single" w:sz="4" w:space="0" w:color="auto"/>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73 East Shore Road</w:t>
            </w:r>
          </w:p>
        </w:tc>
        <w:tc>
          <w:tcPr>
            <w:tcW w:w="297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Lunt , Travis</w:t>
            </w:r>
          </w:p>
        </w:tc>
        <w:tc>
          <w:tcPr>
            <w:tcW w:w="243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13 Butler Road</w:t>
            </w:r>
          </w:p>
        </w:tc>
      </w:tr>
      <w:tr w:rsidR="00056748" w:rsidTr="00232F33">
        <w:trPr>
          <w:trHeight w:val="300"/>
        </w:trPr>
        <w:tc>
          <w:tcPr>
            <w:tcW w:w="279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Baker, George and Lauren</w:t>
            </w:r>
          </w:p>
        </w:tc>
        <w:tc>
          <w:tcPr>
            <w:tcW w:w="2070" w:type="dxa"/>
            <w:tcBorders>
              <w:top w:val="nil"/>
              <w:left w:val="nil"/>
              <w:bottom w:val="nil"/>
              <w:right w:val="single" w:sz="4" w:space="0" w:color="auto"/>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24 Butler Road</w:t>
            </w:r>
          </w:p>
        </w:tc>
        <w:tc>
          <w:tcPr>
            <w:tcW w:w="297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Lunt &amp; lunt</w:t>
            </w:r>
          </w:p>
        </w:tc>
        <w:tc>
          <w:tcPr>
            <w:tcW w:w="243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57 West Shore Road</w:t>
            </w:r>
          </w:p>
        </w:tc>
      </w:tr>
      <w:tr w:rsidR="00056748" w:rsidTr="00232F33">
        <w:trPr>
          <w:trHeight w:val="300"/>
        </w:trPr>
        <w:tc>
          <w:tcPr>
            <w:tcW w:w="279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Beal, Wyatt and Lorena</w:t>
            </w:r>
          </w:p>
        </w:tc>
        <w:tc>
          <w:tcPr>
            <w:tcW w:w="2070" w:type="dxa"/>
            <w:tcBorders>
              <w:top w:val="nil"/>
              <w:left w:val="nil"/>
              <w:bottom w:val="nil"/>
              <w:right w:val="single" w:sz="4" w:space="0" w:color="auto"/>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75 East Shore Road</w:t>
            </w:r>
          </w:p>
        </w:tc>
        <w:tc>
          <w:tcPr>
            <w:tcW w:w="297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Lunt, Billy and Paula</w:t>
            </w:r>
          </w:p>
        </w:tc>
        <w:tc>
          <w:tcPr>
            <w:tcW w:w="243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5 Gooseberry Point Road</w:t>
            </w:r>
          </w:p>
        </w:tc>
      </w:tr>
      <w:tr w:rsidR="00056748" w:rsidTr="00232F33">
        <w:trPr>
          <w:trHeight w:val="300"/>
        </w:trPr>
        <w:tc>
          <w:tcPr>
            <w:tcW w:w="279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Bishop, Lewis and Rachel</w:t>
            </w:r>
          </w:p>
        </w:tc>
        <w:tc>
          <w:tcPr>
            <w:tcW w:w="2070" w:type="dxa"/>
            <w:tcBorders>
              <w:top w:val="nil"/>
              <w:left w:val="nil"/>
              <w:bottom w:val="nil"/>
              <w:right w:val="single" w:sz="4" w:space="0" w:color="auto"/>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64 Sunset Road</w:t>
            </w:r>
          </w:p>
        </w:tc>
        <w:tc>
          <w:tcPr>
            <w:tcW w:w="297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Lunt, David L. and Sandi</w:t>
            </w:r>
          </w:p>
        </w:tc>
        <w:tc>
          <w:tcPr>
            <w:tcW w:w="2430" w:type="dxa"/>
            <w:tcBorders>
              <w:top w:val="nil"/>
              <w:left w:val="nil"/>
              <w:bottom w:val="nil"/>
              <w:right w:val="nil"/>
            </w:tcBorders>
            <w:shd w:val="clear" w:color="auto" w:fill="auto"/>
            <w:noWrap/>
            <w:vAlign w:val="bottom"/>
            <w:hideMark/>
          </w:tcPr>
          <w:p w:rsidR="00056748" w:rsidRDefault="00056748">
            <w:pPr>
              <w:rPr>
                <w:rFonts w:ascii="Calibri" w:hAnsi="Calibri"/>
                <w:color w:val="000000"/>
                <w:sz w:val="22"/>
                <w:szCs w:val="22"/>
              </w:rPr>
            </w:pPr>
            <w:r>
              <w:rPr>
                <w:rFonts w:ascii="Calibri" w:hAnsi="Calibri"/>
                <w:color w:val="000000"/>
                <w:sz w:val="22"/>
                <w:szCs w:val="22"/>
              </w:rPr>
              <w:t>55 West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Bond, Duncan and Gretchen</w:t>
            </w:r>
          </w:p>
        </w:tc>
        <w:tc>
          <w:tcPr>
            <w:tcW w:w="2070" w:type="dxa"/>
            <w:tcBorders>
              <w:top w:val="nil"/>
              <w:left w:val="nil"/>
              <w:bottom w:val="nil"/>
              <w:right w:val="single" w:sz="4" w:space="0" w:color="auto"/>
            </w:tcBorders>
            <w:shd w:val="clear" w:color="auto" w:fill="auto"/>
            <w:noWrap/>
            <w:vAlign w:val="bottom"/>
            <w:hideMark/>
          </w:tcPr>
          <w:p w:rsidR="00BC1C3C" w:rsidRDefault="00232F33">
            <w:pPr>
              <w:rPr>
                <w:rFonts w:ascii="Calibri" w:hAnsi="Calibri"/>
                <w:color w:val="000000"/>
                <w:sz w:val="22"/>
                <w:szCs w:val="22"/>
              </w:rPr>
            </w:pPr>
            <w:r>
              <w:rPr>
                <w:rFonts w:ascii="Calibri" w:hAnsi="Calibri"/>
                <w:color w:val="000000"/>
                <w:sz w:val="22"/>
                <w:szCs w:val="22"/>
              </w:rPr>
              <w:t>60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Lunt, Davie and Debbie</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9 Butler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Bost, Rod and Burr</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21 Butler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Lunt, John</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9 West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 xml:space="preserve">Brown, Steven </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19 West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Lunt, Kristi</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25 West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Burr, Harold and Evelyn</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25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Lunt, Nate</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3 Gooseberry Point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Butler, Gilbert</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10 Butler Rod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Lunt, Zach</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61 Sunset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Charpentier, Paul and Karen</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30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Lunt, Zach</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65 East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Coffay, Brian and Caroline</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 xml:space="preserve"> 5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Mancuso, Frank and Marge</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17 Butler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Coler</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3 West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McEachron, Dave and Pat</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65 West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Corley/Massman</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54 Sunset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Miller, Jim and Janet</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15 High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Davis, Alan and Erica</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15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Miller, Jimmy</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45 West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Davis, Ruth</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20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Mitchell, Charlie and Catherine</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89 East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DesJardin, John and Tammy</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7 West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Monte Smart</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17 High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Dobson, J.D.</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13 High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Murphy, Denny and Marcia</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9 High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Dockside Deli</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57 West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Muschamp, Cherie</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51 Sunset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Fernald, Arthur and Anne</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84 Sunset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Nielsen, Janneke</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 Spruce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 xml:space="preserve">Fiandaca, Joseph </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 Eastern Beach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Osier, Donny</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85 East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Fire Dept/EMS</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5 Executive Drive</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Osier, Kenny</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35 West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Forsgren, Rod and Donna</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15 West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Parsonage</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20 High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Frenchboro Church</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95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 xml:space="preserve">Post Office </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3 Executive Drive</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Frenchboro Historical Society</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23 High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Reed, Douglas</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59 East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 xml:space="preserve">Frenchboro Library </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21 High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Roxby, Bob and Bev</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5 Butler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Frenchboro School</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22 High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Rozenski, Roman and Marissa</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13 Spruce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Giamo, Marjorie</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45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Rundlett, Derry</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72 East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Giamo, Ross</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35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Sawyer, Barbara and Randy</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20 West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Giamo, Ross</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10 High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Sawyer, Chris</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71 Sunset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Giamo, Ross (old store)</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55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Stuart, Rob</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75 West Shore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Hamblen, Richard</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5 High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Teacher's House</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44 Spruce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Hasal, Gerd and Donna</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3 High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Town of Frenchboro</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 Executive Drive</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Hayes, Joe and Sue</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57 East Shore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Wiggins, Tim</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74 Sunset Road</w:t>
            </w:r>
          </w:p>
        </w:tc>
      </w:tr>
      <w:tr w:rsidR="00BC1C3C" w:rsidTr="00232F33">
        <w:trPr>
          <w:trHeight w:val="300"/>
        </w:trPr>
        <w:tc>
          <w:tcPr>
            <w:tcW w:w="279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Hopkins, Ben</w:t>
            </w:r>
          </w:p>
        </w:tc>
        <w:tc>
          <w:tcPr>
            <w:tcW w:w="2070" w:type="dxa"/>
            <w:tcBorders>
              <w:top w:val="nil"/>
              <w:left w:val="nil"/>
              <w:bottom w:val="nil"/>
              <w:right w:val="single" w:sz="4" w:space="0" w:color="auto"/>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22 Spruce Road</w:t>
            </w:r>
          </w:p>
        </w:tc>
        <w:tc>
          <w:tcPr>
            <w:tcW w:w="297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Wolfe, Catherine</w:t>
            </w:r>
          </w:p>
        </w:tc>
        <w:tc>
          <w:tcPr>
            <w:tcW w:w="2430" w:type="dxa"/>
            <w:tcBorders>
              <w:top w:val="nil"/>
              <w:left w:val="nil"/>
              <w:bottom w:val="nil"/>
              <w:right w:val="nil"/>
            </w:tcBorders>
            <w:shd w:val="clear" w:color="auto" w:fill="auto"/>
            <w:noWrap/>
            <w:vAlign w:val="bottom"/>
            <w:hideMark/>
          </w:tcPr>
          <w:p w:rsidR="00BC1C3C" w:rsidRDefault="00BC1C3C">
            <w:pPr>
              <w:rPr>
                <w:rFonts w:ascii="Calibri" w:hAnsi="Calibri"/>
                <w:color w:val="000000"/>
                <w:sz w:val="22"/>
                <w:szCs w:val="22"/>
              </w:rPr>
            </w:pPr>
            <w:r>
              <w:rPr>
                <w:rFonts w:ascii="Calibri" w:hAnsi="Calibri"/>
                <w:color w:val="000000"/>
                <w:sz w:val="22"/>
                <w:szCs w:val="22"/>
              </w:rPr>
              <w:t>10 East Shore Road</w:t>
            </w:r>
          </w:p>
        </w:tc>
      </w:tr>
      <w:tr w:rsidR="00BC1C3C" w:rsidTr="00232F33">
        <w:trPr>
          <w:trHeight w:val="300"/>
        </w:trPr>
        <w:tc>
          <w:tcPr>
            <w:tcW w:w="2790" w:type="dxa"/>
            <w:tcBorders>
              <w:top w:val="nil"/>
              <w:left w:val="nil"/>
              <w:bottom w:val="nil"/>
              <w:right w:val="nil"/>
            </w:tcBorders>
            <w:shd w:val="clear" w:color="auto" w:fill="auto"/>
            <w:noWrap/>
            <w:vAlign w:val="bottom"/>
          </w:tcPr>
          <w:p w:rsidR="00BC1C3C" w:rsidRDefault="00BC1C3C">
            <w:pPr>
              <w:rPr>
                <w:rFonts w:ascii="Calibri" w:hAnsi="Calibri"/>
                <w:color w:val="000000"/>
                <w:sz w:val="22"/>
                <w:szCs w:val="22"/>
              </w:rPr>
            </w:pPr>
            <w:r>
              <w:rPr>
                <w:rFonts w:ascii="Calibri" w:hAnsi="Calibri"/>
                <w:color w:val="000000"/>
                <w:sz w:val="22"/>
                <w:szCs w:val="22"/>
              </w:rPr>
              <w:t>Lenfestey, Mike and Sarah</w:t>
            </w:r>
          </w:p>
        </w:tc>
        <w:tc>
          <w:tcPr>
            <w:tcW w:w="2070" w:type="dxa"/>
            <w:tcBorders>
              <w:top w:val="nil"/>
              <w:left w:val="nil"/>
              <w:bottom w:val="nil"/>
              <w:right w:val="single" w:sz="4" w:space="0" w:color="auto"/>
            </w:tcBorders>
            <w:shd w:val="clear" w:color="auto" w:fill="auto"/>
            <w:noWrap/>
            <w:vAlign w:val="bottom"/>
          </w:tcPr>
          <w:p w:rsidR="00BC1C3C" w:rsidRDefault="00BC1C3C">
            <w:pPr>
              <w:rPr>
                <w:rFonts w:ascii="Calibri" w:hAnsi="Calibri"/>
                <w:color w:val="000000"/>
                <w:sz w:val="22"/>
                <w:szCs w:val="22"/>
              </w:rPr>
            </w:pPr>
            <w:r>
              <w:rPr>
                <w:rFonts w:ascii="Calibri" w:hAnsi="Calibri"/>
                <w:color w:val="000000"/>
                <w:sz w:val="22"/>
                <w:szCs w:val="22"/>
              </w:rPr>
              <w:t>19 High Road</w:t>
            </w:r>
          </w:p>
        </w:tc>
        <w:tc>
          <w:tcPr>
            <w:tcW w:w="2970" w:type="dxa"/>
            <w:tcBorders>
              <w:top w:val="nil"/>
              <w:left w:val="nil"/>
              <w:bottom w:val="nil"/>
              <w:right w:val="nil"/>
            </w:tcBorders>
            <w:shd w:val="clear" w:color="auto" w:fill="auto"/>
            <w:noWrap/>
            <w:vAlign w:val="bottom"/>
          </w:tcPr>
          <w:p w:rsidR="00BC1C3C" w:rsidRDefault="00BC1C3C">
            <w:pPr>
              <w:rPr>
                <w:rFonts w:ascii="Calibri" w:hAnsi="Calibri"/>
                <w:color w:val="000000"/>
                <w:sz w:val="22"/>
                <w:szCs w:val="22"/>
              </w:rPr>
            </w:pPr>
          </w:p>
        </w:tc>
        <w:tc>
          <w:tcPr>
            <w:tcW w:w="2430" w:type="dxa"/>
            <w:tcBorders>
              <w:top w:val="nil"/>
              <w:left w:val="nil"/>
              <w:bottom w:val="nil"/>
              <w:right w:val="nil"/>
            </w:tcBorders>
            <w:shd w:val="clear" w:color="auto" w:fill="auto"/>
            <w:noWrap/>
            <w:vAlign w:val="bottom"/>
          </w:tcPr>
          <w:p w:rsidR="00BC1C3C" w:rsidRDefault="00BC1C3C">
            <w:pPr>
              <w:rPr>
                <w:rFonts w:ascii="Calibri" w:hAnsi="Calibri"/>
                <w:color w:val="000000"/>
                <w:sz w:val="22"/>
                <w:szCs w:val="22"/>
              </w:rPr>
            </w:pPr>
          </w:p>
        </w:tc>
      </w:tr>
    </w:tbl>
    <w:p w:rsidR="0051375D" w:rsidRDefault="0051375D" w:rsidP="00563858"/>
    <w:sectPr w:rsidR="0051375D" w:rsidSect="004A7169">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D1E" w:rsidRDefault="00FF5D1E">
      <w:r>
        <w:separator/>
      </w:r>
    </w:p>
  </w:endnote>
  <w:endnote w:type="continuationSeparator" w:id="1">
    <w:p w:rsidR="00FF5D1E" w:rsidRDefault="00FF5D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kia">
    <w:altName w:val="Century Gothic"/>
    <w:charset w:val="00"/>
    <w:family w:val="auto"/>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D02" w:rsidRDefault="00BA2D02" w:rsidP="00A047B7">
    <w:pPr>
      <w:pStyle w:val="Footer"/>
      <w:pBdr>
        <w:top w:val="thinThickSmallGap" w:sz="24" w:space="1" w:color="622423" w:themeColor="accent2" w:themeShade="7F"/>
      </w:pBdr>
      <w:tabs>
        <w:tab w:val="clear" w:pos="4320"/>
        <w:tab w:val="clear" w:pos="8640"/>
        <w:tab w:val="right" w:pos="9360"/>
      </w:tabs>
      <w:rPr>
        <w:rFonts w:asciiTheme="majorHAnsi" w:hAnsiTheme="majorHAnsi"/>
      </w:rPr>
    </w:pPr>
    <w:r>
      <w:t>Town of Frenchboro Annual Report 2010-2011</w:t>
    </w:r>
    <w:r>
      <w:rPr>
        <w:rFonts w:asciiTheme="majorHAnsi" w:hAnsiTheme="majorHAnsi"/>
      </w:rPr>
      <w:tab/>
      <w:t xml:space="preserve">Page </w:t>
    </w:r>
    <w:fldSimple w:instr=" PAGE   \* MERGEFORMAT ">
      <w:r w:rsidR="00CD5EC3" w:rsidRPr="00CD5EC3">
        <w:rPr>
          <w:rFonts w:asciiTheme="majorHAnsi" w:hAnsiTheme="majorHAnsi"/>
          <w:noProof/>
        </w:rPr>
        <w:t>54</w:t>
      </w:r>
    </w:fldSimple>
  </w:p>
  <w:p w:rsidR="00BA2D02" w:rsidRDefault="00BA2D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D1E" w:rsidRDefault="00FF5D1E">
      <w:r>
        <w:separator/>
      </w:r>
    </w:p>
  </w:footnote>
  <w:footnote w:type="continuationSeparator" w:id="1">
    <w:p w:rsidR="00FF5D1E" w:rsidRDefault="00FF5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D02" w:rsidRDefault="00BA2D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48EBC5A"/>
    <w:lvl w:ilvl="0">
      <w:start w:val="1"/>
      <w:numFmt w:val="decimal"/>
      <w:lvlText w:val="%1."/>
      <w:lvlJc w:val="left"/>
      <w:pPr>
        <w:tabs>
          <w:tab w:val="num" w:pos="1800"/>
        </w:tabs>
        <w:ind w:left="1800" w:hanging="360"/>
      </w:pPr>
    </w:lvl>
  </w:abstractNum>
  <w:abstractNum w:abstractNumId="1">
    <w:nsid w:val="FFFFFF7D"/>
    <w:multiLevelType w:val="singleLevel"/>
    <w:tmpl w:val="56DE1F64"/>
    <w:lvl w:ilvl="0">
      <w:start w:val="1"/>
      <w:numFmt w:val="decimal"/>
      <w:lvlText w:val="%1."/>
      <w:lvlJc w:val="left"/>
      <w:pPr>
        <w:tabs>
          <w:tab w:val="num" w:pos="1440"/>
        </w:tabs>
        <w:ind w:left="1440" w:hanging="360"/>
      </w:pPr>
    </w:lvl>
  </w:abstractNum>
  <w:abstractNum w:abstractNumId="2">
    <w:nsid w:val="FFFFFF7E"/>
    <w:multiLevelType w:val="singleLevel"/>
    <w:tmpl w:val="8BA6FC22"/>
    <w:lvl w:ilvl="0">
      <w:start w:val="1"/>
      <w:numFmt w:val="decimal"/>
      <w:lvlText w:val="%1."/>
      <w:lvlJc w:val="left"/>
      <w:pPr>
        <w:tabs>
          <w:tab w:val="num" w:pos="1080"/>
        </w:tabs>
        <w:ind w:left="1080" w:hanging="360"/>
      </w:pPr>
    </w:lvl>
  </w:abstractNum>
  <w:abstractNum w:abstractNumId="3">
    <w:nsid w:val="FFFFFF7F"/>
    <w:multiLevelType w:val="singleLevel"/>
    <w:tmpl w:val="2CC87906"/>
    <w:lvl w:ilvl="0">
      <w:start w:val="1"/>
      <w:numFmt w:val="decimal"/>
      <w:lvlText w:val="%1."/>
      <w:lvlJc w:val="left"/>
      <w:pPr>
        <w:tabs>
          <w:tab w:val="num" w:pos="720"/>
        </w:tabs>
        <w:ind w:left="720" w:hanging="360"/>
      </w:pPr>
    </w:lvl>
  </w:abstractNum>
  <w:abstractNum w:abstractNumId="4">
    <w:nsid w:val="FFFFFF80"/>
    <w:multiLevelType w:val="singleLevel"/>
    <w:tmpl w:val="FB0E10D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02CB00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730FA1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4D67CE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39C8210"/>
    <w:lvl w:ilvl="0">
      <w:start w:val="1"/>
      <w:numFmt w:val="decimal"/>
      <w:lvlText w:val="%1."/>
      <w:lvlJc w:val="left"/>
      <w:pPr>
        <w:tabs>
          <w:tab w:val="num" w:pos="360"/>
        </w:tabs>
        <w:ind w:left="360" w:hanging="360"/>
      </w:pPr>
    </w:lvl>
  </w:abstractNum>
  <w:abstractNum w:abstractNumId="9">
    <w:nsid w:val="FFFFFF89"/>
    <w:multiLevelType w:val="singleLevel"/>
    <w:tmpl w:val="472E2C22"/>
    <w:lvl w:ilvl="0">
      <w:start w:val="1"/>
      <w:numFmt w:val="bullet"/>
      <w:lvlText w:val=""/>
      <w:lvlJc w:val="left"/>
      <w:pPr>
        <w:tabs>
          <w:tab w:val="num" w:pos="360"/>
        </w:tabs>
        <w:ind w:left="360" w:hanging="360"/>
      </w:pPr>
      <w:rPr>
        <w:rFonts w:ascii="Symbol" w:hAnsi="Symbol" w:hint="default"/>
      </w:rPr>
    </w:lvl>
  </w:abstractNum>
  <w:abstractNum w:abstractNumId="10">
    <w:nsid w:val="01A243FF"/>
    <w:multiLevelType w:val="hybridMultilevel"/>
    <w:tmpl w:val="991C6AAE"/>
    <w:lvl w:ilvl="0" w:tplc="4976AA62">
      <w:start w:val="1"/>
      <w:numFmt w:val="decimal"/>
      <w:lvlText w:val="Article %1"/>
      <w:lvlJc w:val="left"/>
      <w:pPr>
        <w:ind w:left="2160" w:hanging="360"/>
      </w:pPr>
      <w:rPr>
        <w:rFonts w:ascii="Times New Roman" w:hAnsi="Times New Roman" w:hint="default"/>
        <w:b/>
        <w:i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42A5ED3"/>
    <w:multiLevelType w:val="multilevel"/>
    <w:tmpl w:val="82160B9E"/>
    <w:lvl w:ilvl="0">
      <w:start w:val="1"/>
      <w:numFmt w:val="decimal"/>
      <w:lvlText w:val="Article %1"/>
      <w:lvlJc w:val="left"/>
      <w:pPr>
        <w:tabs>
          <w:tab w:val="num" w:pos="1080"/>
        </w:tabs>
        <w:ind w:left="1080" w:hanging="108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696500C"/>
    <w:multiLevelType w:val="hybridMultilevel"/>
    <w:tmpl w:val="4D8422E8"/>
    <w:lvl w:ilvl="0" w:tplc="965CEAF2">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08A7324C"/>
    <w:multiLevelType w:val="hybridMultilevel"/>
    <w:tmpl w:val="8B9EA876"/>
    <w:lvl w:ilvl="0" w:tplc="C66E06B6">
      <w:start w:val="1"/>
      <w:numFmt w:val="decimal"/>
      <w:lvlText w:val="Article %1"/>
      <w:lvlJc w:val="left"/>
      <w:pPr>
        <w:tabs>
          <w:tab w:val="num" w:pos="1440"/>
        </w:tabs>
        <w:ind w:left="1440" w:hanging="1224"/>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9540978"/>
    <w:multiLevelType w:val="hybridMultilevel"/>
    <w:tmpl w:val="BD6C7878"/>
    <w:lvl w:ilvl="0" w:tplc="77E89A04">
      <w:start w:val="1"/>
      <w:numFmt w:val="decimal"/>
      <w:lvlText w:val="Article %1"/>
      <w:lvlJc w:val="left"/>
      <w:pPr>
        <w:ind w:left="63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459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E23C18"/>
    <w:multiLevelType w:val="hybridMultilevel"/>
    <w:tmpl w:val="239ECF48"/>
    <w:lvl w:ilvl="0" w:tplc="B2A6033A">
      <w:start w:val="16"/>
      <w:numFmt w:val="decimal"/>
      <w:lvlText w:val="Article %1"/>
      <w:lvlJc w:val="left"/>
      <w:pPr>
        <w:tabs>
          <w:tab w:val="num" w:pos="2034"/>
        </w:tabs>
        <w:ind w:left="2034" w:hanging="1224"/>
      </w:pPr>
      <w:rPr>
        <w:rFonts w:ascii="Times New Roman" w:hAnsi="Times New Roman" w:hint="default"/>
        <w:b/>
        <w:i w:val="0"/>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16AD25C9"/>
    <w:multiLevelType w:val="multilevel"/>
    <w:tmpl w:val="2312D698"/>
    <w:lvl w:ilvl="0">
      <w:start w:val="1"/>
      <w:numFmt w:val="decimal"/>
      <w:lvlText w:val="Article %1"/>
      <w:lvlJc w:val="left"/>
      <w:pPr>
        <w:tabs>
          <w:tab w:val="num" w:pos="720"/>
        </w:tabs>
        <w:ind w:left="-32767" w:firstLine="32767"/>
      </w:pPr>
      <w:rPr>
        <w:rFonts w:ascii="Times New Roman" w:hAnsi="Times New Roman" w:hint="default"/>
        <w:b w:val="0"/>
        <w:i/>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8EE2061"/>
    <w:multiLevelType w:val="hybridMultilevel"/>
    <w:tmpl w:val="3F0C2E4E"/>
    <w:lvl w:ilvl="0" w:tplc="00190409">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1A752F8A"/>
    <w:multiLevelType w:val="multilevel"/>
    <w:tmpl w:val="93FA8102"/>
    <w:lvl w:ilvl="0">
      <w:start w:val="1"/>
      <w:numFmt w:val="decimal"/>
      <w:lvlText w:val="Article %1"/>
      <w:lvlJc w:val="left"/>
      <w:pPr>
        <w:tabs>
          <w:tab w:val="num" w:pos="720"/>
        </w:tabs>
        <w:ind w:left="-32767" w:firstLine="32767"/>
      </w:pPr>
      <w:rPr>
        <w:rFonts w:ascii="Times New Roman" w:hAnsi="Times New Roman" w:hint="default"/>
        <w:b w:val="0"/>
        <w:i/>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DCC45F3"/>
    <w:multiLevelType w:val="multilevel"/>
    <w:tmpl w:val="F754FABA"/>
    <w:lvl w:ilvl="0">
      <w:start w:val="1"/>
      <w:numFmt w:val="decimal"/>
      <w:lvlText w:val="Article %1"/>
      <w:lvlJc w:val="left"/>
      <w:pPr>
        <w:tabs>
          <w:tab w:val="num" w:pos="720"/>
        </w:tabs>
        <w:ind w:left="1080" w:hanging="108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F802FDF"/>
    <w:multiLevelType w:val="multilevel"/>
    <w:tmpl w:val="EF5EAE16"/>
    <w:lvl w:ilvl="0">
      <w:start w:val="1"/>
      <w:numFmt w:val="decimal"/>
      <w:lvlText w:val="Article %1"/>
      <w:lvlJc w:val="left"/>
      <w:pPr>
        <w:tabs>
          <w:tab w:val="num" w:pos="720"/>
        </w:tabs>
        <w:ind w:left="-32767" w:firstLine="32767"/>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6873709"/>
    <w:multiLevelType w:val="hybridMultilevel"/>
    <w:tmpl w:val="AD588EE6"/>
    <w:lvl w:ilvl="0" w:tplc="4976AA62">
      <w:start w:val="1"/>
      <w:numFmt w:val="decimal"/>
      <w:lvlText w:val="Article %1"/>
      <w:lvlJc w:val="left"/>
      <w:pPr>
        <w:ind w:left="810" w:hanging="360"/>
      </w:pPr>
      <w:rPr>
        <w:rFonts w:ascii="Times New Roman" w:hAnsi="Times New Roman" w:hint="default"/>
        <w:b/>
        <w:i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2A036DD0"/>
    <w:multiLevelType w:val="hybridMultilevel"/>
    <w:tmpl w:val="97263344"/>
    <w:lvl w:ilvl="0" w:tplc="451238E2">
      <w:start w:val="1"/>
      <w:numFmt w:val="lowerLetter"/>
      <w:lvlText w:val="%1."/>
      <w:lvlJc w:val="left"/>
      <w:pPr>
        <w:ind w:left="690" w:hanging="360"/>
      </w:pPr>
      <w:rPr>
        <w:rFonts w:hint="default"/>
        <w:sz w:val="27"/>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3">
    <w:nsid w:val="2D4C7CEE"/>
    <w:multiLevelType w:val="hybridMultilevel"/>
    <w:tmpl w:val="E278B16E"/>
    <w:lvl w:ilvl="0" w:tplc="0D247D36">
      <w:start w:val="37"/>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AAC0B3B"/>
    <w:multiLevelType w:val="multilevel"/>
    <w:tmpl w:val="349A7E18"/>
    <w:lvl w:ilvl="0">
      <w:start w:val="1"/>
      <w:numFmt w:val="decimal"/>
      <w:lvlText w:val="Article %1"/>
      <w:lvlJc w:val="left"/>
      <w:pPr>
        <w:tabs>
          <w:tab w:val="num" w:pos="720"/>
        </w:tabs>
        <w:ind w:left="1469" w:hanging="1109"/>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4374018"/>
    <w:multiLevelType w:val="hybridMultilevel"/>
    <w:tmpl w:val="A0789B50"/>
    <w:lvl w:ilvl="0" w:tplc="EFF4E6C4">
      <w:start w:val="1"/>
      <w:numFmt w:val="decimal"/>
      <w:lvlText w:val="Article %1"/>
      <w:lvlJc w:val="left"/>
      <w:pPr>
        <w:tabs>
          <w:tab w:val="num" w:pos="1674"/>
        </w:tabs>
        <w:ind w:left="1674" w:hanging="1224"/>
      </w:pPr>
      <w:rPr>
        <w:rFonts w:ascii="Times New Roman" w:hAnsi="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74D243A"/>
    <w:multiLevelType w:val="hybridMultilevel"/>
    <w:tmpl w:val="083AF8C0"/>
    <w:lvl w:ilvl="0" w:tplc="4976AA62">
      <w:start w:val="1"/>
      <w:numFmt w:val="decimal"/>
      <w:lvlText w:val="Article %1"/>
      <w:lvlJc w:val="left"/>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477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2C2806"/>
    <w:multiLevelType w:val="multilevel"/>
    <w:tmpl w:val="0E32F782"/>
    <w:lvl w:ilvl="0">
      <w:start w:val="1"/>
      <w:numFmt w:val="decimal"/>
      <w:lvlText w:val="Article %1"/>
      <w:lvlJc w:val="left"/>
      <w:pPr>
        <w:tabs>
          <w:tab w:val="num" w:pos="1152"/>
        </w:tabs>
        <w:ind w:left="1152" w:hanging="1152"/>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1864561"/>
    <w:multiLevelType w:val="hybridMultilevel"/>
    <w:tmpl w:val="B1AA66D2"/>
    <w:lvl w:ilvl="0" w:tplc="DC4CDC08">
      <w:start w:val="1"/>
      <w:numFmt w:val="decimal"/>
      <w:lvlText w:val="Article %1"/>
      <w:lvlJc w:val="left"/>
      <w:pPr>
        <w:tabs>
          <w:tab w:val="num" w:pos="1494"/>
        </w:tabs>
        <w:ind w:left="1494" w:hanging="1224"/>
      </w:pPr>
      <w:rPr>
        <w:rFonts w:ascii="Times New Roman" w:hAnsi="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D000168"/>
    <w:multiLevelType w:val="multilevel"/>
    <w:tmpl w:val="EF5EAE16"/>
    <w:lvl w:ilvl="0">
      <w:start w:val="1"/>
      <w:numFmt w:val="decimal"/>
      <w:lvlText w:val="Article %1"/>
      <w:lvlJc w:val="left"/>
      <w:pPr>
        <w:tabs>
          <w:tab w:val="num" w:pos="720"/>
        </w:tabs>
        <w:ind w:left="-32767" w:firstLine="32767"/>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E0F1FBA"/>
    <w:multiLevelType w:val="hybridMultilevel"/>
    <w:tmpl w:val="23E2F2E0"/>
    <w:lvl w:ilvl="0" w:tplc="E946B8B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F1029E2"/>
    <w:multiLevelType w:val="hybridMultilevel"/>
    <w:tmpl w:val="1BC015E8"/>
    <w:lvl w:ilvl="0" w:tplc="BC1C1CC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8C7F0C"/>
    <w:multiLevelType w:val="multilevel"/>
    <w:tmpl w:val="7FB25426"/>
    <w:lvl w:ilvl="0">
      <w:start w:val="1"/>
      <w:numFmt w:val="decimal"/>
      <w:lvlText w:val="Article %1"/>
      <w:lvlJc w:val="left"/>
      <w:pPr>
        <w:tabs>
          <w:tab w:val="num" w:pos="720"/>
        </w:tabs>
        <w:ind w:left="1080" w:hanging="108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3A7142B"/>
    <w:multiLevelType w:val="multilevel"/>
    <w:tmpl w:val="1AEC5992"/>
    <w:lvl w:ilvl="0">
      <w:start w:val="1"/>
      <w:numFmt w:val="decimal"/>
      <w:lvlText w:val="Article %1"/>
      <w:lvlJc w:val="left"/>
      <w:pPr>
        <w:tabs>
          <w:tab w:val="num" w:pos="720"/>
        </w:tabs>
        <w:ind w:left="1469" w:hanging="1109"/>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63C3ABD"/>
    <w:multiLevelType w:val="multilevel"/>
    <w:tmpl w:val="319C9800"/>
    <w:lvl w:ilvl="0">
      <w:start w:val="1"/>
      <w:numFmt w:val="decimal"/>
      <w:lvlText w:val="Article %1"/>
      <w:lvlJc w:val="left"/>
      <w:pPr>
        <w:tabs>
          <w:tab w:val="num" w:pos="1440"/>
        </w:tabs>
        <w:ind w:left="1440" w:hanging="108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91C6BAB"/>
    <w:multiLevelType w:val="hybridMultilevel"/>
    <w:tmpl w:val="AF40D9F6"/>
    <w:lvl w:ilvl="0" w:tplc="3F3A0BA8">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BE962B7"/>
    <w:multiLevelType w:val="hybridMultilevel"/>
    <w:tmpl w:val="C82E0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2C3141"/>
    <w:multiLevelType w:val="multilevel"/>
    <w:tmpl w:val="EF5EAE16"/>
    <w:lvl w:ilvl="0">
      <w:start w:val="1"/>
      <w:numFmt w:val="decimal"/>
      <w:lvlText w:val="Article %1"/>
      <w:lvlJc w:val="left"/>
      <w:pPr>
        <w:tabs>
          <w:tab w:val="num" w:pos="720"/>
        </w:tabs>
        <w:ind w:left="-32767" w:firstLine="32767"/>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0"/>
  </w:num>
  <w:num w:numId="2">
    <w:abstractNumId w:val="35"/>
  </w:num>
  <w:num w:numId="3">
    <w:abstractNumId w:val="23"/>
  </w:num>
  <w:num w:numId="4">
    <w:abstractNumId w:val="12"/>
  </w:num>
  <w:num w:numId="5">
    <w:abstractNumId w:val="25"/>
  </w:num>
  <w:num w:numId="6">
    <w:abstractNumId w:val="24"/>
  </w:num>
  <w:num w:numId="7">
    <w:abstractNumId w:val="33"/>
  </w:num>
  <w:num w:numId="8">
    <w:abstractNumId w:val="20"/>
  </w:num>
  <w:num w:numId="9">
    <w:abstractNumId w:val="37"/>
  </w:num>
  <w:num w:numId="10">
    <w:abstractNumId w:val="29"/>
  </w:num>
  <w:num w:numId="11">
    <w:abstractNumId w:val="16"/>
  </w:num>
  <w:num w:numId="12">
    <w:abstractNumId w:val="18"/>
  </w:num>
  <w:num w:numId="13">
    <w:abstractNumId w:val="19"/>
  </w:num>
  <w:num w:numId="14">
    <w:abstractNumId w:val="32"/>
  </w:num>
  <w:num w:numId="15">
    <w:abstractNumId w:val="11"/>
  </w:num>
  <w:num w:numId="16">
    <w:abstractNumId w:val="27"/>
  </w:num>
  <w:num w:numId="17">
    <w:abstractNumId w:val="34"/>
  </w:num>
  <w:num w:numId="18">
    <w:abstractNumId w:val="1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5"/>
  </w:num>
  <w:num w:numId="30">
    <w:abstractNumId w:val="17"/>
  </w:num>
  <w:num w:numId="31">
    <w:abstractNumId w:val="22"/>
  </w:num>
  <w:num w:numId="32">
    <w:abstractNumId w:val="28"/>
  </w:num>
  <w:num w:numId="33">
    <w:abstractNumId w:val="10"/>
  </w:num>
  <w:num w:numId="34">
    <w:abstractNumId w:val="14"/>
  </w:num>
  <w:num w:numId="35">
    <w:abstractNumId w:val="26"/>
  </w:num>
  <w:num w:numId="36">
    <w:abstractNumId w:val="21"/>
  </w:num>
  <w:num w:numId="37">
    <w:abstractNumId w:val="31"/>
  </w:num>
  <w:num w:numId="3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NotTrackMoves/>
  <w:defaultTabStop w:val="720"/>
  <w:drawingGridHorizontalSpacing w:val="120"/>
  <w:displayHorizontalDrawingGridEvery w:val="2"/>
  <w:characterSpacingControl w:val="doNotCompress"/>
  <w:hdrShapeDefaults>
    <o:shapedefaults v:ext="edit" spidmax="27650"/>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70FA1"/>
    <w:rsid w:val="00001523"/>
    <w:rsid w:val="000041CE"/>
    <w:rsid w:val="000047C7"/>
    <w:rsid w:val="00015635"/>
    <w:rsid w:val="00021562"/>
    <w:rsid w:val="00024068"/>
    <w:rsid w:val="00025F57"/>
    <w:rsid w:val="000304A1"/>
    <w:rsid w:val="00031128"/>
    <w:rsid w:val="00031E6E"/>
    <w:rsid w:val="00032BF4"/>
    <w:rsid w:val="00032D3C"/>
    <w:rsid w:val="00033338"/>
    <w:rsid w:val="000336BE"/>
    <w:rsid w:val="000418AE"/>
    <w:rsid w:val="00045EB4"/>
    <w:rsid w:val="000505C2"/>
    <w:rsid w:val="00050DE2"/>
    <w:rsid w:val="00051FE4"/>
    <w:rsid w:val="00056187"/>
    <w:rsid w:val="00056748"/>
    <w:rsid w:val="00057C2D"/>
    <w:rsid w:val="00060C7F"/>
    <w:rsid w:val="00062A88"/>
    <w:rsid w:val="000636D8"/>
    <w:rsid w:val="00065A51"/>
    <w:rsid w:val="00066C41"/>
    <w:rsid w:val="00066DD9"/>
    <w:rsid w:val="00072246"/>
    <w:rsid w:val="00081AE1"/>
    <w:rsid w:val="000820D5"/>
    <w:rsid w:val="000822CD"/>
    <w:rsid w:val="00082530"/>
    <w:rsid w:val="000838A0"/>
    <w:rsid w:val="00084D93"/>
    <w:rsid w:val="00085027"/>
    <w:rsid w:val="0008681B"/>
    <w:rsid w:val="00094733"/>
    <w:rsid w:val="00095535"/>
    <w:rsid w:val="00097C34"/>
    <w:rsid w:val="000A0856"/>
    <w:rsid w:val="000A0CCE"/>
    <w:rsid w:val="000A3622"/>
    <w:rsid w:val="000A602E"/>
    <w:rsid w:val="000B16C3"/>
    <w:rsid w:val="000B5C53"/>
    <w:rsid w:val="000C0080"/>
    <w:rsid w:val="000C0CE9"/>
    <w:rsid w:val="000C1637"/>
    <w:rsid w:val="000C39D6"/>
    <w:rsid w:val="000C49E8"/>
    <w:rsid w:val="000C5322"/>
    <w:rsid w:val="000C5776"/>
    <w:rsid w:val="000D00CD"/>
    <w:rsid w:val="000D6F72"/>
    <w:rsid w:val="000D71B6"/>
    <w:rsid w:val="000E0312"/>
    <w:rsid w:val="000E21EC"/>
    <w:rsid w:val="000E31EA"/>
    <w:rsid w:val="000F1A00"/>
    <w:rsid w:val="000F3600"/>
    <w:rsid w:val="00100B67"/>
    <w:rsid w:val="00100BFF"/>
    <w:rsid w:val="00102B63"/>
    <w:rsid w:val="0010652B"/>
    <w:rsid w:val="00110399"/>
    <w:rsid w:val="00120594"/>
    <w:rsid w:val="00122D4F"/>
    <w:rsid w:val="001252C3"/>
    <w:rsid w:val="00126332"/>
    <w:rsid w:val="00126E8A"/>
    <w:rsid w:val="00131BD3"/>
    <w:rsid w:val="0013379E"/>
    <w:rsid w:val="00136BF5"/>
    <w:rsid w:val="00137666"/>
    <w:rsid w:val="00137A4A"/>
    <w:rsid w:val="00137AED"/>
    <w:rsid w:val="001406F1"/>
    <w:rsid w:val="001425FC"/>
    <w:rsid w:val="001426CC"/>
    <w:rsid w:val="0015340B"/>
    <w:rsid w:val="0015341A"/>
    <w:rsid w:val="00154FBC"/>
    <w:rsid w:val="0015574F"/>
    <w:rsid w:val="00155F20"/>
    <w:rsid w:val="00163589"/>
    <w:rsid w:val="0016458D"/>
    <w:rsid w:val="001665EE"/>
    <w:rsid w:val="0017266F"/>
    <w:rsid w:val="001814B1"/>
    <w:rsid w:val="00182E38"/>
    <w:rsid w:val="001843C9"/>
    <w:rsid w:val="00184F61"/>
    <w:rsid w:val="00185D51"/>
    <w:rsid w:val="00187A00"/>
    <w:rsid w:val="00193A38"/>
    <w:rsid w:val="001A4A8E"/>
    <w:rsid w:val="001A5C9C"/>
    <w:rsid w:val="001B1450"/>
    <w:rsid w:val="001B20A2"/>
    <w:rsid w:val="001C39FC"/>
    <w:rsid w:val="001C3C11"/>
    <w:rsid w:val="001C494F"/>
    <w:rsid w:val="001C585C"/>
    <w:rsid w:val="001C732A"/>
    <w:rsid w:val="001C7850"/>
    <w:rsid w:val="001D3DB2"/>
    <w:rsid w:val="001D3F06"/>
    <w:rsid w:val="001D4510"/>
    <w:rsid w:val="001D4DE3"/>
    <w:rsid w:val="001E716C"/>
    <w:rsid w:val="001F1C9F"/>
    <w:rsid w:val="001F22E2"/>
    <w:rsid w:val="001F3011"/>
    <w:rsid w:val="001F636F"/>
    <w:rsid w:val="001F7A7E"/>
    <w:rsid w:val="00202F81"/>
    <w:rsid w:val="00207BFD"/>
    <w:rsid w:val="00213D49"/>
    <w:rsid w:val="002148E1"/>
    <w:rsid w:val="00215E53"/>
    <w:rsid w:val="00217CDF"/>
    <w:rsid w:val="00220117"/>
    <w:rsid w:val="00221190"/>
    <w:rsid w:val="00222780"/>
    <w:rsid w:val="00222F4A"/>
    <w:rsid w:val="002253C9"/>
    <w:rsid w:val="002306FE"/>
    <w:rsid w:val="002309D1"/>
    <w:rsid w:val="002310D6"/>
    <w:rsid w:val="00231555"/>
    <w:rsid w:val="00232F33"/>
    <w:rsid w:val="002344D7"/>
    <w:rsid w:val="002363F9"/>
    <w:rsid w:val="00237C6C"/>
    <w:rsid w:val="002410D6"/>
    <w:rsid w:val="002446D6"/>
    <w:rsid w:val="00251AAE"/>
    <w:rsid w:val="002522F4"/>
    <w:rsid w:val="00254AD1"/>
    <w:rsid w:val="002561F2"/>
    <w:rsid w:val="00261C5B"/>
    <w:rsid w:val="00263D02"/>
    <w:rsid w:val="002664E3"/>
    <w:rsid w:val="00274621"/>
    <w:rsid w:val="00281FDC"/>
    <w:rsid w:val="00287FE4"/>
    <w:rsid w:val="0029069D"/>
    <w:rsid w:val="00291136"/>
    <w:rsid w:val="002913BF"/>
    <w:rsid w:val="00292AA6"/>
    <w:rsid w:val="002961AC"/>
    <w:rsid w:val="002A5653"/>
    <w:rsid w:val="002A5859"/>
    <w:rsid w:val="002A7C18"/>
    <w:rsid w:val="002A7EEC"/>
    <w:rsid w:val="002B1A22"/>
    <w:rsid w:val="002B6707"/>
    <w:rsid w:val="002B71B1"/>
    <w:rsid w:val="002C1A1F"/>
    <w:rsid w:val="002C2770"/>
    <w:rsid w:val="002C4910"/>
    <w:rsid w:val="002C5A29"/>
    <w:rsid w:val="002C6898"/>
    <w:rsid w:val="002D0E7B"/>
    <w:rsid w:val="002D1633"/>
    <w:rsid w:val="002D38DC"/>
    <w:rsid w:val="002E4507"/>
    <w:rsid w:val="002E7256"/>
    <w:rsid w:val="002F44AC"/>
    <w:rsid w:val="00303950"/>
    <w:rsid w:val="00306B8C"/>
    <w:rsid w:val="00311034"/>
    <w:rsid w:val="003116D4"/>
    <w:rsid w:val="00311E33"/>
    <w:rsid w:val="00322071"/>
    <w:rsid w:val="00326CEE"/>
    <w:rsid w:val="003369C1"/>
    <w:rsid w:val="003411F4"/>
    <w:rsid w:val="00341E6B"/>
    <w:rsid w:val="0034492F"/>
    <w:rsid w:val="003452C7"/>
    <w:rsid w:val="00345595"/>
    <w:rsid w:val="00346AD2"/>
    <w:rsid w:val="00350C5F"/>
    <w:rsid w:val="003515A2"/>
    <w:rsid w:val="003530D8"/>
    <w:rsid w:val="0035465D"/>
    <w:rsid w:val="00354B07"/>
    <w:rsid w:val="00366756"/>
    <w:rsid w:val="00370548"/>
    <w:rsid w:val="00371CEA"/>
    <w:rsid w:val="00372152"/>
    <w:rsid w:val="00372C2E"/>
    <w:rsid w:val="0037387E"/>
    <w:rsid w:val="00374C9D"/>
    <w:rsid w:val="003808D0"/>
    <w:rsid w:val="0038232F"/>
    <w:rsid w:val="00384161"/>
    <w:rsid w:val="0038697C"/>
    <w:rsid w:val="00392B54"/>
    <w:rsid w:val="00394815"/>
    <w:rsid w:val="00395534"/>
    <w:rsid w:val="00397ABF"/>
    <w:rsid w:val="003A3F1C"/>
    <w:rsid w:val="003A550E"/>
    <w:rsid w:val="003A64F1"/>
    <w:rsid w:val="003A71D0"/>
    <w:rsid w:val="003A7895"/>
    <w:rsid w:val="003B0D60"/>
    <w:rsid w:val="003B0EF2"/>
    <w:rsid w:val="003B4FC8"/>
    <w:rsid w:val="003B755B"/>
    <w:rsid w:val="003C5BD7"/>
    <w:rsid w:val="003D09FF"/>
    <w:rsid w:val="003D0C39"/>
    <w:rsid w:val="003D2488"/>
    <w:rsid w:val="003D3F03"/>
    <w:rsid w:val="003D54A5"/>
    <w:rsid w:val="003E2412"/>
    <w:rsid w:val="003E2957"/>
    <w:rsid w:val="003E5C63"/>
    <w:rsid w:val="003E6A25"/>
    <w:rsid w:val="003E6CC6"/>
    <w:rsid w:val="003E6D3C"/>
    <w:rsid w:val="003F0362"/>
    <w:rsid w:val="003F0C11"/>
    <w:rsid w:val="003F19A3"/>
    <w:rsid w:val="003F5E19"/>
    <w:rsid w:val="003F761E"/>
    <w:rsid w:val="004006B2"/>
    <w:rsid w:val="004008B0"/>
    <w:rsid w:val="00400FEA"/>
    <w:rsid w:val="0040359D"/>
    <w:rsid w:val="004057DA"/>
    <w:rsid w:val="0041040B"/>
    <w:rsid w:val="004151D7"/>
    <w:rsid w:val="00416413"/>
    <w:rsid w:val="00416AF1"/>
    <w:rsid w:val="004213C2"/>
    <w:rsid w:val="00425560"/>
    <w:rsid w:val="00426968"/>
    <w:rsid w:val="00430F3C"/>
    <w:rsid w:val="00433B30"/>
    <w:rsid w:val="004345FB"/>
    <w:rsid w:val="00435EC3"/>
    <w:rsid w:val="00436A53"/>
    <w:rsid w:val="0043727A"/>
    <w:rsid w:val="0043794F"/>
    <w:rsid w:val="004412DB"/>
    <w:rsid w:val="00451002"/>
    <w:rsid w:val="004546B9"/>
    <w:rsid w:val="00455B6B"/>
    <w:rsid w:val="004562C8"/>
    <w:rsid w:val="00457584"/>
    <w:rsid w:val="00460860"/>
    <w:rsid w:val="00460A2F"/>
    <w:rsid w:val="00461B40"/>
    <w:rsid w:val="00465915"/>
    <w:rsid w:val="0046795B"/>
    <w:rsid w:val="00470FA1"/>
    <w:rsid w:val="004715C2"/>
    <w:rsid w:val="00472289"/>
    <w:rsid w:val="00473F37"/>
    <w:rsid w:val="004805A0"/>
    <w:rsid w:val="00481396"/>
    <w:rsid w:val="004851CA"/>
    <w:rsid w:val="00485C43"/>
    <w:rsid w:val="00490FD8"/>
    <w:rsid w:val="0049192A"/>
    <w:rsid w:val="0049229D"/>
    <w:rsid w:val="00492804"/>
    <w:rsid w:val="00494685"/>
    <w:rsid w:val="00494BE0"/>
    <w:rsid w:val="00497DAC"/>
    <w:rsid w:val="004A5CF8"/>
    <w:rsid w:val="004A7169"/>
    <w:rsid w:val="004A7BAD"/>
    <w:rsid w:val="004A7E58"/>
    <w:rsid w:val="004B33BE"/>
    <w:rsid w:val="004B4A92"/>
    <w:rsid w:val="004B5107"/>
    <w:rsid w:val="004B59ED"/>
    <w:rsid w:val="004B60C8"/>
    <w:rsid w:val="004B7E7B"/>
    <w:rsid w:val="004C01F5"/>
    <w:rsid w:val="004C1103"/>
    <w:rsid w:val="004C503E"/>
    <w:rsid w:val="004C57C9"/>
    <w:rsid w:val="004D01CA"/>
    <w:rsid w:val="004E0DDC"/>
    <w:rsid w:val="004E1ECB"/>
    <w:rsid w:val="004E32A7"/>
    <w:rsid w:val="004E3CC6"/>
    <w:rsid w:val="004E4669"/>
    <w:rsid w:val="004E5BA9"/>
    <w:rsid w:val="004F0A8A"/>
    <w:rsid w:val="004F0B8B"/>
    <w:rsid w:val="004F3D5D"/>
    <w:rsid w:val="004F5FBF"/>
    <w:rsid w:val="00506D57"/>
    <w:rsid w:val="00512CA1"/>
    <w:rsid w:val="0051375D"/>
    <w:rsid w:val="00513950"/>
    <w:rsid w:val="00513BAB"/>
    <w:rsid w:val="005173D9"/>
    <w:rsid w:val="00517C7E"/>
    <w:rsid w:val="0053032D"/>
    <w:rsid w:val="00532F09"/>
    <w:rsid w:val="00533E65"/>
    <w:rsid w:val="00534969"/>
    <w:rsid w:val="00542767"/>
    <w:rsid w:val="00543050"/>
    <w:rsid w:val="00547ED8"/>
    <w:rsid w:val="005502E4"/>
    <w:rsid w:val="00550658"/>
    <w:rsid w:val="00550FE0"/>
    <w:rsid w:val="005552BD"/>
    <w:rsid w:val="005562B1"/>
    <w:rsid w:val="00563858"/>
    <w:rsid w:val="0056500D"/>
    <w:rsid w:val="00565430"/>
    <w:rsid w:val="00571BEF"/>
    <w:rsid w:val="00573E84"/>
    <w:rsid w:val="00574C28"/>
    <w:rsid w:val="005757DD"/>
    <w:rsid w:val="00576018"/>
    <w:rsid w:val="00577CC6"/>
    <w:rsid w:val="00585AE9"/>
    <w:rsid w:val="0058747C"/>
    <w:rsid w:val="00587FAD"/>
    <w:rsid w:val="005932FA"/>
    <w:rsid w:val="0059335C"/>
    <w:rsid w:val="0059395F"/>
    <w:rsid w:val="0059465A"/>
    <w:rsid w:val="005955A1"/>
    <w:rsid w:val="005A1010"/>
    <w:rsid w:val="005A1880"/>
    <w:rsid w:val="005A35C0"/>
    <w:rsid w:val="005A46E7"/>
    <w:rsid w:val="005A5B3A"/>
    <w:rsid w:val="005A701D"/>
    <w:rsid w:val="005B3ED2"/>
    <w:rsid w:val="005B4C58"/>
    <w:rsid w:val="005B5130"/>
    <w:rsid w:val="005B635A"/>
    <w:rsid w:val="005C107B"/>
    <w:rsid w:val="005C6F25"/>
    <w:rsid w:val="005C7417"/>
    <w:rsid w:val="005D4878"/>
    <w:rsid w:val="005D49E9"/>
    <w:rsid w:val="005D69F0"/>
    <w:rsid w:val="005D7E2E"/>
    <w:rsid w:val="005E0B91"/>
    <w:rsid w:val="005E3A90"/>
    <w:rsid w:val="005F2A2F"/>
    <w:rsid w:val="005F38AE"/>
    <w:rsid w:val="00601D54"/>
    <w:rsid w:val="00603891"/>
    <w:rsid w:val="00604677"/>
    <w:rsid w:val="0060751F"/>
    <w:rsid w:val="00611FA6"/>
    <w:rsid w:val="00615D1D"/>
    <w:rsid w:val="00617850"/>
    <w:rsid w:val="00617DF8"/>
    <w:rsid w:val="006201B9"/>
    <w:rsid w:val="006209D3"/>
    <w:rsid w:val="00622ADF"/>
    <w:rsid w:val="00622B22"/>
    <w:rsid w:val="00623594"/>
    <w:rsid w:val="0062512B"/>
    <w:rsid w:val="00625DE0"/>
    <w:rsid w:val="006260D5"/>
    <w:rsid w:val="006261F7"/>
    <w:rsid w:val="00627264"/>
    <w:rsid w:val="006363F4"/>
    <w:rsid w:val="00636491"/>
    <w:rsid w:val="00641479"/>
    <w:rsid w:val="006417D1"/>
    <w:rsid w:val="00641907"/>
    <w:rsid w:val="00643545"/>
    <w:rsid w:val="00645497"/>
    <w:rsid w:val="006455AB"/>
    <w:rsid w:val="006467A8"/>
    <w:rsid w:val="00652E2C"/>
    <w:rsid w:val="00654F85"/>
    <w:rsid w:val="00655B2F"/>
    <w:rsid w:val="00656378"/>
    <w:rsid w:val="00657A63"/>
    <w:rsid w:val="00660EA1"/>
    <w:rsid w:val="00662543"/>
    <w:rsid w:val="00664F85"/>
    <w:rsid w:val="006663B3"/>
    <w:rsid w:val="0066760A"/>
    <w:rsid w:val="00671F5E"/>
    <w:rsid w:val="00673825"/>
    <w:rsid w:val="006773CA"/>
    <w:rsid w:val="00680D19"/>
    <w:rsid w:val="006820BC"/>
    <w:rsid w:val="00682458"/>
    <w:rsid w:val="00683839"/>
    <w:rsid w:val="00684BB8"/>
    <w:rsid w:val="006854C6"/>
    <w:rsid w:val="00685601"/>
    <w:rsid w:val="006875E5"/>
    <w:rsid w:val="00687898"/>
    <w:rsid w:val="00687D8D"/>
    <w:rsid w:val="0069050F"/>
    <w:rsid w:val="00691531"/>
    <w:rsid w:val="00691A5E"/>
    <w:rsid w:val="006921CA"/>
    <w:rsid w:val="00692562"/>
    <w:rsid w:val="00692B7D"/>
    <w:rsid w:val="00694F76"/>
    <w:rsid w:val="00695785"/>
    <w:rsid w:val="00696421"/>
    <w:rsid w:val="00696C16"/>
    <w:rsid w:val="006A238B"/>
    <w:rsid w:val="006A3515"/>
    <w:rsid w:val="006A4ABB"/>
    <w:rsid w:val="006A5E01"/>
    <w:rsid w:val="006B10E4"/>
    <w:rsid w:val="006B3CCE"/>
    <w:rsid w:val="006B43C8"/>
    <w:rsid w:val="006B5216"/>
    <w:rsid w:val="006B5498"/>
    <w:rsid w:val="006C49C2"/>
    <w:rsid w:val="006C4CA8"/>
    <w:rsid w:val="006C50C8"/>
    <w:rsid w:val="006D0C7A"/>
    <w:rsid w:val="006D30E1"/>
    <w:rsid w:val="006D376A"/>
    <w:rsid w:val="006E6EF6"/>
    <w:rsid w:val="006F3C29"/>
    <w:rsid w:val="006F5336"/>
    <w:rsid w:val="006F6AF8"/>
    <w:rsid w:val="006F764A"/>
    <w:rsid w:val="006F7BEE"/>
    <w:rsid w:val="0070038C"/>
    <w:rsid w:val="007025DB"/>
    <w:rsid w:val="00704145"/>
    <w:rsid w:val="0070609C"/>
    <w:rsid w:val="00707DBB"/>
    <w:rsid w:val="00711A92"/>
    <w:rsid w:val="00712156"/>
    <w:rsid w:val="00713E64"/>
    <w:rsid w:val="00713EFD"/>
    <w:rsid w:val="00713F4D"/>
    <w:rsid w:val="00716E5C"/>
    <w:rsid w:val="00725A51"/>
    <w:rsid w:val="00727220"/>
    <w:rsid w:val="00727440"/>
    <w:rsid w:val="00727B41"/>
    <w:rsid w:val="00731422"/>
    <w:rsid w:val="00731D04"/>
    <w:rsid w:val="00733999"/>
    <w:rsid w:val="007370FC"/>
    <w:rsid w:val="00742888"/>
    <w:rsid w:val="00750939"/>
    <w:rsid w:val="0075151E"/>
    <w:rsid w:val="00751649"/>
    <w:rsid w:val="0075697B"/>
    <w:rsid w:val="0076109A"/>
    <w:rsid w:val="007619B7"/>
    <w:rsid w:val="007620AC"/>
    <w:rsid w:val="00764351"/>
    <w:rsid w:val="00780249"/>
    <w:rsid w:val="00782493"/>
    <w:rsid w:val="00787E28"/>
    <w:rsid w:val="00791815"/>
    <w:rsid w:val="00793305"/>
    <w:rsid w:val="0079510F"/>
    <w:rsid w:val="007957C7"/>
    <w:rsid w:val="0079598D"/>
    <w:rsid w:val="007A128B"/>
    <w:rsid w:val="007A43C7"/>
    <w:rsid w:val="007A46D2"/>
    <w:rsid w:val="007A510F"/>
    <w:rsid w:val="007B2C06"/>
    <w:rsid w:val="007B4EE6"/>
    <w:rsid w:val="007B5B5F"/>
    <w:rsid w:val="007B713B"/>
    <w:rsid w:val="007C0ABB"/>
    <w:rsid w:val="007C2651"/>
    <w:rsid w:val="007C4736"/>
    <w:rsid w:val="007C4E8C"/>
    <w:rsid w:val="007D0B7A"/>
    <w:rsid w:val="007D394E"/>
    <w:rsid w:val="007D5209"/>
    <w:rsid w:val="007D731D"/>
    <w:rsid w:val="007D758B"/>
    <w:rsid w:val="007D76EE"/>
    <w:rsid w:val="007E1B6C"/>
    <w:rsid w:val="007E2845"/>
    <w:rsid w:val="007E28EE"/>
    <w:rsid w:val="007E6B51"/>
    <w:rsid w:val="007E7086"/>
    <w:rsid w:val="007E7582"/>
    <w:rsid w:val="007F2964"/>
    <w:rsid w:val="007F44D9"/>
    <w:rsid w:val="00805F72"/>
    <w:rsid w:val="00814FBE"/>
    <w:rsid w:val="00815E9A"/>
    <w:rsid w:val="0082261A"/>
    <w:rsid w:val="00825A96"/>
    <w:rsid w:val="00826BA1"/>
    <w:rsid w:val="00835312"/>
    <w:rsid w:val="00835C0F"/>
    <w:rsid w:val="008412E4"/>
    <w:rsid w:val="00851247"/>
    <w:rsid w:val="00851F40"/>
    <w:rsid w:val="008535D8"/>
    <w:rsid w:val="00855755"/>
    <w:rsid w:val="00860601"/>
    <w:rsid w:val="008606AD"/>
    <w:rsid w:val="00862753"/>
    <w:rsid w:val="00867B9D"/>
    <w:rsid w:val="00870064"/>
    <w:rsid w:val="00876E1F"/>
    <w:rsid w:val="00881006"/>
    <w:rsid w:val="00881B97"/>
    <w:rsid w:val="00881D93"/>
    <w:rsid w:val="00885B47"/>
    <w:rsid w:val="0088766C"/>
    <w:rsid w:val="00891AC8"/>
    <w:rsid w:val="00892047"/>
    <w:rsid w:val="00892375"/>
    <w:rsid w:val="008924E6"/>
    <w:rsid w:val="008940EC"/>
    <w:rsid w:val="008A056C"/>
    <w:rsid w:val="008A2860"/>
    <w:rsid w:val="008A32E0"/>
    <w:rsid w:val="008A4407"/>
    <w:rsid w:val="008A539A"/>
    <w:rsid w:val="008A586A"/>
    <w:rsid w:val="008A5D18"/>
    <w:rsid w:val="008B0514"/>
    <w:rsid w:val="008B277E"/>
    <w:rsid w:val="008B6F90"/>
    <w:rsid w:val="008C65B7"/>
    <w:rsid w:val="008D0F5D"/>
    <w:rsid w:val="008D38B9"/>
    <w:rsid w:val="008D4614"/>
    <w:rsid w:val="008D4D69"/>
    <w:rsid w:val="008D6D3B"/>
    <w:rsid w:val="008D7058"/>
    <w:rsid w:val="008E1887"/>
    <w:rsid w:val="008E27E6"/>
    <w:rsid w:val="008E3FE4"/>
    <w:rsid w:val="008E5A04"/>
    <w:rsid w:val="008F09CC"/>
    <w:rsid w:val="008F1E13"/>
    <w:rsid w:val="008F5B9F"/>
    <w:rsid w:val="00900AFD"/>
    <w:rsid w:val="00903658"/>
    <w:rsid w:val="00905914"/>
    <w:rsid w:val="00905C9F"/>
    <w:rsid w:val="00913721"/>
    <w:rsid w:val="00917E8B"/>
    <w:rsid w:val="00921CD6"/>
    <w:rsid w:val="00923BB0"/>
    <w:rsid w:val="009242AB"/>
    <w:rsid w:val="009255AF"/>
    <w:rsid w:val="00927635"/>
    <w:rsid w:val="00935700"/>
    <w:rsid w:val="00936246"/>
    <w:rsid w:val="009411CF"/>
    <w:rsid w:val="00942956"/>
    <w:rsid w:val="0094352F"/>
    <w:rsid w:val="009455A0"/>
    <w:rsid w:val="009504B3"/>
    <w:rsid w:val="0095496E"/>
    <w:rsid w:val="00956098"/>
    <w:rsid w:val="00961BA2"/>
    <w:rsid w:val="00961D38"/>
    <w:rsid w:val="009667DA"/>
    <w:rsid w:val="009707D6"/>
    <w:rsid w:val="00973862"/>
    <w:rsid w:val="00974BCB"/>
    <w:rsid w:val="00975125"/>
    <w:rsid w:val="009767FB"/>
    <w:rsid w:val="009773E1"/>
    <w:rsid w:val="009775D3"/>
    <w:rsid w:val="00977D46"/>
    <w:rsid w:val="009834CB"/>
    <w:rsid w:val="00983A51"/>
    <w:rsid w:val="00984591"/>
    <w:rsid w:val="009854B6"/>
    <w:rsid w:val="00992051"/>
    <w:rsid w:val="009932C3"/>
    <w:rsid w:val="00993CFE"/>
    <w:rsid w:val="009958E3"/>
    <w:rsid w:val="00997172"/>
    <w:rsid w:val="009975A6"/>
    <w:rsid w:val="009A024F"/>
    <w:rsid w:val="009A2E79"/>
    <w:rsid w:val="009A378E"/>
    <w:rsid w:val="009B48EE"/>
    <w:rsid w:val="009B592E"/>
    <w:rsid w:val="009C1B2F"/>
    <w:rsid w:val="009C43F1"/>
    <w:rsid w:val="009C4C8C"/>
    <w:rsid w:val="009D1EE9"/>
    <w:rsid w:val="009D63B0"/>
    <w:rsid w:val="009D7A1E"/>
    <w:rsid w:val="009E1AFC"/>
    <w:rsid w:val="009E410D"/>
    <w:rsid w:val="009E62C9"/>
    <w:rsid w:val="009F0B66"/>
    <w:rsid w:val="009F18E9"/>
    <w:rsid w:val="009F523F"/>
    <w:rsid w:val="009F6C4E"/>
    <w:rsid w:val="00A00111"/>
    <w:rsid w:val="00A03DB2"/>
    <w:rsid w:val="00A0420E"/>
    <w:rsid w:val="00A047B7"/>
    <w:rsid w:val="00A155C9"/>
    <w:rsid w:val="00A15B65"/>
    <w:rsid w:val="00A177BA"/>
    <w:rsid w:val="00A17B22"/>
    <w:rsid w:val="00A20BAF"/>
    <w:rsid w:val="00A20F30"/>
    <w:rsid w:val="00A2219C"/>
    <w:rsid w:val="00A228A6"/>
    <w:rsid w:val="00A22916"/>
    <w:rsid w:val="00A237A9"/>
    <w:rsid w:val="00A23D53"/>
    <w:rsid w:val="00A2629D"/>
    <w:rsid w:val="00A30F7E"/>
    <w:rsid w:val="00A33300"/>
    <w:rsid w:val="00A36976"/>
    <w:rsid w:val="00A3750B"/>
    <w:rsid w:val="00A42D7A"/>
    <w:rsid w:val="00A42E6C"/>
    <w:rsid w:val="00A430A8"/>
    <w:rsid w:val="00A4360C"/>
    <w:rsid w:val="00A44CAD"/>
    <w:rsid w:val="00A4513F"/>
    <w:rsid w:val="00A45629"/>
    <w:rsid w:val="00A468F6"/>
    <w:rsid w:val="00A523B1"/>
    <w:rsid w:val="00A5311D"/>
    <w:rsid w:val="00A53C06"/>
    <w:rsid w:val="00A53E14"/>
    <w:rsid w:val="00A5772B"/>
    <w:rsid w:val="00A57EF9"/>
    <w:rsid w:val="00A6084B"/>
    <w:rsid w:val="00A6156C"/>
    <w:rsid w:val="00A61E65"/>
    <w:rsid w:val="00A64B37"/>
    <w:rsid w:val="00A652F6"/>
    <w:rsid w:val="00A661F7"/>
    <w:rsid w:val="00A67111"/>
    <w:rsid w:val="00A702A0"/>
    <w:rsid w:val="00A7114E"/>
    <w:rsid w:val="00A72873"/>
    <w:rsid w:val="00A7445C"/>
    <w:rsid w:val="00A756A6"/>
    <w:rsid w:val="00A75EBF"/>
    <w:rsid w:val="00A80563"/>
    <w:rsid w:val="00A80646"/>
    <w:rsid w:val="00A82601"/>
    <w:rsid w:val="00A853D9"/>
    <w:rsid w:val="00A87122"/>
    <w:rsid w:val="00A906E5"/>
    <w:rsid w:val="00A9366E"/>
    <w:rsid w:val="00A93955"/>
    <w:rsid w:val="00A97853"/>
    <w:rsid w:val="00AA1CB1"/>
    <w:rsid w:val="00AA1D19"/>
    <w:rsid w:val="00AA26EE"/>
    <w:rsid w:val="00AA5139"/>
    <w:rsid w:val="00AA6706"/>
    <w:rsid w:val="00AB0D48"/>
    <w:rsid w:val="00AB333D"/>
    <w:rsid w:val="00AB599B"/>
    <w:rsid w:val="00AC0313"/>
    <w:rsid w:val="00AC2303"/>
    <w:rsid w:val="00AC37F2"/>
    <w:rsid w:val="00AC3928"/>
    <w:rsid w:val="00AC3CD8"/>
    <w:rsid w:val="00AC4EA3"/>
    <w:rsid w:val="00AD12B4"/>
    <w:rsid w:val="00AD6CAE"/>
    <w:rsid w:val="00AE03FF"/>
    <w:rsid w:val="00AE0652"/>
    <w:rsid w:val="00AE39A9"/>
    <w:rsid w:val="00AE6D96"/>
    <w:rsid w:val="00AE6E3A"/>
    <w:rsid w:val="00AF08D8"/>
    <w:rsid w:val="00AF2008"/>
    <w:rsid w:val="00AF77F5"/>
    <w:rsid w:val="00B017F6"/>
    <w:rsid w:val="00B0498A"/>
    <w:rsid w:val="00B04D29"/>
    <w:rsid w:val="00B05C95"/>
    <w:rsid w:val="00B06661"/>
    <w:rsid w:val="00B10369"/>
    <w:rsid w:val="00B13840"/>
    <w:rsid w:val="00B13C48"/>
    <w:rsid w:val="00B207AB"/>
    <w:rsid w:val="00B221FE"/>
    <w:rsid w:val="00B22758"/>
    <w:rsid w:val="00B245B1"/>
    <w:rsid w:val="00B24B2F"/>
    <w:rsid w:val="00B37669"/>
    <w:rsid w:val="00B376F9"/>
    <w:rsid w:val="00B463E2"/>
    <w:rsid w:val="00B50873"/>
    <w:rsid w:val="00B5214C"/>
    <w:rsid w:val="00B5637B"/>
    <w:rsid w:val="00B66685"/>
    <w:rsid w:val="00B67EE1"/>
    <w:rsid w:val="00B75083"/>
    <w:rsid w:val="00B76D1B"/>
    <w:rsid w:val="00B824F4"/>
    <w:rsid w:val="00B85549"/>
    <w:rsid w:val="00BA1657"/>
    <w:rsid w:val="00BA16A7"/>
    <w:rsid w:val="00BA1978"/>
    <w:rsid w:val="00BA2D02"/>
    <w:rsid w:val="00BA2F5C"/>
    <w:rsid w:val="00BA7BBA"/>
    <w:rsid w:val="00BB1D4D"/>
    <w:rsid w:val="00BB2AD9"/>
    <w:rsid w:val="00BC0249"/>
    <w:rsid w:val="00BC1C3C"/>
    <w:rsid w:val="00BC4279"/>
    <w:rsid w:val="00BC56AA"/>
    <w:rsid w:val="00BC645B"/>
    <w:rsid w:val="00BC7AAE"/>
    <w:rsid w:val="00BD42C5"/>
    <w:rsid w:val="00BD71B4"/>
    <w:rsid w:val="00BE112D"/>
    <w:rsid w:val="00BE248B"/>
    <w:rsid w:val="00BE2A52"/>
    <w:rsid w:val="00BE6E14"/>
    <w:rsid w:val="00BF1038"/>
    <w:rsid w:val="00C05BFB"/>
    <w:rsid w:val="00C10F1B"/>
    <w:rsid w:val="00C1140E"/>
    <w:rsid w:val="00C14A6B"/>
    <w:rsid w:val="00C168C4"/>
    <w:rsid w:val="00C251D2"/>
    <w:rsid w:val="00C30C6C"/>
    <w:rsid w:val="00C3112B"/>
    <w:rsid w:val="00C314FC"/>
    <w:rsid w:val="00C31D9E"/>
    <w:rsid w:val="00C36088"/>
    <w:rsid w:val="00C37B14"/>
    <w:rsid w:val="00C42468"/>
    <w:rsid w:val="00C430A5"/>
    <w:rsid w:val="00C470B4"/>
    <w:rsid w:val="00C50AD5"/>
    <w:rsid w:val="00C50BE5"/>
    <w:rsid w:val="00C5317C"/>
    <w:rsid w:val="00C53E8D"/>
    <w:rsid w:val="00C54490"/>
    <w:rsid w:val="00C57FCA"/>
    <w:rsid w:val="00C65183"/>
    <w:rsid w:val="00C66B03"/>
    <w:rsid w:val="00C73BE3"/>
    <w:rsid w:val="00C81A3C"/>
    <w:rsid w:val="00C91B73"/>
    <w:rsid w:val="00C92896"/>
    <w:rsid w:val="00C93AD9"/>
    <w:rsid w:val="00CA01FC"/>
    <w:rsid w:val="00CA2454"/>
    <w:rsid w:val="00CA3335"/>
    <w:rsid w:val="00CB0A8D"/>
    <w:rsid w:val="00CB450E"/>
    <w:rsid w:val="00CB542C"/>
    <w:rsid w:val="00CB5F5B"/>
    <w:rsid w:val="00CB629A"/>
    <w:rsid w:val="00CC0B50"/>
    <w:rsid w:val="00CC79CE"/>
    <w:rsid w:val="00CD14C2"/>
    <w:rsid w:val="00CD4807"/>
    <w:rsid w:val="00CD4F0E"/>
    <w:rsid w:val="00CD5C2D"/>
    <w:rsid w:val="00CD5EC3"/>
    <w:rsid w:val="00CD6641"/>
    <w:rsid w:val="00CD731E"/>
    <w:rsid w:val="00CD7601"/>
    <w:rsid w:val="00CE08E9"/>
    <w:rsid w:val="00CE0E9E"/>
    <w:rsid w:val="00CE3516"/>
    <w:rsid w:val="00CF0625"/>
    <w:rsid w:val="00CF13A0"/>
    <w:rsid w:val="00CF2BDA"/>
    <w:rsid w:val="00CF300D"/>
    <w:rsid w:val="00CF7675"/>
    <w:rsid w:val="00D02608"/>
    <w:rsid w:val="00D04197"/>
    <w:rsid w:val="00D06479"/>
    <w:rsid w:val="00D1402E"/>
    <w:rsid w:val="00D21802"/>
    <w:rsid w:val="00D219E9"/>
    <w:rsid w:val="00D21F4E"/>
    <w:rsid w:val="00D27335"/>
    <w:rsid w:val="00D27DDD"/>
    <w:rsid w:val="00D3004E"/>
    <w:rsid w:val="00D34872"/>
    <w:rsid w:val="00D35F26"/>
    <w:rsid w:val="00D40E74"/>
    <w:rsid w:val="00D41578"/>
    <w:rsid w:val="00D41F43"/>
    <w:rsid w:val="00D43983"/>
    <w:rsid w:val="00D43FBA"/>
    <w:rsid w:val="00D4457C"/>
    <w:rsid w:val="00D5071D"/>
    <w:rsid w:val="00D513FD"/>
    <w:rsid w:val="00D51F82"/>
    <w:rsid w:val="00D52CEE"/>
    <w:rsid w:val="00D53EE0"/>
    <w:rsid w:val="00D547C6"/>
    <w:rsid w:val="00D54A1E"/>
    <w:rsid w:val="00D5580E"/>
    <w:rsid w:val="00D57478"/>
    <w:rsid w:val="00D63DD7"/>
    <w:rsid w:val="00D72824"/>
    <w:rsid w:val="00D753D1"/>
    <w:rsid w:val="00D75CDB"/>
    <w:rsid w:val="00D76596"/>
    <w:rsid w:val="00D7662D"/>
    <w:rsid w:val="00D808E6"/>
    <w:rsid w:val="00D81714"/>
    <w:rsid w:val="00D82979"/>
    <w:rsid w:val="00D873E0"/>
    <w:rsid w:val="00D90072"/>
    <w:rsid w:val="00D926FC"/>
    <w:rsid w:val="00D93EA3"/>
    <w:rsid w:val="00D95093"/>
    <w:rsid w:val="00DA0229"/>
    <w:rsid w:val="00DB064E"/>
    <w:rsid w:val="00DB1FFF"/>
    <w:rsid w:val="00DB2E21"/>
    <w:rsid w:val="00DB3AD4"/>
    <w:rsid w:val="00DC0F45"/>
    <w:rsid w:val="00DC29EC"/>
    <w:rsid w:val="00DC5B23"/>
    <w:rsid w:val="00DC6B4C"/>
    <w:rsid w:val="00DD0CBE"/>
    <w:rsid w:val="00DD0EF0"/>
    <w:rsid w:val="00DD1621"/>
    <w:rsid w:val="00DD170E"/>
    <w:rsid w:val="00DD1DD0"/>
    <w:rsid w:val="00DD6371"/>
    <w:rsid w:val="00DD6E9C"/>
    <w:rsid w:val="00DD7050"/>
    <w:rsid w:val="00DE08A6"/>
    <w:rsid w:val="00DE188A"/>
    <w:rsid w:val="00DE1B87"/>
    <w:rsid w:val="00DE3868"/>
    <w:rsid w:val="00DE5EAD"/>
    <w:rsid w:val="00DE6716"/>
    <w:rsid w:val="00DE6ED4"/>
    <w:rsid w:val="00DE7229"/>
    <w:rsid w:val="00DF0662"/>
    <w:rsid w:val="00DF74C4"/>
    <w:rsid w:val="00DF7606"/>
    <w:rsid w:val="00E002BE"/>
    <w:rsid w:val="00E01865"/>
    <w:rsid w:val="00E04664"/>
    <w:rsid w:val="00E05F69"/>
    <w:rsid w:val="00E07BE8"/>
    <w:rsid w:val="00E12A82"/>
    <w:rsid w:val="00E15DA8"/>
    <w:rsid w:val="00E1697F"/>
    <w:rsid w:val="00E20008"/>
    <w:rsid w:val="00E20418"/>
    <w:rsid w:val="00E230F5"/>
    <w:rsid w:val="00E3215E"/>
    <w:rsid w:val="00E32D13"/>
    <w:rsid w:val="00E33723"/>
    <w:rsid w:val="00E34587"/>
    <w:rsid w:val="00E347B4"/>
    <w:rsid w:val="00E37EFF"/>
    <w:rsid w:val="00E408B2"/>
    <w:rsid w:val="00E44BBE"/>
    <w:rsid w:val="00E47106"/>
    <w:rsid w:val="00E54958"/>
    <w:rsid w:val="00E55D59"/>
    <w:rsid w:val="00E56ABA"/>
    <w:rsid w:val="00E60A15"/>
    <w:rsid w:val="00E64B97"/>
    <w:rsid w:val="00E651EE"/>
    <w:rsid w:val="00E6532B"/>
    <w:rsid w:val="00E728FA"/>
    <w:rsid w:val="00E7316F"/>
    <w:rsid w:val="00E73B73"/>
    <w:rsid w:val="00E75778"/>
    <w:rsid w:val="00E75BE5"/>
    <w:rsid w:val="00E7639B"/>
    <w:rsid w:val="00E82A6F"/>
    <w:rsid w:val="00E838A8"/>
    <w:rsid w:val="00E84BC6"/>
    <w:rsid w:val="00E8639B"/>
    <w:rsid w:val="00E8764E"/>
    <w:rsid w:val="00E90923"/>
    <w:rsid w:val="00E90A7D"/>
    <w:rsid w:val="00E91105"/>
    <w:rsid w:val="00E91109"/>
    <w:rsid w:val="00EA0B62"/>
    <w:rsid w:val="00EA1D50"/>
    <w:rsid w:val="00EA4CDC"/>
    <w:rsid w:val="00EA66E2"/>
    <w:rsid w:val="00EC5698"/>
    <w:rsid w:val="00EC6E03"/>
    <w:rsid w:val="00ED39E7"/>
    <w:rsid w:val="00ED5FEE"/>
    <w:rsid w:val="00ED63E6"/>
    <w:rsid w:val="00ED6905"/>
    <w:rsid w:val="00EE09B3"/>
    <w:rsid w:val="00EE2857"/>
    <w:rsid w:val="00EE563B"/>
    <w:rsid w:val="00EE5D25"/>
    <w:rsid w:val="00EF045B"/>
    <w:rsid w:val="00EF0B6E"/>
    <w:rsid w:val="00EF0D98"/>
    <w:rsid w:val="00EF3D37"/>
    <w:rsid w:val="00F008DA"/>
    <w:rsid w:val="00F01E1D"/>
    <w:rsid w:val="00F0317E"/>
    <w:rsid w:val="00F033BE"/>
    <w:rsid w:val="00F04C5D"/>
    <w:rsid w:val="00F05794"/>
    <w:rsid w:val="00F07183"/>
    <w:rsid w:val="00F10AC1"/>
    <w:rsid w:val="00F13B73"/>
    <w:rsid w:val="00F1640F"/>
    <w:rsid w:val="00F23DED"/>
    <w:rsid w:val="00F24ADC"/>
    <w:rsid w:val="00F25898"/>
    <w:rsid w:val="00F26496"/>
    <w:rsid w:val="00F27710"/>
    <w:rsid w:val="00F33F57"/>
    <w:rsid w:val="00F369D2"/>
    <w:rsid w:val="00F3750B"/>
    <w:rsid w:val="00F40F35"/>
    <w:rsid w:val="00F47B71"/>
    <w:rsid w:val="00F51323"/>
    <w:rsid w:val="00F525A3"/>
    <w:rsid w:val="00F52A5C"/>
    <w:rsid w:val="00F56D0C"/>
    <w:rsid w:val="00F56E14"/>
    <w:rsid w:val="00F61977"/>
    <w:rsid w:val="00F65898"/>
    <w:rsid w:val="00F65B26"/>
    <w:rsid w:val="00F66C74"/>
    <w:rsid w:val="00F76152"/>
    <w:rsid w:val="00F76FB7"/>
    <w:rsid w:val="00F77D53"/>
    <w:rsid w:val="00F846A6"/>
    <w:rsid w:val="00F86608"/>
    <w:rsid w:val="00F90A93"/>
    <w:rsid w:val="00F928D1"/>
    <w:rsid w:val="00FA02F7"/>
    <w:rsid w:val="00FA0403"/>
    <w:rsid w:val="00FA38DD"/>
    <w:rsid w:val="00FA3BB2"/>
    <w:rsid w:val="00FA56E9"/>
    <w:rsid w:val="00FA5843"/>
    <w:rsid w:val="00FB0879"/>
    <w:rsid w:val="00FC1B83"/>
    <w:rsid w:val="00FC4222"/>
    <w:rsid w:val="00FC633C"/>
    <w:rsid w:val="00FC6A42"/>
    <w:rsid w:val="00FD011B"/>
    <w:rsid w:val="00FD2BB9"/>
    <w:rsid w:val="00FD4FE5"/>
    <w:rsid w:val="00FD5261"/>
    <w:rsid w:val="00FE10F7"/>
    <w:rsid w:val="00FE1ECE"/>
    <w:rsid w:val="00FF03DD"/>
    <w:rsid w:val="00FF0E69"/>
    <w:rsid w:val="00FF1903"/>
    <w:rsid w:val="00FF3178"/>
    <w:rsid w:val="00FF49CA"/>
    <w:rsid w:val="00FF5D1E"/>
    <w:rsid w:val="00FF68A1"/>
    <w:rsid w:val="00FF762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1AC8"/>
    <w:rPr>
      <w:sz w:val="24"/>
      <w:szCs w:val="24"/>
    </w:rPr>
  </w:style>
  <w:style w:type="paragraph" w:styleId="Heading1">
    <w:name w:val="heading 1"/>
    <w:basedOn w:val="Normal"/>
    <w:next w:val="Normal"/>
    <w:link w:val="Heading1Char"/>
    <w:qFormat/>
    <w:rsid w:val="00A5772B"/>
    <w:pPr>
      <w:keepNext/>
      <w:outlineLvl w:val="0"/>
    </w:pPr>
    <w:rPr>
      <w:b/>
      <w:bCs/>
    </w:rPr>
  </w:style>
  <w:style w:type="paragraph" w:styleId="Heading2">
    <w:name w:val="heading 2"/>
    <w:basedOn w:val="Normal"/>
    <w:next w:val="Normal"/>
    <w:link w:val="Heading2Char"/>
    <w:qFormat/>
    <w:rsid w:val="004E466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A03DB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06FE"/>
    <w:rPr>
      <w:b/>
      <w:bCs/>
      <w:sz w:val="24"/>
      <w:szCs w:val="24"/>
    </w:rPr>
  </w:style>
  <w:style w:type="character" w:customStyle="1" w:styleId="Heading2Char">
    <w:name w:val="Heading 2 Char"/>
    <w:basedOn w:val="DefaultParagraphFont"/>
    <w:link w:val="Heading2"/>
    <w:rsid w:val="004F5FBF"/>
    <w:rPr>
      <w:rFonts w:ascii="Arial" w:hAnsi="Arial" w:cs="Arial"/>
      <w:b/>
      <w:bCs/>
      <w:i/>
      <w:iCs/>
      <w:sz w:val="28"/>
      <w:szCs w:val="28"/>
    </w:rPr>
  </w:style>
  <w:style w:type="character" w:styleId="Hyperlink">
    <w:name w:val="Hyperlink"/>
    <w:basedOn w:val="DefaultParagraphFont"/>
    <w:uiPriority w:val="99"/>
    <w:rsid w:val="00A5772B"/>
    <w:rPr>
      <w:color w:val="0000FF"/>
      <w:u w:val="single"/>
    </w:rPr>
  </w:style>
  <w:style w:type="table" w:styleId="TableGrid">
    <w:name w:val="Table Grid"/>
    <w:basedOn w:val="TableNormal"/>
    <w:rsid w:val="001103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154FBC"/>
  </w:style>
  <w:style w:type="paragraph" w:styleId="Header">
    <w:name w:val="header"/>
    <w:basedOn w:val="Normal"/>
    <w:link w:val="HeaderChar"/>
    <w:rsid w:val="00BD42C5"/>
    <w:pPr>
      <w:tabs>
        <w:tab w:val="center" w:pos="4320"/>
        <w:tab w:val="right" w:pos="8640"/>
      </w:tabs>
    </w:pPr>
  </w:style>
  <w:style w:type="character" w:customStyle="1" w:styleId="HeaderChar">
    <w:name w:val="Header Char"/>
    <w:basedOn w:val="DefaultParagraphFont"/>
    <w:link w:val="Header"/>
    <w:rsid w:val="00057C2D"/>
    <w:rPr>
      <w:sz w:val="24"/>
      <w:szCs w:val="24"/>
    </w:rPr>
  </w:style>
  <w:style w:type="paragraph" w:styleId="Footer">
    <w:name w:val="footer"/>
    <w:basedOn w:val="Normal"/>
    <w:link w:val="FooterChar"/>
    <w:uiPriority w:val="99"/>
    <w:rsid w:val="00BD42C5"/>
    <w:pPr>
      <w:tabs>
        <w:tab w:val="center" w:pos="4320"/>
        <w:tab w:val="right" w:pos="8640"/>
      </w:tabs>
    </w:pPr>
  </w:style>
  <w:style w:type="character" w:customStyle="1" w:styleId="FooterChar">
    <w:name w:val="Footer Char"/>
    <w:basedOn w:val="DefaultParagraphFont"/>
    <w:link w:val="Footer"/>
    <w:uiPriority w:val="99"/>
    <w:rsid w:val="00C81A3C"/>
    <w:rPr>
      <w:sz w:val="24"/>
      <w:szCs w:val="24"/>
    </w:rPr>
  </w:style>
  <w:style w:type="character" w:styleId="PageNumber">
    <w:name w:val="page number"/>
    <w:basedOn w:val="DefaultParagraphFont"/>
    <w:rsid w:val="00BD42C5"/>
  </w:style>
  <w:style w:type="paragraph" w:styleId="DocumentMap">
    <w:name w:val="Document Map"/>
    <w:basedOn w:val="Normal"/>
    <w:semiHidden/>
    <w:rsid w:val="0094352F"/>
    <w:pPr>
      <w:shd w:val="clear" w:color="auto" w:fill="000080"/>
    </w:pPr>
    <w:rPr>
      <w:rFonts w:ascii="Tahoma" w:hAnsi="Tahoma" w:cs="Tahoma"/>
      <w:sz w:val="20"/>
      <w:szCs w:val="20"/>
    </w:rPr>
  </w:style>
  <w:style w:type="paragraph" w:styleId="TOC2">
    <w:name w:val="toc 2"/>
    <w:basedOn w:val="Normal"/>
    <w:next w:val="Normal"/>
    <w:autoRedefine/>
    <w:semiHidden/>
    <w:rsid w:val="00D04197"/>
    <w:pPr>
      <w:ind w:left="240"/>
    </w:pPr>
  </w:style>
  <w:style w:type="paragraph" w:styleId="PlainText">
    <w:name w:val="Plain Text"/>
    <w:basedOn w:val="Normal"/>
    <w:link w:val="PlainTextChar"/>
    <w:rsid w:val="00E7639B"/>
    <w:rPr>
      <w:rFonts w:ascii="Courier New" w:hAnsi="Courier New" w:cs="Courier New"/>
      <w:sz w:val="20"/>
      <w:szCs w:val="20"/>
    </w:rPr>
  </w:style>
  <w:style w:type="character" w:customStyle="1" w:styleId="PlainTextChar">
    <w:name w:val="Plain Text Char"/>
    <w:basedOn w:val="DefaultParagraphFont"/>
    <w:link w:val="PlainText"/>
    <w:rsid w:val="004F5FBF"/>
    <w:rPr>
      <w:rFonts w:ascii="Courier New" w:hAnsi="Courier New" w:cs="Courier New"/>
    </w:rPr>
  </w:style>
  <w:style w:type="character" w:styleId="Emphasis">
    <w:name w:val="Emphasis"/>
    <w:basedOn w:val="DefaultParagraphFont"/>
    <w:qFormat/>
    <w:rsid w:val="006A238B"/>
    <w:rPr>
      <w:i/>
      <w:iCs/>
    </w:rPr>
  </w:style>
  <w:style w:type="paragraph" w:styleId="ListParagraph">
    <w:name w:val="List Paragraph"/>
    <w:basedOn w:val="Normal"/>
    <w:uiPriority w:val="34"/>
    <w:qFormat/>
    <w:rsid w:val="00DE3868"/>
    <w:pPr>
      <w:ind w:left="720"/>
    </w:pPr>
  </w:style>
  <w:style w:type="paragraph" w:styleId="NormalWeb">
    <w:name w:val="Normal (Web)"/>
    <w:basedOn w:val="Normal"/>
    <w:uiPriority w:val="99"/>
    <w:unhideWhenUsed/>
    <w:rsid w:val="004F5FBF"/>
    <w:pPr>
      <w:spacing w:before="100" w:beforeAutospacing="1" w:after="100" w:afterAutospacing="1"/>
    </w:pPr>
  </w:style>
  <w:style w:type="paragraph" w:styleId="BalloonText">
    <w:name w:val="Balloon Text"/>
    <w:basedOn w:val="Normal"/>
    <w:link w:val="BalloonTextChar"/>
    <w:rsid w:val="009C1B2F"/>
    <w:rPr>
      <w:rFonts w:ascii="Tahoma" w:hAnsi="Tahoma" w:cs="Tahoma"/>
      <w:sz w:val="16"/>
      <w:szCs w:val="16"/>
    </w:rPr>
  </w:style>
  <w:style w:type="character" w:customStyle="1" w:styleId="BalloonTextChar">
    <w:name w:val="Balloon Text Char"/>
    <w:basedOn w:val="DefaultParagraphFont"/>
    <w:link w:val="BalloonText"/>
    <w:rsid w:val="009C1B2F"/>
    <w:rPr>
      <w:rFonts w:ascii="Tahoma" w:hAnsi="Tahoma" w:cs="Tahoma"/>
      <w:sz w:val="16"/>
      <w:szCs w:val="16"/>
    </w:rPr>
  </w:style>
  <w:style w:type="paragraph" w:styleId="BodyText2">
    <w:name w:val="Body Text 2"/>
    <w:basedOn w:val="Normal"/>
    <w:link w:val="BodyText2Char"/>
    <w:rsid w:val="00F1640F"/>
    <w:rPr>
      <w:rFonts w:ascii="Skia" w:eastAsia="Times" w:hAnsi="Skia"/>
      <w:color w:val="000000"/>
      <w:sz w:val="22"/>
      <w:szCs w:val="20"/>
    </w:rPr>
  </w:style>
  <w:style w:type="character" w:customStyle="1" w:styleId="BodyText2Char">
    <w:name w:val="Body Text 2 Char"/>
    <w:basedOn w:val="DefaultParagraphFont"/>
    <w:link w:val="BodyText2"/>
    <w:rsid w:val="00F1640F"/>
    <w:rPr>
      <w:rFonts w:ascii="Skia" w:eastAsia="Times" w:hAnsi="Skia"/>
      <w:color w:val="000000"/>
      <w:sz w:val="22"/>
    </w:rPr>
  </w:style>
  <w:style w:type="character" w:customStyle="1" w:styleId="il">
    <w:name w:val="il"/>
    <w:basedOn w:val="DefaultParagraphFont"/>
    <w:rsid w:val="001A4A8E"/>
  </w:style>
  <w:style w:type="character" w:customStyle="1" w:styleId="Heading3Char">
    <w:name w:val="Heading 3 Char"/>
    <w:basedOn w:val="DefaultParagraphFont"/>
    <w:link w:val="Heading3"/>
    <w:semiHidden/>
    <w:rsid w:val="00A03DB2"/>
    <w:rPr>
      <w:rFonts w:ascii="Cambria" w:eastAsia="Times New Roman" w:hAnsi="Cambria" w:cs="Times New Roman"/>
      <w:b/>
      <w:bCs/>
      <w:sz w:val="26"/>
      <w:szCs w:val="26"/>
    </w:rPr>
  </w:style>
  <w:style w:type="paragraph" w:styleId="BodyText">
    <w:name w:val="Body Text"/>
    <w:basedOn w:val="Normal"/>
    <w:link w:val="BodyTextChar"/>
    <w:rsid w:val="00A03DB2"/>
    <w:pPr>
      <w:spacing w:after="120"/>
    </w:pPr>
  </w:style>
  <w:style w:type="character" w:customStyle="1" w:styleId="BodyTextChar">
    <w:name w:val="Body Text Char"/>
    <w:basedOn w:val="DefaultParagraphFont"/>
    <w:link w:val="BodyText"/>
    <w:rsid w:val="00A03DB2"/>
    <w:rPr>
      <w:sz w:val="24"/>
      <w:szCs w:val="24"/>
    </w:rPr>
  </w:style>
  <w:style w:type="paragraph" w:customStyle="1" w:styleId="DefaultText">
    <w:name w:val="Default Text"/>
    <w:basedOn w:val="Normal"/>
    <w:rsid w:val="00A03DB2"/>
    <w:pPr>
      <w:overflowPunct w:val="0"/>
      <w:autoSpaceDE w:val="0"/>
      <w:autoSpaceDN w:val="0"/>
      <w:adjustRightInd w:val="0"/>
      <w:textAlignment w:val="baseline"/>
    </w:pPr>
    <w:rPr>
      <w:szCs w:val="20"/>
    </w:rPr>
  </w:style>
  <w:style w:type="paragraph" w:customStyle="1" w:styleId="ecxmsonormal">
    <w:name w:val="ecxmsonormal"/>
    <w:basedOn w:val="Normal"/>
    <w:rsid w:val="00222780"/>
    <w:pPr>
      <w:spacing w:before="100" w:beforeAutospacing="1" w:after="100" w:afterAutospacing="1"/>
    </w:pPr>
  </w:style>
  <w:style w:type="character" w:customStyle="1" w:styleId="yshortcuts">
    <w:name w:val="yshortcuts"/>
    <w:basedOn w:val="DefaultParagraphFont"/>
    <w:rsid w:val="00222780"/>
  </w:style>
  <w:style w:type="character" w:customStyle="1" w:styleId="ecxapple-converted-space">
    <w:name w:val="ecxapple-converted-space"/>
    <w:basedOn w:val="DefaultParagraphFont"/>
    <w:rsid w:val="00222780"/>
  </w:style>
</w:styles>
</file>

<file path=word/webSettings.xml><?xml version="1.0" encoding="utf-8"?>
<w:webSettings xmlns:r="http://schemas.openxmlformats.org/officeDocument/2006/relationships" xmlns:w="http://schemas.openxmlformats.org/wordprocessingml/2006/main">
  <w:divs>
    <w:div w:id="15884553">
      <w:bodyDiv w:val="1"/>
      <w:marLeft w:val="0"/>
      <w:marRight w:val="0"/>
      <w:marTop w:val="0"/>
      <w:marBottom w:val="0"/>
      <w:divBdr>
        <w:top w:val="none" w:sz="0" w:space="0" w:color="auto"/>
        <w:left w:val="none" w:sz="0" w:space="0" w:color="auto"/>
        <w:bottom w:val="none" w:sz="0" w:space="0" w:color="auto"/>
        <w:right w:val="none" w:sz="0" w:space="0" w:color="auto"/>
      </w:divBdr>
    </w:div>
    <w:div w:id="38213363">
      <w:bodyDiv w:val="1"/>
      <w:marLeft w:val="0"/>
      <w:marRight w:val="0"/>
      <w:marTop w:val="0"/>
      <w:marBottom w:val="0"/>
      <w:divBdr>
        <w:top w:val="none" w:sz="0" w:space="0" w:color="auto"/>
        <w:left w:val="none" w:sz="0" w:space="0" w:color="auto"/>
        <w:bottom w:val="none" w:sz="0" w:space="0" w:color="auto"/>
        <w:right w:val="none" w:sz="0" w:space="0" w:color="auto"/>
      </w:divBdr>
    </w:div>
    <w:div w:id="74480705">
      <w:bodyDiv w:val="1"/>
      <w:marLeft w:val="0"/>
      <w:marRight w:val="0"/>
      <w:marTop w:val="0"/>
      <w:marBottom w:val="0"/>
      <w:divBdr>
        <w:top w:val="none" w:sz="0" w:space="0" w:color="auto"/>
        <w:left w:val="none" w:sz="0" w:space="0" w:color="auto"/>
        <w:bottom w:val="none" w:sz="0" w:space="0" w:color="auto"/>
        <w:right w:val="none" w:sz="0" w:space="0" w:color="auto"/>
      </w:divBdr>
    </w:div>
    <w:div w:id="130294540">
      <w:bodyDiv w:val="1"/>
      <w:marLeft w:val="0"/>
      <w:marRight w:val="0"/>
      <w:marTop w:val="0"/>
      <w:marBottom w:val="0"/>
      <w:divBdr>
        <w:top w:val="none" w:sz="0" w:space="0" w:color="auto"/>
        <w:left w:val="none" w:sz="0" w:space="0" w:color="auto"/>
        <w:bottom w:val="none" w:sz="0" w:space="0" w:color="auto"/>
        <w:right w:val="none" w:sz="0" w:space="0" w:color="auto"/>
      </w:divBdr>
    </w:div>
    <w:div w:id="157507210">
      <w:bodyDiv w:val="1"/>
      <w:marLeft w:val="0"/>
      <w:marRight w:val="0"/>
      <w:marTop w:val="0"/>
      <w:marBottom w:val="0"/>
      <w:divBdr>
        <w:top w:val="none" w:sz="0" w:space="0" w:color="auto"/>
        <w:left w:val="none" w:sz="0" w:space="0" w:color="auto"/>
        <w:bottom w:val="none" w:sz="0" w:space="0" w:color="auto"/>
        <w:right w:val="none" w:sz="0" w:space="0" w:color="auto"/>
      </w:divBdr>
    </w:div>
    <w:div w:id="167838402">
      <w:bodyDiv w:val="1"/>
      <w:marLeft w:val="0"/>
      <w:marRight w:val="0"/>
      <w:marTop w:val="0"/>
      <w:marBottom w:val="0"/>
      <w:divBdr>
        <w:top w:val="none" w:sz="0" w:space="0" w:color="auto"/>
        <w:left w:val="none" w:sz="0" w:space="0" w:color="auto"/>
        <w:bottom w:val="none" w:sz="0" w:space="0" w:color="auto"/>
        <w:right w:val="none" w:sz="0" w:space="0" w:color="auto"/>
      </w:divBdr>
    </w:div>
    <w:div w:id="247811281">
      <w:bodyDiv w:val="1"/>
      <w:marLeft w:val="0"/>
      <w:marRight w:val="0"/>
      <w:marTop w:val="0"/>
      <w:marBottom w:val="0"/>
      <w:divBdr>
        <w:top w:val="none" w:sz="0" w:space="0" w:color="auto"/>
        <w:left w:val="none" w:sz="0" w:space="0" w:color="auto"/>
        <w:bottom w:val="none" w:sz="0" w:space="0" w:color="auto"/>
        <w:right w:val="none" w:sz="0" w:space="0" w:color="auto"/>
      </w:divBdr>
    </w:div>
    <w:div w:id="249899024">
      <w:bodyDiv w:val="1"/>
      <w:marLeft w:val="0"/>
      <w:marRight w:val="0"/>
      <w:marTop w:val="0"/>
      <w:marBottom w:val="0"/>
      <w:divBdr>
        <w:top w:val="none" w:sz="0" w:space="0" w:color="auto"/>
        <w:left w:val="none" w:sz="0" w:space="0" w:color="auto"/>
        <w:bottom w:val="none" w:sz="0" w:space="0" w:color="auto"/>
        <w:right w:val="none" w:sz="0" w:space="0" w:color="auto"/>
      </w:divBdr>
    </w:div>
    <w:div w:id="290669807">
      <w:bodyDiv w:val="1"/>
      <w:marLeft w:val="0"/>
      <w:marRight w:val="0"/>
      <w:marTop w:val="0"/>
      <w:marBottom w:val="0"/>
      <w:divBdr>
        <w:top w:val="none" w:sz="0" w:space="0" w:color="auto"/>
        <w:left w:val="none" w:sz="0" w:space="0" w:color="auto"/>
        <w:bottom w:val="none" w:sz="0" w:space="0" w:color="auto"/>
        <w:right w:val="none" w:sz="0" w:space="0" w:color="auto"/>
      </w:divBdr>
    </w:div>
    <w:div w:id="330260331">
      <w:bodyDiv w:val="1"/>
      <w:marLeft w:val="0"/>
      <w:marRight w:val="0"/>
      <w:marTop w:val="0"/>
      <w:marBottom w:val="0"/>
      <w:divBdr>
        <w:top w:val="none" w:sz="0" w:space="0" w:color="auto"/>
        <w:left w:val="none" w:sz="0" w:space="0" w:color="auto"/>
        <w:bottom w:val="none" w:sz="0" w:space="0" w:color="auto"/>
        <w:right w:val="none" w:sz="0" w:space="0" w:color="auto"/>
      </w:divBdr>
    </w:div>
    <w:div w:id="348603789">
      <w:bodyDiv w:val="1"/>
      <w:marLeft w:val="0"/>
      <w:marRight w:val="0"/>
      <w:marTop w:val="0"/>
      <w:marBottom w:val="0"/>
      <w:divBdr>
        <w:top w:val="none" w:sz="0" w:space="0" w:color="auto"/>
        <w:left w:val="none" w:sz="0" w:space="0" w:color="auto"/>
        <w:bottom w:val="none" w:sz="0" w:space="0" w:color="auto"/>
        <w:right w:val="none" w:sz="0" w:space="0" w:color="auto"/>
      </w:divBdr>
    </w:div>
    <w:div w:id="365909770">
      <w:bodyDiv w:val="1"/>
      <w:marLeft w:val="0"/>
      <w:marRight w:val="0"/>
      <w:marTop w:val="0"/>
      <w:marBottom w:val="0"/>
      <w:divBdr>
        <w:top w:val="none" w:sz="0" w:space="0" w:color="auto"/>
        <w:left w:val="none" w:sz="0" w:space="0" w:color="auto"/>
        <w:bottom w:val="none" w:sz="0" w:space="0" w:color="auto"/>
        <w:right w:val="none" w:sz="0" w:space="0" w:color="auto"/>
      </w:divBdr>
    </w:div>
    <w:div w:id="401760718">
      <w:bodyDiv w:val="1"/>
      <w:marLeft w:val="0"/>
      <w:marRight w:val="0"/>
      <w:marTop w:val="0"/>
      <w:marBottom w:val="0"/>
      <w:divBdr>
        <w:top w:val="none" w:sz="0" w:space="0" w:color="auto"/>
        <w:left w:val="none" w:sz="0" w:space="0" w:color="auto"/>
        <w:bottom w:val="none" w:sz="0" w:space="0" w:color="auto"/>
        <w:right w:val="none" w:sz="0" w:space="0" w:color="auto"/>
      </w:divBdr>
    </w:div>
    <w:div w:id="410003056">
      <w:bodyDiv w:val="1"/>
      <w:marLeft w:val="0"/>
      <w:marRight w:val="0"/>
      <w:marTop w:val="0"/>
      <w:marBottom w:val="0"/>
      <w:divBdr>
        <w:top w:val="none" w:sz="0" w:space="0" w:color="auto"/>
        <w:left w:val="none" w:sz="0" w:space="0" w:color="auto"/>
        <w:bottom w:val="none" w:sz="0" w:space="0" w:color="auto"/>
        <w:right w:val="none" w:sz="0" w:space="0" w:color="auto"/>
      </w:divBdr>
    </w:div>
    <w:div w:id="417991783">
      <w:bodyDiv w:val="1"/>
      <w:marLeft w:val="0"/>
      <w:marRight w:val="0"/>
      <w:marTop w:val="0"/>
      <w:marBottom w:val="0"/>
      <w:divBdr>
        <w:top w:val="none" w:sz="0" w:space="0" w:color="auto"/>
        <w:left w:val="none" w:sz="0" w:space="0" w:color="auto"/>
        <w:bottom w:val="none" w:sz="0" w:space="0" w:color="auto"/>
        <w:right w:val="none" w:sz="0" w:space="0" w:color="auto"/>
      </w:divBdr>
    </w:div>
    <w:div w:id="418020782">
      <w:bodyDiv w:val="1"/>
      <w:marLeft w:val="0"/>
      <w:marRight w:val="0"/>
      <w:marTop w:val="0"/>
      <w:marBottom w:val="0"/>
      <w:divBdr>
        <w:top w:val="none" w:sz="0" w:space="0" w:color="auto"/>
        <w:left w:val="none" w:sz="0" w:space="0" w:color="auto"/>
        <w:bottom w:val="none" w:sz="0" w:space="0" w:color="auto"/>
        <w:right w:val="none" w:sz="0" w:space="0" w:color="auto"/>
      </w:divBdr>
    </w:div>
    <w:div w:id="452598069">
      <w:bodyDiv w:val="1"/>
      <w:marLeft w:val="0"/>
      <w:marRight w:val="0"/>
      <w:marTop w:val="0"/>
      <w:marBottom w:val="0"/>
      <w:divBdr>
        <w:top w:val="none" w:sz="0" w:space="0" w:color="auto"/>
        <w:left w:val="none" w:sz="0" w:space="0" w:color="auto"/>
        <w:bottom w:val="none" w:sz="0" w:space="0" w:color="auto"/>
        <w:right w:val="none" w:sz="0" w:space="0" w:color="auto"/>
      </w:divBdr>
    </w:div>
    <w:div w:id="456683688">
      <w:bodyDiv w:val="1"/>
      <w:marLeft w:val="0"/>
      <w:marRight w:val="0"/>
      <w:marTop w:val="0"/>
      <w:marBottom w:val="0"/>
      <w:divBdr>
        <w:top w:val="none" w:sz="0" w:space="0" w:color="auto"/>
        <w:left w:val="none" w:sz="0" w:space="0" w:color="auto"/>
        <w:bottom w:val="none" w:sz="0" w:space="0" w:color="auto"/>
        <w:right w:val="none" w:sz="0" w:space="0" w:color="auto"/>
      </w:divBdr>
    </w:div>
    <w:div w:id="504713272">
      <w:bodyDiv w:val="1"/>
      <w:marLeft w:val="0"/>
      <w:marRight w:val="0"/>
      <w:marTop w:val="0"/>
      <w:marBottom w:val="0"/>
      <w:divBdr>
        <w:top w:val="none" w:sz="0" w:space="0" w:color="auto"/>
        <w:left w:val="none" w:sz="0" w:space="0" w:color="auto"/>
        <w:bottom w:val="none" w:sz="0" w:space="0" w:color="auto"/>
        <w:right w:val="none" w:sz="0" w:space="0" w:color="auto"/>
      </w:divBdr>
    </w:div>
    <w:div w:id="564923548">
      <w:bodyDiv w:val="1"/>
      <w:marLeft w:val="0"/>
      <w:marRight w:val="0"/>
      <w:marTop w:val="0"/>
      <w:marBottom w:val="0"/>
      <w:divBdr>
        <w:top w:val="none" w:sz="0" w:space="0" w:color="auto"/>
        <w:left w:val="none" w:sz="0" w:space="0" w:color="auto"/>
        <w:bottom w:val="none" w:sz="0" w:space="0" w:color="auto"/>
        <w:right w:val="none" w:sz="0" w:space="0" w:color="auto"/>
      </w:divBdr>
    </w:div>
    <w:div w:id="573441421">
      <w:bodyDiv w:val="1"/>
      <w:marLeft w:val="0"/>
      <w:marRight w:val="0"/>
      <w:marTop w:val="0"/>
      <w:marBottom w:val="0"/>
      <w:divBdr>
        <w:top w:val="none" w:sz="0" w:space="0" w:color="auto"/>
        <w:left w:val="none" w:sz="0" w:space="0" w:color="auto"/>
        <w:bottom w:val="none" w:sz="0" w:space="0" w:color="auto"/>
        <w:right w:val="none" w:sz="0" w:space="0" w:color="auto"/>
      </w:divBdr>
    </w:div>
    <w:div w:id="574359120">
      <w:bodyDiv w:val="1"/>
      <w:marLeft w:val="0"/>
      <w:marRight w:val="0"/>
      <w:marTop w:val="0"/>
      <w:marBottom w:val="0"/>
      <w:divBdr>
        <w:top w:val="none" w:sz="0" w:space="0" w:color="auto"/>
        <w:left w:val="none" w:sz="0" w:space="0" w:color="auto"/>
        <w:bottom w:val="none" w:sz="0" w:space="0" w:color="auto"/>
        <w:right w:val="none" w:sz="0" w:space="0" w:color="auto"/>
      </w:divBdr>
    </w:div>
    <w:div w:id="578566095">
      <w:bodyDiv w:val="1"/>
      <w:marLeft w:val="0"/>
      <w:marRight w:val="0"/>
      <w:marTop w:val="0"/>
      <w:marBottom w:val="0"/>
      <w:divBdr>
        <w:top w:val="none" w:sz="0" w:space="0" w:color="auto"/>
        <w:left w:val="none" w:sz="0" w:space="0" w:color="auto"/>
        <w:bottom w:val="none" w:sz="0" w:space="0" w:color="auto"/>
        <w:right w:val="none" w:sz="0" w:space="0" w:color="auto"/>
      </w:divBdr>
      <w:divsChild>
        <w:div w:id="856964618">
          <w:marLeft w:val="0"/>
          <w:marRight w:val="0"/>
          <w:marTop w:val="0"/>
          <w:marBottom w:val="0"/>
          <w:divBdr>
            <w:top w:val="none" w:sz="0" w:space="0" w:color="auto"/>
            <w:left w:val="none" w:sz="0" w:space="0" w:color="auto"/>
            <w:bottom w:val="none" w:sz="0" w:space="0" w:color="auto"/>
            <w:right w:val="none" w:sz="0" w:space="0" w:color="auto"/>
          </w:divBdr>
        </w:div>
        <w:div w:id="365833586">
          <w:marLeft w:val="0"/>
          <w:marRight w:val="0"/>
          <w:marTop w:val="0"/>
          <w:marBottom w:val="0"/>
          <w:divBdr>
            <w:top w:val="none" w:sz="0" w:space="0" w:color="auto"/>
            <w:left w:val="none" w:sz="0" w:space="0" w:color="auto"/>
            <w:bottom w:val="none" w:sz="0" w:space="0" w:color="auto"/>
            <w:right w:val="none" w:sz="0" w:space="0" w:color="auto"/>
          </w:divBdr>
        </w:div>
        <w:div w:id="1936092995">
          <w:marLeft w:val="0"/>
          <w:marRight w:val="0"/>
          <w:marTop w:val="0"/>
          <w:marBottom w:val="0"/>
          <w:divBdr>
            <w:top w:val="none" w:sz="0" w:space="0" w:color="auto"/>
            <w:left w:val="none" w:sz="0" w:space="0" w:color="auto"/>
            <w:bottom w:val="none" w:sz="0" w:space="0" w:color="auto"/>
            <w:right w:val="none" w:sz="0" w:space="0" w:color="auto"/>
          </w:divBdr>
        </w:div>
        <w:div w:id="2144613001">
          <w:marLeft w:val="0"/>
          <w:marRight w:val="0"/>
          <w:marTop w:val="0"/>
          <w:marBottom w:val="0"/>
          <w:divBdr>
            <w:top w:val="none" w:sz="0" w:space="0" w:color="auto"/>
            <w:left w:val="none" w:sz="0" w:space="0" w:color="auto"/>
            <w:bottom w:val="none" w:sz="0" w:space="0" w:color="auto"/>
            <w:right w:val="none" w:sz="0" w:space="0" w:color="auto"/>
          </w:divBdr>
        </w:div>
        <w:div w:id="1406150473">
          <w:marLeft w:val="0"/>
          <w:marRight w:val="0"/>
          <w:marTop w:val="0"/>
          <w:marBottom w:val="0"/>
          <w:divBdr>
            <w:top w:val="none" w:sz="0" w:space="0" w:color="auto"/>
            <w:left w:val="none" w:sz="0" w:space="0" w:color="auto"/>
            <w:bottom w:val="none" w:sz="0" w:space="0" w:color="auto"/>
            <w:right w:val="none" w:sz="0" w:space="0" w:color="auto"/>
          </w:divBdr>
        </w:div>
        <w:div w:id="585112249">
          <w:marLeft w:val="0"/>
          <w:marRight w:val="0"/>
          <w:marTop w:val="0"/>
          <w:marBottom w:val="0"/>
          <w:divBdr>
            <w:top w:val="none" w:sz="0" w:space="0" w:color="auto"/>
            <w:left w:val="none" w:sz="0" w:space="0" w:color="auto"/>
            <w:bottom w:val="none" w:sz="0" w:space="0" w:color="auto"/>
            <w:right w:val="none" w:sz="0" w:space="0" w:color="auto"/>
          </w:divBdr>
        </w:div>
        <w:div w:id="1126001532">
          <w:marLeft w:val="0"/>
          <w:marRight w:val="0"/>
          <w:marTop w:val="0"/>
          <w:marBottom w:val="0"/>
          <w:divBdr>
            <w:top w:val="none" w:sz="0" w:space="0" w:color="auto"/>
            <w:left w:val="none" w:sz="0" w:space="0" w:color="auto"/>
            <w:bottom w:val="none" w:sz="0" w:space="0" w:color="auto"/>
            <w:right w:val="none" w:sz="0" w:space="0" w:color="auto"/>
          </w:divBdr>
        </w:div>
        <w:div w:id="291249438">
          <w:marLeft w:val="0"/>
          <w:marRight w:val="0"/>
          <w:marTop w:val="0"/>
          <w:marBottom w:val="0"/>
          <w:divBdr>
            <w:top w:val="none" w:sz="0" w:space="0" w:color="auto"/>
            <w:left w:val="none" w:sz="0" w:space="0" w:color="auto"/>
            <w:bottom w:val="none" w:sz="0" w:space="0" w:color="auto"/>
            <w:right w:val="none" w:sz="0" w:space="0" w:color="auto"/>
          </w:divBdr>
        </w:div>
      </w:divsChild>
    </w:div>
    <w:div w:id="595601930">
      <w:bodyDiv w:val="1"/>
      <w:marLeft w:val="0"/>
      <w:marRight w:val="0"/>
      <w:marTop w:val="0"/>
      <w:marBottom w:val="0"/>
      <w:divBdr>
        <w:top w:val="none" w:sz="0" w:space="0" w:color="auto"/>
        <w:left w:val="none" w:sz="0" w:space="0" w:color="auto"/>
        <w:bottom w:val="none" w:sz="0" w:space="0" w:color="auto"/>
        <w:right w:val="none" w:sz="0" w:space="0" w:color="auto"/>
      </w:divBdr>
    </w:div>
    <w:div w:id="665673022">
      <w:bodyDiv w:val="1"/>
      <w:marLeft w:val="0"/>
      <w:marRight w:val="0"/>
      <w:marTop w:val="0"/>
      <w:marBottom w:val="0"/>
      <w:divBdr>
        <w:top w:val="none" w:sz="0" w:space="0" w:color="auto"/>
        <w:left w:val="none" w:sz="0" w:space="0" w:color="auto"/>
        <w:bottom w:val="none" w:sz="0" w:space="0" w:color="auto"/>
        <w:right w:val="none" w:sz="0" w:space="0" w:color="auto"/>
      </w:divBdr>
    </w:div>
    <w:div w:id="675573938">
      <w:bodyDiv w:val="1"/>
      <w:marLeft w:val="0"/>
      <w:marRight w:val="0"/>
      <w:marTop w:val="0"/>
      <w:marBottom w:val="0"/>
      <w:divBdr>
        <w:top w:val="none" w:sz="0" w:space="0" w:color="auto"/>
        <w:left w:val="none" w:sz="0" w:space="0" w:color="auto"/>
        <w:bottom w:val="none" w:sz="0" w:space="0" w:color="auto"/>
        <w:right w:val="none" w:sz="0" w:space="0" w:color="auto"/>
      </w:divBdr>
    </w:div>
    <w:div w:id="681518766">
      <w:bodyDiv w:val="1"/>
      <w:marLeft w:val="0"/>
      <w:marRight w:val="0"/>
      <w:marTop w:val="0"/>
      <w:marBottom w:val="0"/>
      <w:divBdr>
        <w:top w:val="none" w:sz="0" w:space="0" w:color="auto"/>
        <w:left w:val="none" w:sz="0" w:space="0" w:color="auto"/>
        <w:bottom w:val="none" w:sz="0" w:space="0" w:color="auto"/>
        <w:right w:val="none" w:sz="0" w:space="0" w:color="auto"/>
      </w:divBdr>
    </w:div>
    <w:div w:id="683244422">
      <w:bodyDiv w:val="1"/>
      <w:marLeft w:val="0"/>
      <w:marRight w:val="0"/>
      <w:marTop w:val="0"/>
      <w:marBottom w:val="0"/>
      <w:divBdr>
        <w:top w:val="none" w:sz="0" w:space="0" w:color="auto"/>
        <w:left w:val="none" w:sz="0" w:space="0" w:color="auto"/>
        <w:bottom w:val="none" w:sz="0" w:space="0" w:color="auto"/>
        <w:right w:val="none" w:sz="0" w:space="0" w:color="auto"/>
      </w:divBdr>
    </w:div>
    <w:div w:id="715619804">
      <w:bodyDiv w:val="1"/>
      <w:marLeft w:val="0"/>
      <w:marRight w:val="0"/>
      <w:marTop w:val="0"/>
      <w:marBottom w:val="0"/>
      <w:divBdr>
        <w:top w:val="none" w:sz="0" w:space="0" w:color="auto"/>
        <w:left w:val="none" w:sz="0" w:space="0" w:color="auto"/>
        <w:bottom w:val="none" w:sz="0" w:space="0" w:color="auto"/>
        <w:right w:val="none" w:sz="0" w:space="0" w:color="auto"/>
      </w:divBdr>
    </w:div>
    <w:div w:id="718239484">
      <w:bodyDiv w:val="1"/>
      <w:marLeft w:val="0"/>
      <w:marRight w:val="0"/>
      <w:marTop w:val="0"/>
      <w:marBottom w:val="0"/>
      <w:divBdr>
        <w:top w:val="none" w:sz="0" w:space="0" w:color="auto"/>
        <w:left w:val="none" w:sz="0" w:space="0" w:color="auto"/>
        <w:bottom w:val="none" w:sz="0" w:space="0" w:color="auto"/>
        <w:right w:val="none" w:sz="0" w:space="0" w:color="auto"/>
      </w:divBdr>
    </w:div>
    <w:div w:id="732041189">
      <w:bodyDiv w:val="1"/>
      <w:marLeft w:val="0"/>
      <w:marRight w:val="0"/>
      <w:marTop w:val="0"/>
      <w:marBottom w:val="0"/>
      <w:divBdr>
        <w:top w:val="none" w:sz="0" w:space="0" w:color="auto"/>
        <w:left w:val="none" w:sz="0" w:space="0" w:color="auto"/>
        <w:bottom w:val="none" w:sz="0" w:space="0" w:color="auto"/>
        <w:right w:val="none" w:sz="0" w:space="0" w:color="auto"/>
      </w:divBdr>
    </w:div>
    <w:div w:id="732507762">
      <w:bodyDiv w:val="1"/>
      <w:marLeft w:val="0"/>
      <w:marRight w:val="0"/>
      <w:marTop w:val="0"/>
      <w:marBottom w:val="0"/>
      <w:divBdr>
        <w:top w:val="none" w:sz="0" w:space="0" w:color="auto"/>
        <w:left w:val="none" w:sz="0" w:space="0" w:color="auto"/>
        <w:bottom w:val="none" w:sz="0" w:space="0" w:color="auto"/>
        <w:right w:val="none" w:sz="0" w:space="0" w:color="auto"/>
      </w:divBdr>
    </w:div>
    <w:div w:id="733042921">
      <w:bodyDiv w:val="1"/>
      <w:marLeft w:val="0"/>
      <w:marRight w:val="0"/>
      <w:marTop w:val="0"/>
      <w:marBottom w:val="0"/>
      <w:divBdr>
        <w:top w:val="none" w:sz="0" w:space="0" w:color="auto"/>
        <w:left w:val="none" w:sz="0" w:space="0" w:color="auto"/>
        <w:bottom w:val="none" w:sz="0" w:space="0" w:color="auto"/>
        <w:right w:val="none" w:sz="0" w:space="0" w:color="auto"/>
      </w:divBdr>
    </w:div>
    <w:div w:id="762800429">
      <w:bodyDiv w:val="1"/>
      <w:marLeft w:val="0"/>
      <w:marRight w:val="0"/>
      <w:marTop w:val="0"/>
      <w:marBottom w:val="0"/>
      <w:divBdr>
        <w:top w:val="none" w:sz="0" w:space="0" w:color="auto"/>
        <w:left w:val="none" w:sz="0" w:space="0" w:color="auto"/>
        <w:bottom w:val="none" w:sz="0" w:space="0" w:color="auto"/>
        <w:right w:val="none" w:sz="0" w:space="0" w:color="auto"/>
      </w:divBdr>
    </w:div>
    <w:div w:id="778722115">
      <w:bodyDiv w:val="1"/>
      <w:marLeft w:val="0"/>
      <w:marRight w:val="0"/>
      <w:marTop w:val="0"/>
      <w:marBottom w:val="0"/>
      <w:divBdr>
        <w:top w:val="none" w:sz="0" w:space="0" w:color="auto"/>
        <w:left w:val="none" w:sz="0" w:space="0" w:color="auto"/>
        <w:bottom w:val="none" w:sz="0" w:space="0" w:color="auto"/>
        <w:right w:val="none" w:sz="0" w:space="0" w:color="auto"/>
      </w:divBdr>
    </w:div>
    <w:div w:id="811144418">
      <w:bodyDiv w:val="1"/>
      <w:marLeft w:val="0"/>
      <w:marRight w:val="0"/>
      <w:marTop w:val="0"/>
      <w:marBottom w:val="0"/>
      <w:divBdr>
        <w:top w:val="none" w:sz="0" w:space="0" w:color="auto"/>
        <w:left w:val="none" w:sz="0" w:space="0" w:color="auto"/>
        <w:bottom w:val="none" w:sz="0" w:space="0" w:color="auto"/>
        <w:right w:val="none" w:sz="0" w:space="0" w:color="auto"/>
      </w:divBdr>
    </w:div>
    <w:div w:id="840199277">
      <w:bodyDiv w:val="1"/>
      <w:marLeft w:val="0"/>
      <w:marRight w:val="0"/>
      <w:marTop w:val="0"/>
      <w:marBottom w:val="0"/>
      <w:divBdr>
        <w:top w:val="none" w:sz="0" w:space="0" w:color="auto"/>
        <w:left w:val="none" w:sz="0" w:space="0" w:color="auto"/>
        <w:bottom w:val="none" w:sz="0" w:space="0" w:color="auto"/>
        <w:right w:val="none" w:sz="0" w:space="0" w:color="auto"/>
      </w:divBdr>
    </w:div>
    <w:div w:id="846213623">
      <w:bodyDiv w:val="1"/>
      <w:marLeft w:val="0"/>
      <w:marRight w:val="0"/>
      <w:marTop w:val="0"/>
      <w:marBottom w:val="0"/>
      <w:divBdr>
        <w:top w:val="none" w:sz="0" w:space="0" w:color="auto"/>
        <w:left w:val="none" w:sz="0" w:space="0" w:color="auto"/>
        <w:bottom w:val="none" w:sz="0" w:space="0" w:color="auto"/>
        <w:right w:val="none" w:sz="0" w:space="0" w:color="auto"/>
      </w:divBdr>
    </w:div>
    <w:div w:id="865826020">
      <w:bodyDiv w:val="1"/>
      <w:marLeft w:val="0"/>
      <w:marRight w:val="0"/>
      <w:marTop w:val="0"/>
      <w:marBottom w:val="0"/>
      <w:divBdr>
        <w:top w:val="none" w:sz="0" w:space="0" w:color="auto"/>
        <w:left w:val="none" w:sz="0" w:space="0" w:color="auto"/>
        <w:bottom w:val="none" w:sz="0" w:space="0" w:color="auto"/>
        <w:right w:val="none" w:sz="0" w:space="0" w:color="auto"/>
      </w:divBdr>
    </w:div>
    <w:div w:id="896018402">
      <w:bodyDiv w:val="1"/>
      <w:marLeft w:val="0"/>
      <w:marRight w:val="0"/>
      <w:marTop w:val="0"/>
      <w:marBottom w:val="0"/>
      <w:divBdr>
        <w:top w:val="none" w:sz="0" w:space="0" w:color="auto"/>
        <w:left w:val="none" w:sz="0" w:space="0" w:color="auto"/>
        <w:bottom w:val="none" w:sz="0" w:space="0" w:color="auto"/>
        <w:right w:val="none" w:sz="0" w:space="0" w:color="auto"/>
      </w:divBdr>
    </w:div>
    <w:div w:id="971980610">
      <w:bodyDiv w:val="1"/>
      <w:marLeft w:val="0"/>
      <w:marRight w:val="0"/>
      <w:marTop w:val="0"/>
      <w:marBottom w:val="0"/>
      <w:divBdr>
        <w:top w:val="none" w:sz="0" w:space="0" w:color="auto"/>
        <w:left w:val="none" w:sz="0" w:space="0" w:color="auto"/>
        <w:bottom w:val="none" w:sz="0" w:space="0" w:color="auto"/>
        <w:right w:val="none" w:sz="0" w:space="0" w:color="auto"/>
      </w:divBdr>
    </w:div>
    <w:div w:id="979920265">
      <w:bodyDiv w:val="1"/>
      <w:marLeft w:val="0"/>
      <w:marRight w:val="0"/>
      <w:marTop w:val="0"/>
      <w:marBottom w:val="0"/>
      <w:divBdr>
        <w:top w:val="none" w:sz="0" w:space="0" w:color="auto"/>
        <w:left w:val="none" w:sz="0" w:space="0" w:color="auto"/>
        <w:bottom w:val="none" w:sz="0" w:space="0" w:color="auto"/>
        <w:right w:val="none" w:sz="0" w:space="0" w:color="auto"/>
      </w:divBdr>
    </w:div>
    <w:div w:id="991953219">
      <w:bodyDiv w:val="1"/>
      <w:marLeft w:val="0"/>
      <w:marRight w:val="0"/>
      <w:marTop w:val="0"/>
      <w:marBottom w:val="0"/>
      <w:divBdr>
        <w:top w:val="none" w:sz="0" w:space="0" w:color="auto"/>
        <w:left w:val="none" w:sz="0" w:space="0" w:color="auto"/>
        <w:bottom w:val="none" w:sz="0" w:space="0" w:color="auto"/>
        <w:right w:val="none" w:sz="0" w:space="0" w:color="auto"/>
      </w:divBdr>
    </w:div>
    <w:div w:id="996686386">
      <w:bodyDiv w:val="1"/>
      <w:marLeft w:val="0"/>
      <w:marRight w:val="0"/>
      <w:marTop w:val="0"/>
      <w:marBottom w:val="0"/>
      <w:divBdr>
        <w:top w:val="none" w:sz="0" w:space="0" w:color="auto"/>
        <w:left w:val="none" w:sz="0" w:space="0" w:color="auto"/>
        <w:bottom w:val="none" w:sz="0" w:space="0" w:color="auto"/>
        <w:right w:val="none" w:sz="0" w:space="0" w:color="auto"/>
      </w:divBdr>
    </w:div>
    <w:div w:id="1003972029">
      <w:bodyDiv w:val="1"/>
      <w:marLeft w:val="0"/>
      <w:marRight w:val="0"/>
      <w:marTop w:val="0"/>
      <w:marBottom w:val="0"/>
      <w:divBdr>
        <w:top w:val="none" w:sz="0" w:space="0" w:color="auto"/>
        <w:left w:val="none" w:sz="0" w:space="0" w:color="auto"/>
        <w:bottom w:val="none" w:sz="0" w:space="0" w:color="auto"/>
        <w:right w:val="none" w:sz="0" w:space="0" w:color="auto"/>
      </w:divBdr>
    </w:div>
    <w:div w:id="1018965180">
      <w:bodyDiv w:val="1"/>
      <w:marLeft w:val="0"/>
      <w:marRight w:val="0"/>
      <w:marTop w:val="0"/>
      <w:marBottom w:val="0"/>
      <w:divBdr>
        <w:top w:val="none" w:sz="0" w:space="0" w:color="auto"/>
        <w:left w:val="none" w:sz="0" w:space="0" w:color="auto"/>
        <w:bottom w:val="none" w:sz="0" w:space="0" w:color="auto"/>
        <w:right w:val="none" w:sz="0" w:space="0" w:color="auto"/>
      </w:divBdr>
    </w:div>
    <w:div w:id="1037509070">
      <w:bodyDiv w:val="1"/>
      <w:marLeft w:val="0"/>
      <w:marRight w:val="0"/>
      <w:marTop w:val="0"/>
      <w:marBottom w:val="0"/>
      <w:divBdr>
        <w:top w:val="none" w:sz="0" w:space="0" w:color="auto"/>
        <w:left w:val="none" w:sz="0" w:space="0" w:color="auto"/>
        <w:bottom w:val="none" w:sz="0" w:space="0" w:color="auto"/>
        <w:right w:val="none" w:sz="0" w:space="0" w:color="auto"/>
      </w:divBdr>
    </w:div>
    <w:div w:id="1042288548">
      <w:bodyDiv w:val="1"/>
      <w:marLeft w:val="0"/>
      <w:marRight w:val="0"/>
      <w:marTop w:val="0"/>
      <w:marBottom w:val="0"/>
      <w:divBdr>
        <w:top w:val="none" w:sz="0" w:space="0" w:color="auto"/>
        <w:left w:val="none" w:sz="0" w:space="0" w:color="auto"/>
        <w:bottom w:val="none" w:sz="0" w:space="0" w:color="auto"/>
        <w:right w:val="none" w:sz="0" w:space="0" w:color="auto"/>
      </w:divBdr>
    </w:div>
    <w:div w:id="1044213358">
      <w:bodyDiv w:val="1"/>
      <w:marLeft w:val="0"/>
      <w:marRight w:val="0"/>
      <w:marTop w:val="0"/>
      <w:marBottom w:val="0"/>
      <w:divBdr>
        <w:top w:val="none" w:sz="0" w:space="0" w:color="auto"/>
        <w:left w:val="none" w:sz="0" w:space="0" w:color="auto"/>
        <w:bottom w:val="none" w:sz="0" w:space="0" w:color="auto"/>
        <w:right w:val="none" w:sz="0" w:space="0" w:color="auto"/>
      </w:divBdr>
    </w:div>
    <w:div w:id="1071389281">
      <w:bodyDiv w:val="1"/>
      <w:marLeft w:val="0"/>
      <w:marRight w:val="0"/>
      <w:marTop w:val="0"/>
      <w:marBottom w:val="0"/>
      <w:divBdr>
        <w:top w:val="none" w:sz="0" w:space="0" w:color="auto"/>
        <w:left w:val="none" w:sz="0" w:space="0" w:color="auto"/>
        <w:bottom w:val="none" w:sz="0" w:space="0" w:color="auto"/>
        <w:right w:val="none" w:sz="0" w:space="0" w:color="auto"/>
      </w:divBdr>
    </w:div>
    <w:div w:id="1073701543">
      <w:bodyDiv w:val="1"/>
      <w:marLeft w:val="0"/>
      <w:marRight w:val="0"/>
      <w:marTop w:val="0"/>
      <w:marBottom w:val="0"/>
      <w:divBdr>
        <w:top w:val="none" w:sz="0" w:space="0" w:color="auto"/>
        <w:left w:val="none" w:sz="0" w:space="0" w:color="auto"/>
        <w:bottom w:val="none" w:sz="0" w:space="0" w:color="auto"/>
        <w:right w:val="none" w:sz="0" w:space="0" w:color="auto"/>
      </w:divBdr>
    </w:div>
    <w:div w:id="1087850537">
      <w:bodyDiv w:val="1"/>
      <w:marLeft w:val="0"/>
      <w:marRight w:val="0"/>
      <w:marTop w:val="0"/>
      <w:marBottom w:val="0"/>
      <w:divBdr>
        <w:top w:val="none" w:sz="0" w:space="0" w:color="auto"/>
        <w:left w:val="none" w:sz="0" w:space="0" w:color="auto"/>
        <w:bottom w:val="none" w:sz="0" w:space="0" w:color="auto"/>
        <w:right w:val="none" w:sz="0" w:space="0" w:color="auto"/>
      </w:divBdr>
    </w:div>
    <w:div w:id="1100221708">
      <w:bodyDiv w:val="1"/>
      <w:marLeft w:val="0"/>
      <w:marRight w:val="0"/>
      <w:marTop w:val="0"/>
      <w:marBottom w:val="0"/>
      <w:divBdr>
        <w:top w:val="none" w:sz="0" w:space="0" w:color="auto"/>
        <w:left w:val="none" w:sz="0" w:space="0" w:color="auto"/>
        <w:bottom w:val="none" w:sz="0" w:space="0" w:color="auto"/>
        <w:right w:val="none" w:sz="0" w:space="0" w:color="auto"/>
      </w:divBdr>
    </w:div>
    <w:div w:id="1116680541">
      <w:bodyDiv w:val="1"/>
      <w:marLeft w:val="0"/>
      <w:marRight w:val="0"/>
      <w:marTop w:val="0"/>
      <w:marBottom w:val="0"/>
      <w:divBdr>
        <w:top w:val="none" w:sz="0" w:space="0" w:color="auto"/>
        <w:left w:val="none" w:sz="0" w:space="0" w:color="auto"/>
        <w:bottom w:val="none" w:sz="0" w:space="0" w:color="auto"/>
        <w:right w:val="none" w:sz="0" w:space="0" w:color="auto"/>
      </w:divBdr>
    </w:div>
    <w:div w:id="1206714482">
      <w:bodyDiv w:val="1"/>
      <w:marLeft w:val="0"/>
      <w:marRight w:val="0"/>
      <w:marTop w:val="0"/>
      <w:marBottom w:val="0"/>
      <w:divBdr>
        <w:top w:val="none" w:sz="0" w:space="0" w:color="auto"/>
        <w:left w:val="none" w:sz="0" w:space="0" w:color="auto"/>
        <w:bottom w:val="none" w:sz="0" w:space="0" w:color="auto"/>
        <w:right w:val="none" w:sz="0" w:space="0" w:color="auto"/>
      </w:divBdr>
    </w:div>
    <w:div w:id="1250888733">
      <w:bodyDiv w:val="1"/>
      <w:marLeft w:val="0"/>
      <w:marRight w:val="0"/>
      <w:marTop w:val="0"/>
      <w:marBottom w:val="0"/>
      <w:divBdr>
        <w:top w:val="none" w:sz="0" w:space="0" w:color="auto"/>
        <w:left w:val="none" w:sz="0" w:space="0" w:color="auto"/>
        <w:bottom w:val="none" w:sz="0" w:space="0" w:color="auto"/>
        <w:right w:val="none" w:sz="0" w:space="0" w:color="auto"/>
      </w:divBdr>
    </w:div>
    <w:div w:id="1301612803">
      <w:bodyDiv w:val="1"/>
      <w:marLeft w:val="0"/>
      <w:marRight w:val="0"/>
      <w:marTop w:val="0"/>
      <w:marBottom w:val="0"/>
      <w:divBdr>
        <w:top w:val="none" w:sz="0" w:space="0" w:color="auto"/>
        <w:left w:val="none" w:sz="0" w:space="0" w:color="auto"/>
        <w:bottom w:val="none" w:sz="0" w:space="0" w:color="auto"/>
        <w:right w:val="none" w:sz="0" w:space="0" w:color="auto"/>
      </w:divBdr>
    </w:div>
    <w:div w:id="1308825660">
      <w:bodyDiv w:val="1"/>
      <w:marLeft w:val="0"/>
      <w:marRight w:val="0"/>
      <w:marTop w:val="0"/>
      <w:marBottom w:val="0"/>
      <w:divBdr>
        <w:top w:val="none" w:sz="0" w:space="0" w:color="auto"/>
        <w:left w:val="none" w:sz="0" w:space="0" w:color="auto"/>
        <w:bottom w:val="none" w:sz="0" w:space="0" w:color="auto"/>
        <w:right w:val="none" w:sz="0" w:space="0" w:color="auto"/>
      </w:divBdr>
    </w:div>
    <w:div w:id="1356081015">
      <w:bodyDiv w:val="1"/>
      <w:marLeft w:val="0"/>
      <w:marRight w:val="0"/>
      <w:marTop w:val="0"/>
      <w:marBottom w:val="0"/>
      <w:divBdr>
        <w:top w:val="none" w:sz="0" w:space="0" w:color="auto"/>
        <w:left w:val="none" w:sz="0" w:space="0" w:color="auto"/>
        <w:bottom w:val="none" w:sz="0" w:space="0" w:color="auto"/>
        <w:right w:val="none" w:sz="0" w:space="0" w:color="auto"/>
      </w:divBdr>
    </w:div>
    <w:div w:id="1372343775">
      <w:bodyDiv w:val="1"/>
      <w:marLeft w:val="0"/>
      <w:marRight w:val="0"/>
      <w:marTop w:val="0"/>
      <w:marBottom w:val="0"/>
      <w:divBdr>
        <w:top w:val="none" w:sz="0" w:space="0" w:color="auto"/>
        <w:left w:val="none" w:sz="0" w:space="0" w:color="auto"/>
        <w:bottom w:val="none" w:sz="0" w:space="0" w:color="auto"/>
        <w:right w:val="none" w:sz="0" w:space="0" w:color="auto"/>
      </w:divBdr>
    </w:div>
    <w:div w:id="1379743077">
      <w:bodyDiv w:val="1"/>
      <w:marLeft w:val="0"/>
      <w:marRight w:val="0"/>
      <w:marTop w:val="0"/>
      <w:marBottom w:val="0"/>
      <w:divBdr>
        <w:top w:val="none" w:sz="0" w:space="0" w:color="auto"/>
        <w:left w:val="none" w:sz="0" w:space="0" w:color="auto"/>
        <w:bottom w:val="none" w:sz="0" w:space="0" w:color="auto"/>
        <w:right w:val="none" w:sz="0" w:space="0" w:color="auto"/>
      </w:divBdr>
    </w:div>
    <w:div w:id="1440221901">
      <w:bodyDiv w:val="1"/>
      <w:marLeft w:val="0"/>
      <w:marRight w:val="0"/>
      <w:marTop w:val="0"/>
      <w:marBottom w:val="0"/>
      <w:divBdr>
        <w:top w:val="none" w:sz="0" w:space="0" w:color="auto"/>
        <w:left w:val="none" w:sz="0" w:space="0" w:color="auto"/>
        <w:bottom w:val="none" w:sz="0" w:space="0" w:color="auto"/>
        <w:right w:val="none" w:sz="0" w:space="0" w:color="auto"/>
      </w:divBdr>
    </w:div>
    <w:div w:id="1447844126">
      <w:bodyDiv w:val="1"/>
      <w:marLeft w:val="0"/>
      <w:marRight w:val="0"/>
      <w:marTop w:val="0"/>
      <w:marBottom w:val="0"/>
      <w:divBdr>
        <w:top w:val="none" w:sz="0" w:space="0" w:color="auto"/>
        <w:left w:val="none" w:sz="0" w:space="0" w:color="auto"/>
        <w:bottom w:val="none" w:sz="0" w:space="0" w:color="auto"/>
        <w:right w:val="none" w:sz="0" w:space="0" w:color="auto"/>
      </w:divBdr>
    </w:div>
    <w:div w:id="1500198230">
      <w:bodyDiv w:val="1"/>
      <w:marLeft w:val="0"/>
      <w:marRight w:val="0"/>
      <w:marTop w:val="0"/>
      <w:marBottom w:val="0"/>
      <w:divBdr>
        <w:top w:val="none" w:sz="0" w:space="0" w:color="auto"/>
        <w:left w:val="none" w:sz="0" w:space="0" w:color="auto"/>
        <w:bottom w:val="none" w:sz="0" w:space="0" w:color="auto"/>
        <w:right w:val="none" w:sz="0" w:space="0" w:color="auto"/>
      </w:divBdr>
    </w:div>
    <w:div w:id="1552380983">
      <w:bodyDiv w:val="1"/>
      <w:marLeft w:val="0"/>
      <w:marRight w:val="0"/>
      <w:marTop w:val="0"/>
      <w:marBottom w:val="0"/>
      <w:divBdr>
        <w:top w:val="none" w:sz="0" w:space="0" w:color="auto"/>
        <w:left w:val="none" w:sz="0" w:space="0" w:color="auto"/>
        <w:bottom w:val="none" w:sz="0" w:space="0" w:color="auto"/>
        <w:right w:val="none" w:sz="0" w:space="0" w:color="auto"/>
      </w:divBdr>
    </w:div>
    <w:div w:id="1553615721">
      <w:bodyDiv w:val="1"/>
      <w:marLeft w:val="0"/>
      <w:marRight w:val="0"/>
      <w:marTop w:val="0"/>
      <w:marBottom w:val="0"/>
      <w:divBdr>
        <w:top w:val="none" w:sz="0" w:space="0" w:color="auto"/>
        <w:left w:val="none" w:sz="0" w:space="0" w:color="auto"/>
        <w:bottom w:val="none" w:sz="0" w:space="0" w:color="auto"/>
        <w:right w:val="none" w:sz="0" w:space="0" w:color="auto"/>
      </w:divBdr>
    </w:div>
    <w:div w:id="1569263083">
      <w:bodyDiv w:val="1"/>
      <w:marLeft w:val="0"/>
      <w:marRight w:val="0"/>
      <w:marTop w:val="0"/>
      <w:marBottom w:val="0"/>
      <w:divBdr>
        <w:top w:val="none" w:sz="0" w:space="0" w:color="auto"/>
        <w:left w:val="none" w:sz="0" w:space="0" w:color="auto"/>
        <w:bottom w:val="none" w:sz="0" w:space="0" w:color="auto"/>
        <w:right w:val="none" w:sz="0" w:space="0" w:color="auto"/>
      </w:divBdr>
    </w:div>
    <w:div w:id="1581518712">
      <w:bodyDiv w:val="1"/>
      <w:marLeft w:val="0"/>
      <w:marRight w:val="0"/>
      <w:marTop w:val="0"/>
      <w:marBottom w:val="0"/>
      <w:divBdr>
        <w:top w:val="none" w:sz="0" w:space="0" w:color="auto"/>
        <w:left w:val="none" w:sz="0" w:space="0" w:color="auto"/>
        <w:bottom w:val="none" w:sz="0" w:space="0" w:color="auto"/>
        <w:right w:val="none" w:sz="0" w:space="0" w:color="auto"/>
      </w:divBdr>
    </w:div>
    <w:div w:id="1583641523">
      <w:bodyDiv w:val="1"/>
      <w:marLeft w:val="0"/>
      <w:marRight w:val="0"/>
      <w:marTop w:val="0"/>
      <w:marBottom w:val="0"/>
      <w:divBdr>
        <w:top w:val="none" w:sz="0" w:space="0" w:color="auto"/>
        <w:left w:val="none" w:sz="0" w:space="0" w:color="auto"/>
        <w:bottom w:val="none" w:sz="0" w:space="0" w:color="auto"/>
        <w:right w:val="none" w:sz="0" w:space="0" w:color="auto"/>
      </w:divBdr>
    </w:div>
    <w:div w:id="1620335565">
      <w:bodyDiv w:val="1"/>
      <w:marLeft w:val="0"/>
      <w:marRight w:val="0"/>
      <w:marTop w:val="0"/>
      <w:marBottom w:val="0"/>
      <w:divBdr>
        <w:top w:val="none" w:sz="0" w:space="0" w:color="auto"/>
        <w:left w:val="none" w:sz="0" w:space="0" w:color="auto"/>
        <w:bottom w:val="none" w:sz="0" w:space="0" w:color="auto"/>
        <w:right w:val="none" w:sz="0" w:space="0" w:color="auto"/>
      </w:divBdr>
    </w:div>
    <w:div w:id="1633436951">
      <w:bodyDiv w:val="1"/>
      <w:marLeft w:val="0"/>
      <w:marRight w:val="0"/>
      <w:marTop w:val="0"/>
      <w:marBottom w:val="0"/>
      <w:divBdr>
        <w:top w:val="none" w:sz="0" w:space="0" w:color="auto"/>
        <w:left w:val="none" w:sz="0" w:space="0" w:color="auto"/>
        <w:bottom w:val="none" w:sz="0" w:space="0" w:color="auto"/>
        <w:right w:val="none" w:sz="0" w:space="0" w:color="auto"/>
      </w:divBdr>
    </w:div>
    <w:div w:id="1688674582">
      <w:bodyDiv w:val="1"/>
      <w:marLeft w:val="0"/>
      <w:marRight w:val="0"/>
      <w:marTop w:val="0"/>
      <w:marBottom w:val="0"/>
      <w:divBdr>
        <w:top w:val="none" w:sz="0" w:space="0" w:color="auto"/>
        <w:left w:val="none" w:sz="0" w:space="0" w:color="auto"/>
        <w:bottom w:val="none" w:sz="0" w:space="0" w:color="auto"/>
        <w:right w:val="none" w:sz="0" w:space="0" w:color="auto"/>
      </w:divBdr>
    </w:div>
    <w:div w:id="1694186803">
      <w:bodyDiv w:val="1"/>
      <w:marLeft w:val="0"/>
      <w:marRight w:val="0"/>
      <w:marTop w:val="0"/>
      <w:marBottom w:val="0"/>
      <w:divBdr>
        <w:top w:val="none" w:sz="0" w:space="0" w:color="auto"/>
        <w:left w:val="none" w:sz="0" w:space="0" w:color="auto"/>
        <w:bottom w:val="none" w:sz="0" w:space="0" w:color="auto"/>
        <w:right w:val="none" w:sz="0" w:space="0" w:color="auto"/>
      </w:divBdr>
    </w:div>
    <w:div w:id="1710253510">
      <w:bodyDiv w:val="1"/>
      <w:marLeft w:val="0"/>
      <w:marRight w:val="0"/>
      <w:marTop w:val="0"/>
      <w:marBottom w:val="0"/>
      <w:divBdr>
        <w:top w:val="none" w:sz="0" w:space="0" w:color="auto"/>
        <w:left w:val="none" w:sz="0" w:space="0" w:color="auto"/>
        <w:bottom w:val="none" w:sz="0" w:space="0" w:color="auto"/>
        <w:right w:val="none" w:sz="0" w:space="0" w:color="auto"/>
      </w:divBdr>
    </w:div>
    <w:div w:id="1744907938">
      <w:bodyDiv w:val="1"/>
      <w:marLeft w:val="0"/>
      <w:marRight w:val="0"/>
      <w:marTop w:val="0"/>
      <w:marBottom w:val="0"/>
      <w:divBdr>
        <w:top w:val="none" w:sz="0" w:space="0" w:color="auto"/>
        <w:left w:val="none" w:sz="0" w:space="0" w:color="auto"/>
        <w:bottom w:val="none" w:sz="0" w:space="0" w:color="auto"/>
        <w:right w:val="none" w:sz="0" w:space="0" w:color="auto"/>
      </w:divBdr>
    </w:div>
    <w:div w:id="1759864563">
      <w:bodyDiv w:val="1"/>
      <w:marLeft w:val="0"/>
      <w:marRight w:val="0"/>
      <w:marTop w:val="0"/>
      <w:marBottom w:val="0"/>
      <w:divBdr>
        <w:top w:val="none" w:sz="0" w:space="0" w:color="auto"/>
        <w:left w:val="none" w:sz="0" w:space="0" w:color="auto"/>
        <w:bottom w:val="none" w:sz="0" w:space="0" w:color="auto"/>
        <w:right w:val="none" w:sz="0" w:space="0" w:color="auto"/>
      </w:divBdr>
    </w:div>
    <w:div w:id="1772629501">
      <w:bodyDiv w:val="1"/>
      <w:marLeft w:val="0"/>
      <w:marRight w:val="0"/>
      <w:marTop w:val="0"/>
      <w:marBottom w:val="0"/>
      <w:divBdr>
        <w:top w:val="none" w:sz="0" w:space="0" w:color="auto"/>
        <w:left w:val="none" w:sz="0" w:space="0" w:color="auto"/>
        <w:bottom w:val="none" w:sz="0" w:space="0" w:color="auto"/>
        <w:right w:val="none" w:sz="0" w:space="0" w:color="auto"/>
      </w:divBdr>
    </w:div>
    <w:div w:id="1870945598">
      <w:bodyDiv w:val="1"/>
      <w:marLeft w:val="0"/>
      <w:marRight w:val="0"/>
      <w:marTop w:val="0"/>
      <w:marBottom w:val="0"/>
      <w:divBdr>
        <w:top w:val="none" w:sz="0" w:space="0" w:color="auto"/>
        <w:left w:val="none" w:sz="0" w:space="0" w:color="auto"/>
        <w:bottom w:val="none" w:sz="0" w:space="0" w:color="auto"/>
        <w:right w:val="none" w:sz="0" w:space="0" w:color="auto"/>
      </w:divBdr>
    </w:div>
    <w:div w:id="1878274878">
      <w:bodyDiv w:val="1"/>
      <w:marLeft w:val="0"/>
      <w:marRight w:val="0"/>
      <w:marTop w:val="0"/>
      <w:marBottom w:val="0"/>
      <w:divBdr>
        <w:top w:val="none" w:sz="0" w:space="0" w:color="auto"/>
        <w:left w:val="none" w:sz="0" w:space="0" w:color="auto"/>
        <w:bottom w:val="none" w:sz="0" w:space="0" w:color="auto"/>
        <w:right w:val="none" w:sz="0" w:space="0" w:color="auto"/>
      </w:divBdr>
    </w:div>
    <w:div w:id="1904873281">
      <w:bodyDiv w:val="1"/>
      <w:marLeft w:val="0"/>
      <w:marRight w:val="0"/>
      <w:marTop w:val="0"/>
      <w:marBottom w:val="0"/>
      <w:divBdr>
        <w:top w:val="none" w:sz="0" w:space="0" w:color="auto"/>
        <w:left w:val="none" w:sz="0" w:space="0" w:color="auto"/>
        <w:bottom w:val="none" w:sz="0" w:space="0" w:color="auto"/>
        <w:right w:val="none" w:sz="0" w:space="0" w:color="auto"/>
      </w:divBdr>
    </w:div>
    <w:div w:id="1941333321">
      <w:bodyDiv w:val="1"/>
      <w:marLeft w:val="0"/>
      <w:marRight w:val="0"/>
      <w:marTop w:val="0"/>
      <w:marBottom w:val="0"/>
      <w:divBdr>
        <w:top w:val="none" w:sz="0" w:space="0" w:color="auto"/>
        <w:left w:val="none" w:sz="0" w:space="0" w:color="auto"/>
        <w:bottom w:val="none" w:sz="0" w:space="0" w:color="auto"/>
        <w:right w:val="none" w:sz="0" w:space="0" w:color="auto"/>
      </w:divBdr>
    </w:div>
    <w:div w:id="1967814554">
      <w:bodyDiv w:val="1"/>
      <w:marLeft w:val="0"/>
      <w:marRight w:val="0"/>
      <w:marTop w:val="0"/>
      <w:marBottom w:val="0"/>
      <w:divBdr>
        <w:top w:val="none" w:sz="0" w:space="0" w:color="auto"/>
        <w:left w:val="none" w:sz="0" w:space="0" w:color="auto"/>
        <w:bottom w:val="none" w:sz="0" w:space="0" w:color="auto"/>
        <w:right w:val="none" w:sz="0" w:space="0" w:color="auto"/>
      </w:divBdr>
    </w:div>
    <w:div w:id="1969045999">
      <w:bodyDiv w:val="1"/>
      <w:marLeft w:val="0"/>
      <w:marRight w:val="0"/>
      <w:marTop w:val="0"/>
      <w:marBottom w:val="0"/>
      <w:divBdr>
        <w:top w:val="none" w:sz="0" w:space="0" w:color="auto"/>
        <w:left w:val="none" w:sz="0" w:space="0" w:color="auto"/>
        <w:bottom w:val="none" w:sz="0" w:space="0" w:color="auto"/>
        <w:right w:val="none" w:sz="0" w:space="0" w:color="auto"/>
      </w:divBdr>
    </w:div>
    <w:div w:id="1969623657">
      <w:bodyDiv w:val="1"/>
      <w:marLeft w:val="0"/>
      <w:marRight w:val="0"/>
      <w:marTop w:val="0"/>
      <w:marBottom w:val="0"/>
      <w:divBdr>
        <w:top w:val="none" w:sz="0" w:space="0" w:color="auto"/>
        <w:left w:val="none" w:sz="0" w:space="0" w:color="auto"/>
        <w:bottom w:val="none" w:sz="0" w:space="0" w:color="auto"/>
        <w:right w:val="none" w:sz="0" w:space="0" w:color="auto"/>
      </w:divBdr>
    </w:div>
    <w:div w:id="2009743410">
      <w:bodyDiv w:val="1"/>
      <w:marLeft w:val="0"/>
      <w:marRight w:val="0"/>
      <w:marTop w:val="0"/>
      <w:marBottom w:val="0"/>
      <w:divBdr>
        <w:top w:val="none" w:sz="0" w:space="0" w:color="auto"/>
        <w:left w:val="none" w:sz="0" w:space="0" w:color="auto"/>
        <w:bottom w:val="none" w:sz="0" w:space="0" w:color="auto"/>
        <w:right w:val="none" w:sz="0" w:space="0" w:color="auto"/>
      </w:divBdr>
    </w:div>
    <w:div w:id="2041081505">
      <w:bodyDiv w:val="1"/>
      <w:marLeft w:val="0"/>
      <w:marRight w:val="0"/>
      <w:marTop w:val="0"/>
      <w:marBottom w:val="0"/>
      <w:divBdr>
        <w:top w:val="none" w:sz="0" w:space="0" w:color="auto"/>
        <w:left w:val="none" w:sz="0" w:space="0" w:color="auto"/>
        <w:bottom w:val="none" w:sz="0" w:space="0" w:color="auto"/>
        <w:right w:val="none" w:sz="0" w:space="0" w:color="auto"/>
      </w:divBdr>
    </w:div>
    <w:div w:id="2059233259">
      <w:bodyDiv w:val="1"/>
      <w:marLeft w:val="0"/>
      <w:marRight w:val="0"/>
      <w:marTop w:val="0"/>
      <w:marBottom w:val="0"/>
      <w:divBdr>
        <w:top w:val="none" w:sz="0" w:space="0" w:color="auto"/>
        <w:left w:val="none" w:sz="0" w:space="0" w:color="auto"/>
        <w:bottom w:val="none" w:sz="0" w:space="0" w:color="auto"/>
        <w:right w:val="none" w:sz="0" w:space="0" w:color="auto"/>
      </w:divBdr>
    </w:div>
    <w:div w:id="2061439325">
      <w:bodyDiv w:val="1"/>
      <w:marLeft w:val="0"/>
      <w:marRight w:val="0"/>
      <w:marTop w:val="0"/>
      <w:marBottom w:val="0"/>
      <w:divBdr>
        <w:top w:val="none" w:sz="0" w:space="0" w:color="auto"/>
        <w:left w:val="none" w:sz="0" w:space="0" w:color="auto"/>
        <w:bottom w:val="none" w:sz="0" w:space="0" w:color="auto"/>
        <w:right w:val="none" w:sz="0" w:space="0" w:color="auto"/>
      </w:divBdr>
    </w:div>
    <w:div w:id="2072657450">
      <w:bodyDiv w:val="1"/>
      <w:marLeft w:val="0"/>
      <w:marRight w:val="0"/>
      <w:marTop w:val="0"/>
      <w:marBottom w:val="0"/>
      <w:divBdr>
        <w:top w:val="none" w:sz="0" w:space="0" w:color="auto"/>
        <w:left w:val="none" w:sz="0" w:space="0" w:color="auto"/>
        <w:bottom w:val="none" w:sz="0" w:space="0" w:color="auto"/>
        <w:right w:val="none" w:sz="0" w:space="0" w:color="auto"/>
      </w:divBdr>
    </w:div>
    <w:div w:id="2079329374">
      <w:bodyDiv w:val="1"/>
      <w:marLeft w:val="0"/>
      <w:marRight w:val="0"/>
      <w:marTop w:val="0"/>
      <w:marBottom w:val="0"/>
      <w:divBdr>
        <w:top w:val="none" w:sz="0" w:space="0" w:color="auto"/>
        <w:left w:val="none" w:sz="0" w:space="0" w:color="auto"/>
        <w:bottom w:val="none" w:sz="0" w:space="0" w:color="auto"/>
        <w:right w:val="none" w:sz="0" w:space="0" w:color="auto"/>
      </w:divBdr>
    </w:div>
    <w:div w:id="2081780713">
      <w:bodyDiv w:val="1"/>
      <w:marLeft w:val="0"/>
      <w:marRight w:val="0"/>
      <w:marTop w:val="0"/>
      <w:marBottom w:val="0"/>
      <w:divBdr>
        <w:top w:val="none" w:sz="0" w:space="0" w:color="auto"/>
        <w:left w:val="none" w:sz="0" w:space="0" w:color="auto"/>
        <w:bottom w:val="none" w:sz="0" w:space="0" w:color="auto"/>
        <w:right w:val="none" w:sz="0" w:space="0" w:color="auto"/>
      </w:divBdr>
    </w:div>
    <w:div w:id="20821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pWalter.Kumiega@legislature.maine.gov" TargetMode="External"/><Relationship Id="rId13" Type="http://schemas.openxmlformats.org/officeDocument/2006/relationships/hyperlink" Target="mailto:cynthia@ubuntufund.org" TargetMode="External"/><Relationship Id="rId18" Type="http://schemas.openxmlformats.org/officeDocument/2006/relationships/hyperlink" Target="mailto:langley4legislature@myfairpoint.net" TargetMode="Externa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mailto:rees909@roadrunner.com" TargetMode="External"/><Relationship Id="rId2" Type="http://schemas.openxmlformats.org/officeDocument/2006/relationships/styles" Target="styles.xml"/><Relationship Id="rId16" Type="http://schemas.openxmlformats.org/officeDocument/2006/relationships/hyperlink" Target="mailto:espiker@islescape.net" TargetMode="Externa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pbiegler@southwestharbor.org"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islandinstitute.org/" TargetMode="External"/><Relationship Id="rId14" Type="http://schemas.openxmlformats.org/officeDocument/2006/relationships/hyperlink" Target="mailto:director@mtdesert.org"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own%20of%20Frenchboro\My%20Documents\Templates\town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townreporttemplate.dotx</Template>
  <TotalTime>592</TotalTime>
  <Pages>54</Pages>
  <Words>14676</Words>
  <Characters>83659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Town of Frenchboro, Maine</vt:lpstr>
    </vt:vector>
  </TitlesOfParts>
  <Company/>
  <LinksUpToDate>false</LinksUpToDate>
  <CharactersWithSpaces>98139</CharactersWithSpaces>
  <SharedDoc>false</SharedDoc>
  <HLinks>
    <vt:vector size="126" baseType="variant">
      <vt:variant>
        <vt:i4>1376309</vt:i4>
      </vt:variant>
      <vt:variant>
        <vt:i4>113</vt:i4>
      </vt:variant>
      <vt:variant>
        <vt:i4>0</vt:i4>
      </vt:variant>
      <vt:variant>
        <vt:i4>5</vt:i4>
      </vt:variant>
      <vt:variant>
        <vt:lpwstr/>
      </vt:variant>
      <vt:variant>
        <vt:lpwstr>_Toc200745302</vt:lpwstr>
      </vt:variant>
      <vt:variant>
        <vt:i4>1376309</vt:i4>
      </vt:variant>
      <vt:variant>
        <vt:i4>107</vt:i4>
      </vt:variant>
      <vt:variant>
        <vt:i4>0</vt:i4>
      </vt:variant>
      <vt:variant>
        <vt:i4>5</vt:i4>
      </vt:variant>
      <vt:variant>
        <vt:lpwstr/>
      </vt:variant>
      <vt:variant>
        <vt:lpwstr>_Toc200745301</vt:lpwstr>
      </vt:variant>
      <vt:variant>
        <vt:i4>1376309</vt:i4>
      </vt:variant>
      <vt:variant>
        <vt:i4>104</vt:i4>
      </vt:variant>
      <vt:variant>
        <vt:i4>0</vt:i4>
      </vt:variant>
      <vt:variant>
        <vt:i4>5</vt:i4>
      </vt:variant>
      <vt:variant>
        <vt:lpwstr/>
      </vt:variant>
      <vt:variant>
        <vt:lpwstr>_Toc200745300</vt:lpwstr>
      </vt:variant>
      <vt:variant>
        <vt:i4>1835060</vt:i4>
      </vt:variant>
      <vt:variant>
        <vt:i4>98</vt:i4>
      </vt:variant>
      <vt:variant>
        <vt:i4>0</vt:i4>
      </vt:variant>
      <vt:variant>
        <vt:i4>5</vt:i4>
      </vt:variant>
      <vt:variant>
        <vt:lpwstr/>
      </vt:variant>
      <vt:variant>
        <vt:lpwstr>_Toc200745299</vt:lpwstr>
      </vt:variant>
      <vt:variant>
        <vt:i4>1835060</vt:i4>
      </vt:variant>
      <vt:variant>
        <vt:i4>92</vt:i4>
      </vt:variant>
      <vt:variant>
        <vt:i4>0</vt:i4>
      </vt:variant>
      <vt:variant>
        <vt:i4>5</vt:i4>
      </vt:variant>
      <vt:variant>
        <vt:lpwstr/>
      </vt:variant>
      <vt:variant>
        <vt:lpwstr>_Toc200745298</vt:lpwstr>
      </vt:variant>
      <vt:variant>
        <vt:i4>1835060</vt:i4>
      </vt:variant>
      <vt:variant>
        <vt:i4>89</vt:i4>
      </vt:variant>
      <vt:variant>
        <vt:i4>0</vt:i4>
      </vt:variant>
      <vt:variant>
        <vt:i4>5</vt:i4>
      </vt:variant>
      <vt:variant>
        <vt:lpwstr/>
      </vt:variant>
      <vt:variant>
        <vt:lpwstr>_Toc200745297</vt:lpwstr>
      </vt:variant>
      <vt:variant>
        <vt:i4>1835060</vt:i4>
      </vt:variant>
      <vt:variant>
        <vt:i4>86</vt:i4>
      </vt:variant>
      <vt:variant>
        <vt:i4>0</vt:i4>
      </vt:variant>
      <vt:variant>
        <vt:i4>5</vt:i4>
      </vt:variant>
      <vt:variant>
        <vt:lpwstr/>
      </vt:variant>
      <vt:variant>
        <vt:lpwstr>_Toc200745295</vt:lpwstr>
      </vt:variant>
      <vt:variant>
        <vt:i4>1835060</vt:i4>
      </vt:variant>
      <vt:variant>
        <vt:i4>80</vt:i4>
      </vt:variant>
      <vt:variant>
        <vt:i4>0</vt:i4>
      </vt:variant>
      <vt:variant>
        <vt:i4>5</vt:i4>
      </vt:variant>
      <vt:variant>
        <vt:lpwstr/>
      </vt:variant>
      <vt:variant>
        <vt:lpwstr>_Toc200745292</vt:lpwstr>
      </vt:variant>
      <vt:variant>
        <vt:i4>1835060</vt:i4>
      </vt:variant>
      <vt:variant>
        <vt:i4>74</vt:i4>
      </vt:variant>
      <vt:variant>
        <vt:i4>0</vt:i4>
      </vt:variant>
      <vt:variant>
        <vt:i4>5</vt:i4>
      </vt:variant>
      <vt:variant>
        <vt:lpwstr/>
      </vt:variant>
      <vt:variant>
        <vt:lpwstr>_Toc200745291</vt:lpwstr>
      </vt:variant>
      <vt:variant>
        <vt:i4>1900596</vt:i4>
      </vt:variant>
      <vt:variant>
        <vt:i4>68</vt:i4>
      </vt:variant>
      <vt:variant>
        <vt:i4>0</vt:i4>
      </vt:variant>
      <vt:variant>
        <vt:i4>5</vt:i4>
      </vt:variant>
      <vt:variant>
        <vt:lpwstr/>
      </vt:variant>
      <vt:variant>
        <vt:lpwstr>_Toc200745289</vt:lpwstr>
      </vt:variant>
      <vt:variant>
        <vt:i4>1900596</vt:i4>
      </vt:variant>
      <vt:variant>
        <vt:i4>62</vt:i4>
      </vt:variant>
      <vt:variant>
        <vt:i4>0</vt:i4>
      </vt:variant>
      <vt:variant>
        <vt:i4>5</vt:i4>
      </vt:variant>
      <vt:variant>
        <vt:lpwstr/>
      </vt:variant>
      <vt:variant>
        <vt:lpwstr>_Toc200745288</vt:lpwstr>
      </vt:variant>
      <vt:variant>
        <vt:i4>1900596</vt:i4>
      </vt:variant>
      <vt:variant>
        <vt:i4>56</vt:i4>
      </vt:variant>
      <vt:variant>
        <vt:i4>0</vt:i4>
      </vt:variant>
      <vt:variant>
        <vt:i4>5</vt:i4>
      </vt:variant>
      <vt:variant>
        <vt:lpwstr/>
      </vt:variant>
      <vt:variant>
        <vt:lpwstr>_Toc200745287</vt:lpwstr>
      </vt:variant>
      <vt:variant>
        <vt:i4>1900596</vt:i4>
      </vt:variant>
      <vt:variant>
        <vt:i4>50</vt:i4>
      </vt:variant>
      <vt:variant>
        <vt:i4>0</vt:i4>
      </vt:variant>
      <vt:variant>
        <vt:i4>5</vt:i4>
      </vt:variant>
      <vt:variant>
        <vt:lpwstr/>
      </vt:variant>
      <vt:variant>
        <vt:lpwstr>_Toc200745286</vt:lpwstr>
      </vt:variant>
      <vt:variant>
        <vt:i4>1900596</vt:i4>
      </vt:variant>
      <vt:variant>
        <vt:i4>44</vt:i4>
      </vt:variant>
      <vt:variant>
        <vt:i4>0</vt:i4>
      </vt:variant>
      <vt:variant>
        <vt:i4>5</vt:i4>
      </vt:variant>
      <vt:variant>
        <vt:lpwstr/>
      </vt:variant>
      <vt:variant>
        <vt:lpwstr>_Toc200745285</vt:lpwstr>
      </vt:variant>
      <vt:variant>
        <vt:i4>1900596</vt:i4>
      </vt:variant>
      <vt:variant>
        <vt:i4>38</vt:i4>
      </vt:variant>
      <vt:variant>
        <vt:i4>0</vt:i4>
      </vt:variant>
      <vt:variant>
        <vt:i4>5</vt:i4>
      </vt:variant>
      <vt:variant>
        <vt:lpwstr/>
      </vt:variant>
      <vt:variant>
        <vt:lpwstr>_Toc200745284</vt:lpwstr>
      </vt:variant>
      <vt:variant>
        <vt:i4>1900596</vt:i4>
      </vt:variant>
      <vt:variant>
        <vt:i4>32</vt:i4>
      </vt:variant>
      <vt:variant>
        <vt:i4>0</vt:i4>
      </vt:variant>
      <vt:variant>
        <vt:i4>5</vt:i4>
      </vt:variant>
      <vt:variant>
        <vt:lpwstr/>
      </vt:variant>
      <vt:variant>
        <vt:lpwstr>_Toc200745283</vt:lpwstr>
      </vt:variant>
      <vt:variant>
        <vt:i4>1900596</vt:i4>
      </vt:variant>
      <vt:variant>
        <vt:i4>26</vt:i4>
      </vt:variant>
      <vt:variant>
        <vt:i4>0</vt:i4>
      </vt:variant>
      <vt:variant>
        <vt:i4>5</vt:i4>
      </vt:variant>
      <vt:variant>
        <vt:lpwstr/>
      </vt:variant>
      <vt:variant>
        <vt:lpwstr>_Toc200745282</vt:lpwstr>
      </vt:variant>
      <vt:variant>
        <vt:i4>1900596</vt:i4>
      </vt:variant>
      <vt:variant>
        <vt:i4>20</vt:i4>
      </vt:variant>
      <vt:variant>
        <vt:i4>0</vt:i4>
      </vt:variant>
      <vt:variant>
        <vt:i4>5</vt:i4>
      </vt:variant>
      <vt:variant>
        <vt:lpwstr/>
      </vt:variant>
      <vt:variant>
        <vt:lpwstr>_Toc200745281</vt:lpwstr>
      </vt:variant>
      <vt:variant>
        <vt:i4>1900596</vt:i4>
      </vt:variant>
      <vt:variant>
        <vt:i4>14</vt:i4>
      </vt:variant>
      <vt:variant>
        <vt:i4>0</vt:i4>
      </vt:variant>
      <vt:variant>
        <vt:i4>5</vt:i4>
      </vt:variant>
      <vt:variant>
        <vt:lpwstr/>
      </vt:variant>
      <vt:variant>
        <vt:lpwstr>_Toc200745280</vt:lpwstr>
      </vt:variant>
      <vt:variant>
        <vt:i4>1179700</vt:i4>
      </vt:variant>
      <vt:variant>
        <vt:i4>8</vt:i4>
      </vt:variant>
      <vt:variant>
        <vt:i4>0</vt:i4>
      </vt:variant>
      <vt:variant>
        <vt:i4>5</vt:i4>
      </vt:variant>
      <vt:variant>
        <vt:lpwstr/>
      </vt:variant>
      <vt:variant>
        <vt:lpwstr>_Toc200745279</vt:lpwstr>
      </vt:variant>
      <vt:variant>
        <vt:i4>1179700</vt:i4>
      </vt:variant>
      <vt:variant>
        <vt:i4>2</vt:i4>
      </vt:variant>
      <vt:variant>
        <vt:i4>0</vt:i4>
      </vt:variant>
      <vt:variant>
        <vt:i4>5</vt:i4>
      </vt:variant>
      <vt:variant>
        <vt:lpwstr/>
      </vt:variant>
      <vt:variant>
        <vt:lpwstr>_Toc200745278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Frenchboro, Maine</dc:title>
  <dc:subject/>
  <dc:creator>Treasurer</dc:creator>
  <cp:keywords/>
  <cp:lastModifiedBy>Selectboard</cp:lastModifiedBy>
  <cp:revision>57</cp:revision>
  <cp:lastPrinted>2011-04-21T21:43:00Z</cp:lastPrinted>
  <dcterms:created xsi:type="dcterms:W3CDTF">2011-04-07T19:14:00Z</dcterms:created>
  <dcterms:modified xsi:type="dcterms:W3CDTF">2011-05-03T12:04:00Z</dcterms:modified>
</cp:coreProperties>
</file>